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ДО -            /22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профессиональной переподготовки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sz w:val="24"/>
          <w:szCs w:val="24"/>
        </w:rPr>
        <w:t>в Тульском филиале</w:t>
      </w:r>
      <w:r w:rsidRPr="001A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Финансового университета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г. Тула</w:t>
      </w:r>
      <w:r w:rsidRPr="001A0A8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1A0A8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«____»</w:t>
      </w:r>
      <w:r w:rsidRPr="001A0A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A0A8D">
        <w:rPr>
          <w:rFonts w:ascii="Times New Roman" w:eastAsia="Times New Roman" w:hAnsi="Arial" w:cs="Times New Roman"/>
          <w:color w:val="000000"/>
          <w:sz w:val="24"/>
          <w:szCs w:val="24"/>
        </w:rPr>
        <w:t>________ 2022</w:t>
      </w:r>
      <w:r w:rsidRPr="001A0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1A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лицензию регистрационный № 2997 (распоряжение о переоформлении лицензии от 21.12.2021 № 1656-06) и свидетельство о государственной аккредитации регистрационный № 3469 от  30.12.2020 г. серии 90А01 № 0003688, выданные Федеральной службой по надзору в сфере образования и науки на право ведения образовательной деятельности, в лице директора Тульского филиала Финуниверситета Кузнецова Геннадия Васильевича, действующего</w:t>
      </w:r>
      <w:r w:rsidR="00631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доверенности от 01.10.2022 г. № 0172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/02.03, с одной стороны, и </w:t>
      </w:r>
      <w:r w:rsidRPr="001A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(ка)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________, в дальнейшем именуемый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A8D" w:rsidRPr="001A0A8D" w:rsidRDefault="001A0A8D" w:rsidP="001A0A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1.1. Предметом настоящего Договора является предоставление платной образовательной услуги по организации и проведению обучения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 </w:t>
      </w:r>
      <w:r w:rsidR="00B1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Тульском филиале Финансового университета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по программе профессиональной переподготовки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(название программы профессиональной переподготовки)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для выполнения нового вида профессиональной деятельности ______________________________________________________</w:t>
      </w:r>
      <w:r w:rsidR="00B13D6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A0A8D" w:rsidRP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(название нового вида профессиональной деятельности)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1A0A8D" w:rsidRPr="001A0A8D" w:rsidRDefault="001A0A8D" w:rsidP="00631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1.2. 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соответствии с учебным п</w:t>
      </w:r>
      <w:r w:rsidR="00B1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ланом программ 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 20___ г. по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____________ 20___ г. </w:t>
      </w:r>
      <w:bookmarkStart w:id="0" w:name="_GoBack"/>
      <w:bookmarkEnd w:id="0"/>
    </w:p>
    <w:p w:rsidR="001A0A8D" w:rsidRPr="001A0A8D" w:rsidRDefault="001A0A8D" w:rsidP="001A0A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0A8D" w:rsidRPr="001A0A8D" w:rsidRDefault="001A0A8D" w:rsidP="00B13D6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2.1.1. 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осуществления оплаты согласно п.3.3.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2.1.2. 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A0A8D">
        <w:rPr>
          <w:rFonts w:ascii="Times New Roman" w:eastAsia="Calibri" w:hAnsi="Times New Roman" w:cs="Times New Roman"/>
          <w:sz w:val="24"/>
          <w:szCs w:val="24"/>
        </w:rPr>
        <w:t>.1.3.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1A0A8D">
        <w:rPr>
          <w:rFonts w:ascii="Times New Roman" w:eastAsia="Calibri" w:hAnsi="Times New Roman" w:cs="Times New Roman"/>
          <w:sz w:val="24"/>
          <w:szCs w:val="24"/>
        </w:rPr>
        <w:t>и прохождения итоговой аттестации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2.2. 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</w:t>
      </w: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A0A8D" w:rsidRPr="001A0A8D" w:rsidRDefault="001A0A8D" w:rsidP="001A0A8D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2.3.1. 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по электронной почте,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указанной в п.5.5.,</w:t>
      </w:r>
      <w:r w:rsidRPr="001A0A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2-х календарных дней с даты оплаты.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2.3.2. 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в Тульский филиал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университета следующие документы, необходимые для зачисления: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копию диплома об образовании с приложением;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нострификацию для иностранного диплома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(в случае необходимости)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копию трудовой книжки, заверенную по месту работы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(в случае необходимости);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• 3 черно-белых матовых фотографии размером 3x4.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2.3.3. </w:t>
      </w:r>
      <w:r w:rsidRPr="001A0A8D">
        <w:rPr>
          <w:rFonts w:ascii="Times New Roman" w:eastAsia="Calibri" w:hAnsi="Times New Roman" w:cs="Times New Roman"/>
          <w:sz w:val="24"/>
          <w:szCs w:val="24"/>
        </w:rPr>
        <w:t>Регулярно посещать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программой,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указанной в п.1.1. настоящего Договора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2.4. 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Pr="001A0A8D">
        <w:rPr>
          <w:rFonts w:ascii="Times New Roman" w:eastAsia="Calibri" w:hAnsi="Times New Roman" w:cs="Times New Roman"/>
          <w:sz w:val="24"/>
          <w:szCs w:val="24"/>
        </w:rPr>
        <w:t>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2.5. П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0A8D" w:rsidRP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3.1. Полная стоимость образовательных услуг в соответствии с п.1.1. настоящего Договора за весь период обучения определяется ИСПОЛНИТЕЛЕМ и составляет __________________________ (</w:t>
      </w:r>
      <w:r w:rsidRPr="001A0A8D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1A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3.2. 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A0A8D" w:rsidRPr="001A0A8D" w:rsidRDefault="001A0A8D" w:rsidP="001A0A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3.3. </w:t>
      </w:r>
      <w:r w:rsidRPr="001A0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порядке:</w:t>
      </w:r>
    </w:p>
    <w:p w:rsidR="001A0A8D" w:rsidRPr="001A0A8D" w:rsidRDefault="001A0A8D" w:rsidP="001A0A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1A0A8D" w:rsidRPr="001A0A8D" w:rsidRDefault="001A0A8D" w:rsidP="001A0A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3.4. 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перечисляет денежные средства на лицевой счет ИСПОЛНИТЕЛЯ.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0A8D" w:rsidRP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4.1. 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4.2. 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sz w:val="24"/>
          <w:szCs w:val="24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sz w:val="24"/>
          <w:szCs w:val="24"/>
        </w:rPr>
        <w:t>4.4. 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4.5. 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 п.2.3. настоящего Договора;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A8D" w:rsidRP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5.4.4. Расторгнуть Договор.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5.6. ЗАКАЗЧИК при зачислении на обучение дает согласие на обработку персональных данных.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A0A8D" w:rsidRDefault="001A0A8D" w:rsidP="001A0A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5.5. Электронный адрес ИСПОЛНИТЕЛЯ </w:t>
      </w:r>
      <w:hyperlink r:id="rId7" w:history="1">
        <w:r w:rsidRPr="001A0A8D">
          <w:rPr>
            <w:rStyle w:val="a6"/>
            <w:rFonts w:ascii="Times New Roman" w:eastAsia="Calibri" w:hAnsi="Times New Roman" w:cs="Times New Roman"/>
            <w:sz w:val="24"/>
            <w:szCs w:val="24"/>
          </w:rPr>
          <w:t>tula@fa.ru</w:t>
        </w:r>
      </w:hyperlink>
    </w:p>
    <w:p w:rsidR="00B13D62" w:rsidRPr="001A0A8D" w:rsidRDefault="00B13D62" w:rsidP="001A0A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0A8D" w:rsidRP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Times New Roman" w:hAnsi="Arial" w:cs="Times New Roman"/>
          <w:b/>
          <w:color w:val="000000"/>
          <w:sz w:val="24"/>
          <w:szCs w:val="24"/>
        </w:rPr>
        <w:t>6.</w:t>
      </w:r>
      <w:r w:rsidRPr="001A0A8D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>6.1. 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 СТОРОНАМИ и действует до ___________ 2022 г.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1A0A8D">
        <w:rPr>
          <w:rFonts w:ascii="Times New Roman" w:eastAsia="Times New Roman" w:hAnsi="Times New Roman" w:cs="Times New Roman"/>
          <w:sz w:val="24"/>
          <w:szCs w:val="24"/>
        </w:rPr>
        <w:t xml:space="preserve">Договору и приложениям </w:t>
      </w:r>
      <w:r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1A0A8D" w:rsidRPr="001A0A8D" w:rsidRDefault="00B13D62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1A0A8D" w:rsidRPr="001A0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6.3. </w:t>
      </w:r>
      <w:r w:rsidR="001A0A8D" w:rsidRPr="001A0A8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1A0A8D" w:rsidRPr="001A0A8D" w:rsidRDefault="001A0A8D" w:rsidP="001A0A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0A8D" w:rsidRDefault="001A0A8D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1A0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СТОРОН</w:t>
      </w:r>
    </w:p>
    <w:p w:rsidR="00B13D62" w:rsidRDefault="00B13D62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7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1"/>
      </w:tblGrid>
      <w:tr w:rsidR="00B13D62" w:rsidTr="00B13D62">
        <w:trPr>
          <w:trHeight w:val="267"/>
        </w:trPr>
        <w:tc>
          <w:tcPr>
            <w:tcW w:w="4571" w:type="dxa"/>
          </w:tcPr>
          <w:p w:rsidR="00B13D62" w:rsidRDefault="00B13D62" w:rsidP="00B13D62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B13D62" w:rsidRPr="00BE756C" w:rsidRDefault="00B13D62" w:rsidP="00B13D62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ФГОБУ ВО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«Финансовый университет при Правительстве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Российской Федерации» (Финуниверситет)</w:t>
            </w:r>
          </w:p>
          <w:p w:rsidR="00B13D62" w:rsidRPr="00BE756C" w:rsidRDefault="00B13D62" w:rsidP="00B13D62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Юр. адрес: </w:t>
            </w:r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125167, г. Москва, вн. тер. г. муниципальный округ Хорошевский, пр-т Ленинградский, д.49/2</w:t>
            </w:r>
            <w:r w:rsidRPr="00F04B61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                                     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Тульский филиал Финуниверситета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300012г. Тула, ул. Оружейная, д. 1А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7714086422     КПП 710643001</w:t>
            </w:r>
          </w:p>
          <w:p w:rsidR="00B13D62" w:rsidRPr="00C8672D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(Тульский филиал Финуниверситета л/счет 20666Щ14050)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ОТДЕЛЕНИЕ ТУЛА БАНКА РОССИИ//</w:t>
            </w:r>
          </w:p>
          <w:p w:rsidR="00B13D62" w:rsidRPr="00C8672D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г. Тула</w:t>
            </w:r>
          </w:p>
          <w:p w:rsidR="00B13D62" w:rsidRPr="00C8672D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БИК 017003983</w:t>
            </w:r>
          </w:p>
          <w:p w:rsidR="00B13D62" w:rsidRPr="00C8672D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к/с 40102810445370000059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р/с 03214643000000016600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85.22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02066925 ОКТМО 70701000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КОСГУ 00000000000000000130 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Директор Тульского филиала</w:t>
            </w:r>
          </w:p>
          <w:p w:rsidR="00B13D62" w:rsidRDefault="00B13D62" w:rsidP="00B13D6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Финуниверситета</w:t>
            </w:r>
          </w:p>
        </w:tc>
      </w:tr>
      <w:tr w:rsidR="00B13D62" w:rsidTr="00B13D62">
        <w:trPr>
          <w:trHeight w:val="267"/>
        </w:trPr>
        <w:tc>
          <w:tcPr>
            <w:tcW w:w="4571" w:type="dxa"/>
          </w:tcPr>
          <w:p w:rsidR="00B13D62" w:rsidRPr="00493FCF" w:rsidRDefault="00B13D62" w:rsidP="00B13D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 </w:t>
            </w:r>
            <w:r w:rsidRPr="00493FCF">
              <w:rPr>
                <w:rFonts w:ascii="Times New Roman" w:eastAsia="Times New Roman" w:hAnsi="Times New Roman" w:cs="Times New Roman"/>
                <w:b/>
                <w:color w:val="000000"/>
              </w:rPr>
              <w:t>Г. В. Кузнецов</w:t>
            </w:r>
          </w:p>
          <w:p w:rsidR="00B13D62" w:rsidRDefault="00B13D62" w:rsidP="00B13D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                      </w:t>
            </w:r>
          </w:p>
        </w:tc>
      </w:tr>
    </w:tbl>
    <w:tbl>
      <w:tblPr>
        <w:tblW w:w="4395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4395"/>
      </w:tblGrid>
      <w:tr w:rsidR="00B13D62" w:rsidRPr="00990B8C" w:rsidTr="00B13D62">
        <w:trPr>
          <w:trHeight w:val="4577"/>
        </w:trPr>
        <w:tc>
          <w:tcPr>
            <w:tcW w:w="4395" w:type="dxa"/>
          </w:tcPr>
          <w:p w:rsidR="00B13D62" w:rsidRPr="00990B8C" w:rsidRDefault="00B13D62" w:rsidP="00B13D62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990B8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Документ, удостоверяющий личность: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(когда и кем выдан)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90B8C">
              <w:rPr>
                <w:rFonts w:ascii="Times New Roman" w:eastAsia="Calibri" w:hAnsi="Times New Roman" w:cs="Times New Roman"/>
              </w:rPr>
              <w:t>Дата рождения:_________________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Адрес постоянной регистрации: ______________________________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90B8C">
              <w:rPr>
                <w:rFonts w:ascii="Times New Roman" w:eastAsia="Calibri" w:hAnsi="Times New Roman" w:cs="Times New Roman"/>
              </w:rPr>
              <w:t>Адрес места жительства: ______________________________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Телефон: ______________________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990B8C">
              <w:rPr>
                <w:rFonts w:ascii="Times New Roman" w:eastAsia="Calibri" w:hAnsi="Times New Roman" w:cs="Times New Roman"/>
              </w:rPr>
              <w:t>-</w:t>
            </w:r>
            <w:r w:rsidRPr="00990B8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90B8C">
              <w:rPr>
                <w:rFonts w:ascii="Times New Roman" w:eastAsia="Calibri" w:hAnsi="Times New Roman" w:cs="Times New Roman"/>
              </w:rPr>
              <w:t>:_________________________</w:t>
            </w:r>
          </w:p>
        </w:tc>
      </w:tr>
      <w:tr w:rsidR="00B13D62" w:rsidRPr="00990B8C" w:rsidTr="00B13D62">
        <w:trPr>
          <w:trHeight w:val="267"/>
        </w:trPr>
        <w:tc>
          <w:tcPr>
            <w:tcW w:w="4395" w:type="dxa"/>
          </w:tcPr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/____________/</w:t>
            </w:r>
          </w:p>
          <w:p w:rsidR="00B13D62" w:rsidRPr="00990B8C" w:rsidRDefault="00B13D62" w:rsidP="00B13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              (Ф.И.О.)</w:t>
            </w:r>
          </w:p>
        </w:tc>
      </w:tr>
    </w:tbl>
    <w:p w:rsidR="00B13D62" w:rsidRDefault="00B13D62" w:rsidP="00B13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1A0A8D" w:rsidRPr="001A0A8D" w:rsidRDefault="001A0A8D" w:rsidP="001A0A8D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A8D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1A0A8D" w:rsidRPr="001A0A8D" w:rsidRDefault="001A0A8D" w:rsidP="001A0A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ЗАКАЗЧИК_________________________________</w:t>
      </w:r>
    </w:p>
    <w:p w:rsidR="001A0A8D" w:rsidRPr="001A0A8D" w:rsidRDefault="001A0A8D" w:rsidP="001A0A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A0A8D" w:rsidRPr="001A0A8D" w:rsidRDefault="001A0A8D" w:rsidP="001A0A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1A0A8D" w:rsidRPr="001A0A8D" w:rsidRDefault="001A0A8D" w:rsidP="001A0A8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A8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A0A8D" w:rsidRPr="001A0A8D" w:rsidRDefault="001A0A8D" w:rsidP="001A0A8D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A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___________                       _________</w:t>
      </w:r>
    </w:p>
    <w:p w:rsidR="001A0A8D" w:rsidRPr="001A0A8D" w:rsidRDefault="001A0A8D" w:rsidP="001A0A8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A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(дата)                                                                       (подпись)</w:t>
      </w:r>
    </w:p>
    <w:p w:rsidR="00110741" w:rsidRDefault="00110741"/>
    <w:sectPr w:rsidR="00110741" w:rsidSect="001A0A8D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C0" w:rsidRDefault="004667C0" w:rsidP="001A0A8D">
      <w:pPr>
        <w:spacing w:after="0" w:line="240" w:lineRule="auto"/>
      </w:pPr>
      <w:r>
        <w:separator/>
      </w:r>
    </w:p>
  </w:endnote>
  <w:endnote w:type="continuationSeparator" w:id="0">
    <w:p w:rsidR="004667C0" w:rsidRDefault="004667C0" w:rsidP="001A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C0" w:rsidRDefault="004667C0" w:rsidP="001A0A8D">
      <w:pPr>
        <w:spacing w:after="0" w:line="240" w:lineRule="auto"/>
      </w:pPr>
      <w:r>
        <w:separator/>
      </w:r>
    </w:p>
  </w:footnote>
  <w:footnote w:type="continuationSeparator" w:id="0">
    <w:p w:rsidR="004667C0" w:rsidRDefault="004667C0" w:rsidP="001A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D"/>
    <w:rsid w:val="00110741"/>
    <w:rsid w:val="001A0A8D"/>
    <w:rsid w:val="004667C0"/>
    <w:rsid w:val="00631E5B"/>
    <w:rsid w:val="006B67F3"/>
    <w:rsid w:val="00B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ECB8-AC84-4873-A020-DCCF7773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A0A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0A8D"/>
    <w:rPr>
      <w:sz w:val="20"/>
      <w:szCs w:val="20"/>
    </w:rPr>
  </w:style>
  <w:style w:type="character" w:styleId="a5">
    <w:name w:val="footnote reference"/>
    <w:basedOn w:val="a0"/>
    <w:semiHidden/>
    <w:unhideWhenUsed/>
    <w:rsid w:val="001A0A8D"/>
    <w:rPr>
      <w:vertAlign w:val="superscript"/>
    </w:rPr>
  </w:style>
  <w:style w:type="character" w:styleId="a6">
    <w:name w:val="Hyperlink"/>
    <w:basedOn w:val="a0"/>
    <w:uiPriority w:val="99"/>
    <w:unhideWhenUsed/>
    <w:rsid w:val="001A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la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2</cp:revision>
  <dcterms:created xsi:type="dcterms:W3CDTF">2022-03-18T07:14:00Z</dcterms:created>
  <dcterms:modified xsi:type="dcterms:W3CDTF">2023-01-18T08:56:00Z</dcterms:modified>
</cp:coreProperties>
</file>