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8AF08"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r w:rsidRPr="00923A8E">
        <w:rPr>
          <w:rFonts w:ascii="Times New Roman" w:eastAsia="Times New Roman" w:hAnsi="Times New Roman" w:cs="Times New Roman"/>
          <w:sz w:val="28"/>
          <w:szCs w:val="28"/>
          <w:lang w:eastAsia="ru-RU"/>
        </w:rPr>
        <w:t>Федеральное государственное образовательное бюджетное учреждение</w:t>
      </w:r>
    </w:p>
    <w:p w14:paraId="32AFA1B2"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r w:rsidRPr="00923A8E">
        <w:rPr>
          <w:rFonts w:ascii="Times New Roman" w:eastAsia="Times New Roman" w:hAnsi="Times New Roman" w:cs="Times New Roman"/>
          <w:sz w:val="28"/>
          <w:szCs w:val="28"/>
          <w:lang w:eastAsia="ru-RU"/>
        </w:rPr>
        <w:t>высшего образования</w:t>
      </w:r>
    </w:p>
    <w:p w14:paraId="16DAF0B3" w14:textId="77777777" w:rsidR="00DB7CC6" w:rsidRPr="00923A8E" w:rsidRDefault="00DB7CC6" w:rsidP="00DB7CC6">
      <w:pPr>
        <w:spacing w:after="0" w:line="240" w:lineRule="auto"/>
        <w:jc w:val="center"/>
        <w:rPr>
          <w:rFonts w:ascii="Times New Roman" w:eastAsia="Times New Roman" w:hAnsi="Times New Roman" w:cs="Times New Roman"/>
          <w:b/>
          <w:caps/>
          <w:sz w:val="28"/>
          <w:szCs w:val="28"/>
          <w:lang w:eastAsia="ru-RU"/>
        </w:rPr>
      </w:pPr>
      <w:r w:rsidRPr="00923A8E">
        <w:rPr>
          <w:rFonts w:ascii="Times New Roman" w:eastAsia="Times New Roman" w:hAnsi="Times New Roman" w:cs="Times New Roman"/>
          <w:b/>
          <w:caps/>
          <w:sz w:val="28"/>
          <w:szCs w:val="28"/>
          <w:lang w:eastAsia="ru-RU"/>
        </w:rPr>
        <w:t>«ФинансовЫЙ УНИВЕРСИТЕТ при Правительстве</w:t>
      </w:r>
    </w:p>
    <w:p w14:paraId="6850BDFE" w14:textId="77777777" w:rsidR="00DB7CC6" w:rsidRPr="007428B8" w:rsidRDefault="00DB7CC6" w:rsidP="00DB7CC6">
      <w:pPr>
        <w:spacing w:after="0" w:line="240" w:lineRule="auto"/>
        <w:jc w:val="center"/>
        <w:rPr>
          <w:rFonts w:ascii="Times New Roman" w:eastAsia="Times New Roman" w:hAnsi="Times New Roman" w:cs="Times New Roman"/>
          <w:b/>
          <w:caps/>
          <w:sz w:val="28"/>
          <w:szCs w:val="28"/>
          <w:lang w:eastAsia="ru-RU"/>
        </w:rPr>
      </w:pPr>
      <w:r w:rsidRPr="007428B8">
        <w:rPr>
          <w:rFonts w:ascii="Times New Roman" w:eastAsia="Times New Roman" w:hAnsi="Times New Roman" w:cs="Times New Roman"/>
          <w:b/>
          <w:caps/>
          <w:sz w:val="28"/>
          <w:szCs w:val="28"/>
          <w:lang w:eastAsia="ru-RU"/>
        </w:rPr>
        <w:t>Российской Федерации»</w:t>
      </w:r>
    </w:p>
    <w:p w14:paraId="7C95B799" w14:textId="77777777" w:rsidR="00DB7CC6" w:rsidRPr="007428B8" w:rsidRDefault="00DB7CC6" w:rsidP="00DB7CC6">
      <w:pPr>
        <w:spacing w:after="0" w:line="240" w:lineRule="auto"/>
        <w:jc w:val="center"/>
        <w:rPr>
          <w:rFonts w:ascii="Times New Roman" w:eastAsia="Times New Roman" w:hAnsi="Times New Roman" w:cs="Times New Roman"/>
          <w:b/>
          <w:sz w:val="28"/>
          <w:szCs w:val="28"/>
          <w:lang w:eastAsia="ru-RU"/>
        </w:rPr>
      </w:pPr>
      <w:r w:rsidRPr="007428B8">
        <w:rPr>
          <w:rFonts w:ascii="Times New Roman" w:eastAsia="Times New Roman" w:hAnsi="Times New Roman" w:cs="Times New Roman"/>
          <w:b/>
          <w:sz w:val="28"/>
          <w:szCs w:val="28"/>
          <w:lang w:eastAsia="ru-RU"/>
        </w:rPr>
        <w:t>(Финансовый университет)</w:t>
      </w:r>
    </w:p>
    <w:p w14:paraId="16B1723A" w14:textId="77777777" w:rsidR="00DB7CC6" w:rsidRPr="007428B8" w:rsidRDefault="00DB7CC6" w:rsidP="00DB7CC6">
      <w:pPr>
        <w:spacing w:after="0" w:line="240" w:lineRule="auto"/>
        <w:jc w:val="center"/>
        <w:rPr>
          <w:rFonts w:ascii="Times New Roman" w:eastAsia="Times New Roman" w:hAnsi="Times New Roman" w:cs="Times New Roman"/>
          <w:sz w:val="28"/>
          <w:szCs w:val="28"/>
          <w:lang w:eastAsia="ru-RU"/>
        </w:rPr>
      </w:pPr>
    </w:p>
    <w:p w14:paraId="3077E879" w14:textId="77777777" w:rsidR="00DB7CC6" w:rsidRPr="007428B8" w:rsidRDefault="00DB7CC6" w:rsidP="00DB7CC6">
      <w:pPr>
        <w:spacing w:after="0" w:line="240" w:lineRule="auto"/>
        <w:jc w:val="center"/>
        <w:rPr>
          <w:rFonts w:ascii="Times New Roman" w:eastAsia="Times New Roman" w:hAnsi="Times New Roman" w:cs="Times New Roman"/>
          <w:b/>
          <w:sz w:val="28"/>
          <w:szCs w:val="28"/>
          <w:lang w:eastAsia="ru-RU"/>
        </w:rPr>
      </w:pPr>
    </w:p>
    <w:p w14:paraId="031E35CA" w14:textId="77777777" w:rsidR="00DB7CC6" w:rsidRPr="007428B8" w:rsidRDefault="00DB7CC6" w:rsidP="00DB7CC6">
      <w:pPr>
        <w:spacing w:after="0" w:line="240" w:lineRule="auto"/>
        <w:jc w:val="center"/>
        <w:rPr>
          <w:rFonts w:ascii="Times New Roman" w:eastAsia="Times New Roman" w:hAnsi="Times New Roman" w:cs="Times New Roman"/>
          <w:b/>
          <w:sz w:val="28"/>
          <w:szCs w:val="28"/>
          <w:lang w:eastAsia="ru-RU"/>
        </w:rPr>
      </w:pPr>
      <w:r w:rsidRPr="007428B8">
        <w:rPr>
          <w:rFonts w:ascii="Times New Roman" w:eastAsia="Times New Roman" w:hAnsi="Times New Roman" w:cs="Times New Roman"/>
          <w:b/>
          <w:sz w:val="28"/>
          <w:szCs w:val="28"/>
          <w:lang w:eastAsia="ru-RU"/>
        </w:rPr>
        <w:t>Департамент экономической безопасности и управления рисками</w:t>
      </w:r>
    </w:p>
    <w:p w14:paraId="390232F7"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r w:rsidRPr="007428B8">
        <w:rPr>
          <w:rFonts w:ascii="Times New Roman" w:eastAsia="Times New Roman" w:hAnsi="Times New Roman" w:cs="Times New Roman"/>
          <w:b/>
          <w:sz w:val="28"/>
          <w:szCs w:val="28"/>
          <w:lang w:eastAsia="ru-RU"/>
        </w:rPr>
        <w:t>Факультета экономики и бизнеса</w:t>
      </w:r>
    </w:p>
    <w:p w14:paraId="246A0A7F"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13216FAC"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p>
    <w:p w14:paraId="04C5E28B"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3690A5CB"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66353888" w14:textId="1595031B"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10A4CFB2" w14:textId="197D7F0A"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7E7F6FF5" w14:textId="0CB069F0"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66DCCE2A" w14:textId="7CD26475"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2E64DA03" w14:textId="77777777"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090D1313"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22C6A6CE"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39F9E7CE"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433EA1CD" w14:textId="40EDCD40" w:rsidR="00DB7CC6" w:rsidRPr="00AD5736" w:rsidRDefault="002D754A" w:rsidP="00DB7CC6">
      <w:pPr>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Производственная практика</w:t>
      </w:r>
    </w:p>
    <w:p w14:paraId="54D218C0" w14:textId="77777777" w:rsidR="00DB7CC6" w:rsidRPr="00C02F2B" w:rsidRDefault="00DB7CC6" w:rsidP="00DB7CC6">
      <w:pPr>
        <w:spacing w:after="0" w:line="240" w:lineRule="auto"/>
        <w:jc w:val="center"/>
        <w:rPr>
          <w:rFonts w:ascii="Times New Roman" w:eastAsia="Times New Roman" w:hAnsi="Times New Roman" w:cs="Times New Roman"/>
          <w:b/>
          <w:sz w:val="28"/>
          <w:szCs w:val="28"/>
          <w:lang w:eastAsia="ru-RU"/>
        </w:rPr>
      </w:pPr>
    </w:p>
    <w:p w14:paraId="1B0C7171" w14:textId="77777777" w:rsidR="00DB7CC6" w:rsidRDefault="00DB7CC6" w:rsidP="00DB7CC6">
      <w:pPr>
        <w:tabs>
          <w:tab w:val="left" w:pos="2220"/>
          <w:tab w:val="center" w:pos="4531"/>
        </w:tabs>
        <w:spacing w:after="0" w:line="360" w:lineRule="auto"/>
        <w:ind w:left="-180" w:right="616" w:firstLine="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14:paraId="4768C0E9" w14:textId="341EFE16"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Рабочая программа практики</w:t>
      </w:r>
    </w:p>
    <w:p w14:paraId="18BD81B7" w14:textId="77777777" w:rsidR="00DB7CC6" w:rsidRPr="00923A8E" w:rsidRDefault="00DB7CC6" w:rsidP="00DB7CC6">
      <w:pPr>
        <w:tabs>
          <w:tab w:val="left" w:pos="3285"/>
        </w:tabs>
        <w:spacing w:after="0" w:line="360" w:lineRule="auto"/>
        <w:ind w:left="-180" w:right="616" w:firstLine="360"/>
        <w:rPr>
          <w:rFonts w:ascii="Times New Roman" w:eastAsia="Times New Roman" w:hAnsi="Times New Roman" w:cs="Times New Roman"/>
          <w:b/>
          <w:sz w:val="28"/>
          <w:szCs w:val="28"/>
          <w:lang w:eastAsia="ru-RU"/>
        </w:rPr>
      </w:pPr>
      <w:r w:rsidRPr="00923A8E">
        <w:rPr>
          <w:rFonts w:ascii="Times New Roman" w:eastAsia="Times New Roman" w:hAnsi="Times New Roman" w:cs="Times New Roman"/>
          <w:b/>
          <w:sz w:val="28"/>
          <w:szCs w:val="28"/>
          <w:lang w:eastAsia="ru-RU"/>
        </w:rPr>
        <w:tab/>
      </w:r>
    </w:p>
    <w:p w14:paraId="3925FF81"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r w:rsidRPr="00923A8E">
        <w:rPr>
          <w:rFonts w:ascii="Times New Roman" w:eastAsia="Times New Roman" w:hAnsi="Times New Roman" w:cs="Times New Roman"/>
          <w:sz w:val="28"/>
          <w:szCs w:val="28"/>
          <w:lang w:eastAsia="ru-RU"/>
        </w:rPr>
        <w:t>для студентов, обучающихся по направлению подготовки</w:t>
      </w:r>
    </w:p>
    <w:p w14:paraId="01C7D048" w14:textId="77777777" w:rsidR="00DB7CC6" w:rsidRPr="00923A8E" w:rsidRDefault="00DB7CC6" w:rsidP="00DB7CC6">
      <w:pPr>
        <w:spacing w:after="0" w:line="240" w:lineRule="auto"/>
        <w:jc w:val="center"/>
        <w:rPr>
          <w:rFonts w:ascii="Times New Roman" w:eastAsia="Times New Roman" w:hAnsi="Times New Roman" w:cs="Times New Roman"/>
          <w:bCs/>
          <w:sz w:val="28"/>
          <w:szCs w:val="28"/>
          <w:lang w:eastAsia="ru-RU"/>
        </w:rPr>
      </w:pPr>
      <w:r w:rsidRPr="00AD5736">
        <w:rPr>
          <w:rFonts w:ascii="Times New Roman" w:eastAsia="Times New Roman" w:hAnsi="Times New Roman" w:cs="Times New Roman"/>
          <w:bCs/>
          <w:sz w:val="28"/>
          <w:szCs w:val="28"/>
          <w:lang w:eastAsia="ru-RU"/>
        </w:rPr>
        <w:t>38.04.01«Экономика»</w:t>
      </w:r>
    </w:p>
    <w:p w14:paraId="698E1A84" w14:textId="77777777" w:rsidR="00DB7CC6" w:rsidRPr="00AD5736" w:rsidRDefault="00DB7CC6" w:rsidP="00DB7CC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Направленность программы </w:t>
      </w:r>
      <w:r w:rsidRPr="00AD5736">
        <w:rPr>
          <w:rFonts w:ascii="Times New Roman" w:eastAsia="Times New Roman" w:hAnsi="Times New Roman" w:cs="Times New Roman"/>
          <w:sz w:val="28"/>
          <w:szCs w:val="28"/>
          <w:lang w:eastAsia="ru-RU"/>
        </w:rPr>
        <w:t xml:space="preserve">магистратуры </w:t>
      </w:r>
    </w:p>
    <w:p w14:paraId="0B9C3B49" w14:textId="2CD147ED" w:rsidR="00DB7CC6" w:rsidRDefault="00DB7CC6" w:rsidP="00DB7CC6">
      <w:pPr>
        <w:jc w:val="center"/>
        <w:rPr>
          <w:rFonts w:ascii="Times New Roman" w:eastAsia="Times New Roman" w:hAnsi="Times New Roman" w:cs="Times New Roman"/>
          <w:sz w:val="28"/>
          <w:szCs w:val="28"/>
          <w:lang w:eastAsia="ru-RU"/>
        </w:rPr>
      </w:pPr>
      <w:r w:rsidRPr="00AD5736">
        <w:rPr>
          <w:rFonts w:ascii="Times New Roman" w:eastAsia="Times New Roman" w:hAnsi="Times New Roman" w:cs="Times New Roman"/>
          <w:sz w:val="28"/>
          <w:szCs w:val="28"/>
          <w:lang w:eastAsia="ru-RU"/>
        </w:rPr>
        <w:t>«</w:t>
      </w:r>
      <w:r w:rsidRPr="00C0435B">
        <w:rPr>
          <w:rFonts w:ascii="Times New Roman" w:eastAsia="Times New Roman" w:hAnsi="Times New Roman" w:cs="Times New Roman"/>
          <w:sz w:val="28"/>
          <w:szCs w:val="28"/>
          <w:lang w:eastAsia="ru-RU"/>
        </w:rPr>
        <w:t>Финансовые расследования в организаци</w:t>
      </w:r>
      <w:r>
        <w:rPr>
          <w:rFonts w:ascii="Times New Roman" w:eastAsia="Times New Roman" w:hAnsi="Times New Roman" w:cs="Times New Roman"/>
          <w:sz w:val="28"/>
          <w:szCs w:val="28"/>
          <w:lang w:eastAsia="ru-RU"/>
        </w:rPr>
        <w:t>ях</w:t>
      </w:r>
      <w:r w:rsidRPr="00AD5736">
        <w:rPr>
          <w:rFonts w:ascii="Times New Roman" w:eastAsia="Times New Roman" w:hAnsi="Times New Roman" w:cs="Times New Roman"/>
          <w:sz w:val="28"/>
          <w:szCs w:val="28"/>
          <w:lang w:eastAsia="ru-RU"/>
        </w:rPr>
        <w:t>»</w:t>
      </w:r>
    </w:p>
    <w:p w14:paraId="039B1745"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p>
    <w:p w14:paraId="5C8B4DDB" w14:textId="74B403C3"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390153B7"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6736AE49" w14:textId="11E1D693"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1FF17356" w14:textId="3CF193B4"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1ABC2939"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37C91DA8"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39838887" w14:textId="77777777" w:rsidR="00DB7CC6" w:rsidRDefault="00DB7CC6" w:rsidP="00DB7CC6">
      <w:pPr>
        <w:spacing w:after="0" w:line="240" w:lineRule="auto"/>
        <w:jc w:val="center"/>
        <w:rPr>
          <w:rFonts w:ascii="Times New Roman" w:eastAsia="Times New Roman" w:hAnsi="Times New Roman" w:cs="Times New Roman"/>
          <w:b/>
          <w:i/>
          <w:sz w:val="28"/>
          <w:szCs w:val="28"/>
          <w:lang w:eastAsia="ru-RU"/>
        </w:rPr>
      </w:pPr>
    </w:p>
    <w:p w14:paraId="7A955336" w14:textId="77777777" w:rsidR="00DB7CC6" w:rsidRPr="00923A8E" w:rsidRDefault="00DB7CC6" w:rsidP="008B79A8">
      <w:pPr>
        <w:spacing w:after="0" w:line="240" w:lineRule="auto"/>
        <w:rPr>
          <w:rFonts w:ascii="Times New Roman" w:eastAsia="Times New Roman" w:hAnsi="Times New Roman" w:cs="Times New Roman"/>
          <w:b/>
          <w:i/>
          <w:sz w:val="28"/>
          <w:szCs w:val="28"/>
          <w:lang w:eastAsia="ru-RU"/>
        </w:rPr>
      </w:pPr>
    </w:p>
    <w:p w14:paraId="51BF1FDD" w14:textId="77777777"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2C3637E7" w14:textId="77777777"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370B71DC" w14:textId="77777777" w:rsidR="00DB7CC6" w:rsidRDefault="00DB7CC6" w:rsidP="00DB7CC6">
      <w:pPr>
        <w:spacing w:after="0" w:line="240" w:lineRule="auto"/>
        <w:jc w:val="center"/>
        <w:rPr>
          <w:rFonts w:ascii="Times New Roman" w:eastAsia="Times New Roman" w:hAnsi="Times New Roman" w:cs="Times New Roman"/>
          <w:b/>
          <w:caps/>
          <w:sz w:val="28"/>
          <w:szCs w:val="28"/>
          <w:lang w:eastAsia="ru-RU"/>
        </w:rPr>
      </w:pPr>
      <w:r w:rsidRPr="00923A8E">
        <w:rPr>
          <w:rFonts w:ascii="Times New Roman" w:eastAsia="Times New Roman" w:hAnsi="Times New Roman" w:cs="Times New Roman"/>
          <w:b/>
          <w:sz w:val="28"/>
          <w:szCs w:val="28"/>
          <w:lang w:eastAsia="ru-RU"/>
        </w:rPr>
        <w:t>Москва</w:t>
      </w:r>
      <w:r>
        <w:rPr>
          <w:rFonts w:ascii="Times New Roman" w:eastAsia="Times New Roman" w:hAnsi="Times New Roman" w:cs="Times New Roman"/>
          <w:b/>
          <w:caps/>
          <w:sz w:val="28"/>
          <w:szCs w:val="28"/>
          <w:lang w:eastAsia="ru-RU"/>
        </w:rPr>
        <w:t xml:space="preserve"> 2022</w:t>
      </w:r>
    </w:p>
    <w:p w14:paraId="1337BC45" w14:textId="77777777" w:rsidR="005A5AB5" w:rsidRPr="00C0435B" w:rsidRDefault="005A5AB5" w:rsidP="005A5AB5">
      <w:pPr>
        <w:spacing w:after="0" w:line="240" w:lineRule="auto"/>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lastRenderedPageBreak/>
        <w:t>Федеральное государственное образовательное бюджетное учреждение</w:t>
      </w:r>
    </w:p>
    <w:p w14:paraId="5C3E6BD2" w14:textId="77777777" w:rsidR="005A5AB5" w:rsidRPr="00C0435B" w:rsidRDefault="005A5AB5" w:rsidP="005A5AB5">
      <w:pPr>
        <w:spacing w:after="0" w:line="240" w:lineRule="auto"/>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t>высшего образования</w:t>
      </w:r>
    </w:p>
    <w:p w14:paraId="61BB3F70" w14:textId="77777777" w:rsidR="005A5AB5" w:rsidRPr="00C0435B" w:rsidRDefault="005A5AB5" w:rsidP="005A5AB5">
      <w:pPr>
        <w:spacing w:after="0" w:line="240" w:lineRule="auto"/>
        <w:jc w:val="center"/>
        <w:rPr>
          <w:rFonts w:ascii="Times New Roman" w:eastAsia="Times New Roman" w:hAnsi="Times New Roman" w:cs="Times New Roman"/>
          <w:b/>
          <w:caps/>
          <w:sz w:val="28"/>
          <w:szCs w:val="28"/>
          <w:lang w:eastAsia="ru-RU"/>
        </w:rPr>
      </w:pPr>
      <w:r w:rsidRPr="00C0435B">
        <w:rPr>
          <w:rFonts w:ascii="Times New Roman" w:eastAsia="Times New Roman" w:hAnsi="Times New Roman" w:cs="Times New Roman"/>
          <w:b/>
          <w:caps/>
          <w:sz w:val="28"/>
          <w:szCs w:val="28"/>
          <w:lang w:eastAsia="ru-RU"/>
        </w:rPr>
        <w:t>«ФинансовЫЙ УНИВЕРСИТЕТ при Правительстве</w:t>
      </w:r>
    </w:p>
    <w:p w14:paraId="677D97F5" w14:textId="77777777" w:rsidR="005A5AB5" w:rsidRPr="00C0435B" w:rsidRDefault="005A5AB5" w:rsidP="005A5AB5">
      <w:pPr>
        <w:spacing w:after="0" w:line="240" w:lineRule="auto"/>
        <w:jc w:val="center"/>
        <w:rPr>
          <w:rFonts w:ascii="Times New Roman" w:eastAsia="Times New Roman" w:hAnsi="Times New Roman" w:cs="Times New Roman"/>
          <w:b/>
          <w:caps/>
          <w:sz w:val="28"/>
          <w:szCs w:val="28"/>
          <w:lang w:eastAsia="ru-RU"/>
        </w:rPr>
      </w:pPr>
      <w:r w:rsidRPr="00C0435B">
        <w:rPr>
          <w:rFonts w:ascii="Times New Roman" w:eastAsia="Times New Roman" w:hAnsi="Times New Roman" w:cs="Times New Roman"/>
          <w:b/>
          <w:caps/>
          <w:sz w:val="28"/>
          <w:szCs w:val="28"/>
          <w:lang w:eastAsia="ru-RU"/>
        </w:rPr>
        <w:t>Российской Федерации»</w:t>
      </w:r>
    </w:p>
    <w:p w14:paraId="583B7DE6" w14:textId="77777777" w:rsidR="005A5AB5" w:rsidRPr="00C0435B" w:rsidRDefault="005A5AB5" w:rsidP="005A5AB5">
      <w:pPr>
        <w:spacing w:after="0" w:line="240" w:lineRule="auto"/>
        <w:jc w:val="center"/>
        <w:rPr>
          <w:rFonts w:ascii="Times New Roman" w:eastAsia="Times New Roman" w:hAnsi="Times New Roman" w:cs="Times New Roman"/>
          <w:b/>
          <w:sz w:val="28"/>
          <w:szCs w:val="28"/>
          <w:lang w:eastAsia="ru-RU"/>
        </w:rPr>
      </w:pPr>
      <w:r w:rsidRPr="00C0435B">
        <w:rPr>
          <w:rFonts w:ascii="Times New Roman" w:eastAsia="Times New Roman" w:hAnsi="Times New Roman" w:cs="Times New Roman"/>
          <w:b/>
          <w:sz w:val="28"/>
          <w:szCs w:val="28"/>
          <w:lang w:eastAsia="ru-RU"/>
        </w:rPr>
        <w:t>(Финансовый университет)</w:t>
      </w:r>
    </w:p>
    <w:p w14:paraId="7D59CFF8" w14:textId="77777777" w:rsidR="005A5AB5" w:rsidRPr="00C0435B" w:rsidRDefault="005A5AB5" w:rsidP="005A5AB5">
      <w:pPr>
        <w:spacing w:after="0" w:line="240" w:lineRule="auto"/>
        <w:jc w:val="center"/>
        <w:rPr>
          <w:rFonts w:ascii="Times New Roman" w:eastAsia="Times New Roman" w:hAnsi="Times New Roman" w:cs="Times New Roman"/>
          <w:sz w:val="28"/>
          <w:szCs w:val="28"/>
          <w:lang w:eastAsia="ru-RU"/>
        </w:rPr>
      </w:pPr>
    </w:p>
    <w:p w14:paraId="798C611D" w14:textId="77777777" w:rsidR="005A5AB5" w:rsidRPr="00C0435B" w:rsidRDefault="005A5AB5" w:rsidP="005A5AB5">
      <w:pPr>
        <w:spacing w:after="0" w:line="240" w:lineRule="auto"/>
        <w:jc w:val="center"/>
        <w:rPr>
          <w:rFonts w:ascii="Times New Roman" w:eastAsia="Times New Roman" w:hAnsi="Times New Roman" w:cs="Times New Roman"/>
          <w:b/>
          <w:sz w:val="28"/>
          <w:szCs w:val="28"/>
          <w:lang w:eastAsia="ru-RU"/>
        </w:rPr>
      </w:pPr>
    </w:p>
    <w:p w14:paraId="197697D7" w14:textId="77777777" w:rsidR="005A5AB5" w:rsidRPr="00C0435B" w:rsidRDefault="005A5AB5" w:rsidP="005A5AB5">
      <w:pPr>
        <w:spacing w:after="0" w:line="240" w:lineRule="auto"/>
        <w:jc w:val="center"/>
        <w:rPr>
          <w:rFonts w:ascii="Times New Roman" w:eastAsia="Times New Roman" w:hAnsi="Times New Roman" w:cs="Times New Roman"/>
          <w:b/>
          <w:sz w:val="28"/>
          <w:szCs w:val="28"/>
          <w:lang w:eastAsia="ru-RU"/>
        </w:rPr>
      </w:pPr>
      <w:r w:rsidRPr="00C0435B">
        <w:rPr>
          <w:rFonts w:ascii="Times New Roman" w:eastAsia="Times New Roman" w:hAnsi="Times New Roman" w:cs="Times New Roman"/>
          <w:b/>
          <w:sz w:val="28"/>
          <w:szCs w:val="28"/>
          <w:lang w:eastAsia="ru-RU"/>
        </w:rPr>
        <w:t>Департамент экономической безопасности и управления рисками</w:t>
      </w:r>
    </w:p>
    <w:p w14:paraId="75ABC1C8" w14:textId="77777777" w:rsidR="005A5AB5" w:rsidRPr="005A5AB5" w:rsidRDefault="005A5AB5" w:rsidP="005A5AB5">
      <w:pPr>
        <w:spacing w:after="0" w:line="240" w:lineRule="auto"/>
        <w:jc w:val="center"/>
        <w:rPr>
          <w:rFonts w:ascii="Times New Roman" w:eastAsia="Times New Roman" w:hAnsi="Times New Roman" w:cs="Times New Roman"/>
          <w:b/>
          <w:sz w:val="28"/>
          <w:szCs w:val="28"/>
          <w:lang w:eastAsia="ru-RU"/>
        </w:rPr>
      </w:pPr>
      <w:r w:rsidRPr="005A5AB5">
        <w:rPr>
          <w:rFonts w:ascii="Times New Roman" w:eastAsia="Times New Roman" w:hAnsi="Times New Roman" w:cs="Times New Roman"/>
          <w:b/>
          <w:sz w:val="28"/>
          <w:szCs w:val="28"/>
          <w:lang w:eastAsia="ru-RU"/>
        </w:rPr>
        <w:t>Факультета экономики и бизнеса</w:t>
      </w:r>
    </w:p>
    <w:p w14:paraId="1CD6DB88" w14:textId="77777777" w:rsidR="002276C4" w:rsidRPr="00C0435B" w:rsidRDefault="002276C4" w:rsidP="002276C4">
      <w:pPr>
        <w:spacing w:after="0" w:line="240" w:lineRule="auto"/>
        <w:jc w:val="center"/>
        <w:rPr>
          <w:rFonts w:ascii="Times New Roman" w:eastAsia="Times New Roman" w:hAnsi="Times New Roman" w:cs="Times New Roman"/>
          <w:b/>
          <w:sz w:val="28"/>
          <w:szCs w:val="28"/>
          <w:lang w:eastAsia="ru-RU"/>
        </w:rPr>
      </w:pPr>
    </w:p>
    <w:tbl>
      <w:tblPr>
        <w:tblStyle w:val="aa"/>
        <w:tblW w:w="48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608"/>
      </w:tblGrid>
      <w:tr w:rsidR="00181583" w:rsidRPr="00181583" w14:paraId="4B0CA393" w14:textId="77777777" w:rsidTr="00146016">
        <w:tc>
          <w:tcPr>
            <w:tcW w:w="2461" w:type="pct"/>
            <w:hideMark/>
          </w:tcPr>
          <w:p w14:paraId="68A6A028" w14:textId="77777777" w:rsidR="00181583" w:rsidRPr="005D6684" w:rsidRDefault="00181583" w:rsidP="00146016">
            <w:pPr>
              <w:rPr>
                <w:rFonts w:eastAsia="Calibri"/>
                <w:sz w:val="28"/>
                <w:szCs w:val="28"/>
              </w:rPr>
            </w:pPr>
            <w:r w:rsidRPr="005D6684">
              <w:rPr>
                <w:rFonts w:eastAsia="Calibri"/>
                <w:sz w:val="28"/>
                <w:szCs w:val="28"/>
              </w:rPr>
              <w:t>СОГЛАСОВАНО</w:t>
            </w:r>
          </w:p>
          <w:p w14:paraId="5B5B19B6" w14:textId="77777777" w:rsidR="00181583" w:rsidRPr="005D6684" w:rsidRDefault="00181583" w:rsidP="00181583">
            <w:pPr>
              <w:rPr>
                <w:rFonts w:eastAsia="Calibri"/>
                <w:sz w:val="28"/>
                <w:szCs w:val="28"/>
              </w:rPr>
            </w:pPr>
          </w:p>
          <w:p w14:paraId="50F64CA2" w14:textId="77777777" w:rsidR="00181583" w:rsidRPr="0047660E" w:rsidRDefault="00181583" w:rsidP="00146016">
            <w:pPr>
              <w:rPr>
                <w:rFonts w:eastAsia="Calibri"/>
                <w:sz w:val="28"/>
                <w:szCs w:val="28"/>
              </w:rPr>
            </w:pPr>
            <w:r w:rsidRPr="0047660E">
              <w:rPr>
                <w:rFonts w:eastAsia="Calibri"/>
                <w:sz w:val="28"/>
                <w:szCs w:val="28"/>
              </w:rPr>
              <w:t>АО «</w:t>
            </w:r>
            <w:proofErr w:type="spellStart"/>
            <w:r w:rsidRPr="0047660E">
              <w:rPr>
                <w:rFonts w:eastAsia="Calibri"/>
                <w:sz w:val="28"/>
                <w:szCs w:val="28"/>
              </w:rPr>
              <w:t>Кэпт</w:t>
            </w:r>
            <w:proofErr w:type="spellEnd"/>
            <w:r w:rsidRPr="0047660E">
              <w:rPr>
                <w:rFonts w:eastAsia="Calibri"/>
                <w:sz w:val="28"/>
                <w:szCs w:val="28"/>
              </w:rPr>
              <w:t>»</w:t>
            </w:r>
          </w:p>
          <w:p w14:paraId="13E6C3D0" w14:textId="77777777" w:rsidR="00181583" w:rsidRDefault="00181583" w:rsidP="00181583">
            <w:pPr>
              <w:rPr>
                <w:rFonts w:eastAsia="Calibri"/>
                <w:sz w:val="28"/>
                <w:szCs w:val="28"/>
              </w:rPr>
            </w:pPr>
            <w:r w:rsidRPr="0047660E">
              <w:rPr>
                <w:rFonts w:eastAsia="Calibri"/>
                <w:sz w:val="28"/>
                <w:szCs w:val="28"/>
              </w:rPr>
              <w:t xml:space="preserve">Партнер группы </w:t>
            </w:r>
            <w:proofErr w:type="spellStart"/>
            <w:r w:rsidRPr="0047660E">
              <w:rPr>
                <w:rFonts w:eastAsia="Calibri"/>
                <w:sz w:val="28"/>
                <w:szCs w:val="28"/>
              </w:rPr>
              <w:t>форензик</w:t>
            </w:r>
            <w:proofErr w:type="spellEnd"/>
          </w:p>
          <w:p w14:paraId="16F2B7B1" w14:textId="77777777" w:rsidR="00181583" w:rsidRDefault="00181583" w:rsidP="00181583">
            <w:pPr>
              <w:rPr>
                <w:rFonts w:eastAsia="Calibri"/>
                <w:sz w:val="28"/>
                <w:szCs w:val="28"/>
              </w:rPr>
            </w:pPr>
          </w:p>
          <w:p w14:paraId="787DAC75" w14:textId="77777777" w:rsidR="00181583" w:rsidRPr="0047660E" w:rsidRDefault="00181583" w:rsidP="00181583">
            <w:pPr>
              <w:rPr>
                <w:rFonts w:eastAsia="Calibri"/>
                <w:sz w:val="28"/>
                <w:szCs w:val="28"/>
              </w:rPr>
            </w:pPr>
            <w:r w:rsidRPr="0047660E">
              <w:rPr>
                <w:rFonts w:eastAsia="Calibri"/>
                <w:sz w:val="28"/>
                <w:szCs w:val="28"/>
              </w:rPr>
              <w:t>___________ А.А. Тарасенко</w:t>
            </w:r>
          </w:p>
          <w:p w14:paraId="31EF7E55" w14:textId="52D71423" w:rsidR="00181583" w:rsidRPr="005D6684" w:rsidRDefault="0055626C" w:rsidP="00146016">
            <w:pPr>
              <w:rPr>
                <w:rFonts w:eastAsia="Calibri"/>
                <w:sz w:val="28"/>
                <w:szCs w:val="28"/>
              </w:rPr>
            </w:pPr>
            <w:r w:rsidRPr="00181583">
              <w:rPr>
                <w:rFonts w:eastAsia="Calibri"/>
                <w:sz w:val="28"/>
                <w:szCs w:val="28"/>
              </w:rPr>
              <w:t>«__</w:t>
            </w:r>
            <w:proofErr w:type="gramStart"/>
            <w:r w:rsidRPr="00181583">
              <w:rPr>
                <w:rFonts w:eastAsia="Calibri"/>
                <w:sz w:val="28"/>
                <w:szCs w:val="28"/>
              </w:rPr>
              <w:t>_»_</w:t>
            </w:r>
            <w:proofErr w:type="gramEnd"/>
            <w:r w:rsidRPr="00181583">
              <w:rPr>
                <w:rFonts w:eastAsia="Calibri"/>
                <w:sz w:val="28"/>
                <w:szCs w:val="28"/>
              </w:rPr>
              <w:t>___________  2022 г.</w:t>
            </w:r>
          </w:p>
        </w:tc>
        <w:tc>
          <w:tcPr>
            <w:tcW w:w="2539" w:type="pct"/>
            <w:hideMark/>
          </w:tcPr>
          <w:p w14:paraId="4BCE54DA" w14:textId="77777777" w:rsidR="00181583" w:rsidRPr="00181583" w:rsidRDefault="00181583" w:rsidP="00146016">
            <w:pPr>
              <w:rPr>
                <w:rFonts w:eastAsia="Calibri"/>
                <w:sz w:val="28"/>
                <w:szCs w:val="28"/>
              </w:rPr>
            </w:pPr>
            <w:r w:rsidRPr="00181583">
              <w:rPr>
                <w:rFonts w:eastAsia="Calibri"/>
                <w:sz w:val="28"/>
                <w:szCs w:val="28"/>
              </w:rPr>
              <w:t>УТВЕРЖДАЮ</w:t>
            </w:r>
          </w:p>
          <w:p w14:paraId="4599FE18" w14:textId="77777777" w:rsidR="00181583" w:rsidRPr="00181583" w:rsidRDefault="00181583" w:rsidP="00181583">
            <w:pPr>
              <w:rPr>
                <w:rFonts w:eastAsia="Calibri"/>
                <w:sz w:val="28"/>
                <w:szCs w:val="28"/>
              </w:rPr>
            </w:pPr>
          </w:p>
          <w:p w14:paraId="3FB5C2D3" w14:textId="77777777" w:rsidR="00181583" w:rsidRPr="00181583" w:rsidRDefault="00181583" w:rsidP="00146016">
            <w:pPr>
              <w:rPr>
                <w:rFonts w:eastAsia="Calibri"/>
                <w:sz w:val="28"/>
                <w:szCs w:val="28"/>
              </w:rPr>
            </w:pPr>
            <w:r w:rsidRPr="00181583">
              <w:rPr>
                <w:rFonts w:eastAsia="Calibri"/>
                <w:sz w:val="28"/>
                <w:szCs w:val="28"/>
              </w:rPr>
              <w:t xml:space="preserve">Проректор по учебной и </w:t>
            </w:r>
          </w:p>
          <w:p w14:paraId="3AFFE5E7" w14:textId="77777777" w:rsidR="00181583" w:rsidRPr="00181583" w:rsidRDefault="00181583" w:rsidP="00146016">
            <w:pPr>
              <w:rPr>
                <w:rFonts w:eastAsia="Calibri"/>
                <w:sz w:val="28"/>
                <w:szCs w:val="28"/>
              </w:rPr>
            </w:pPr>
            <w:r w:rsidRPr="00181583">
              <w:rPr>
                <w:rFonts w:eastAsia="Calibri"/>
                <w:sz w:val="28"/>
                <w:szCs w:val="28"/>
              </w:rPr>
              <w:t xml:space="preserve">методической работе </w:t>
            </w:r>
          </w:p>
          <w:p w14:paraId="0623B32D" w14:textId="77777777" w:rsidR="00181583" w:rsidRPr="00181583" w:rsidRDefault="00181583" w:rsidP="00146016">
            <w:pPr>
              <w:rPr>
                <w:rFonts w:eastAsia="Calibri"/>
                <w:sz w:val="28"/>
                <w:szCs w:val="28"/>
              </w:rPr>
            </w:pPr>
          </w:p>
          <w:p w14:paraId="229D7A2D" w14:textId="77777777" w:rsidR="00181583" w:rsidRPr="00181583" w:rsidRDefault="00181583" w:rsidP="00146016">
            <w:pPr>
              <w:rPr>
                <w:rFonts w:eastAsia="Calibri"/>
                <w:sz w:val="28"/>
                <w:szCs w:val="28"/>
              </w:rPr>
            </w:pPr>
            <w:r w:rsidRPr="00181583">
              <w:rPr>
                <w:rFonts w:eastAsia="Calibri"/>
                <w:sz w:val="28"/>
                <w:szCs w:val="28"/>
              </w:rPr>
              <w:t>____________Е.А. Каменева</w:t>
            </w:r>
          </w:p>
          <w:p w14:paraId="0E64C600" w14:textId="77777777" w:rsidR="00181583" w:rsidRPr="00C0435B" w:rsidRDefault="00181583" w:rsidP="00146016">
            <w:pPr>
              <w:rPr>
                <w:rFonts w:eastAsia="Calibri"/>
                <w:sz w:val="28"/>
                <w:szCs w:val="28"/>
              </w:rPr>
            </w:pPr>
            <w:r w:rsidRPr="00181583">
              <w:rPr>
                <w:rFonts w:eastAsia="Calibri"/>
                <w:sz w:val="28"/>
                <w:szCs w:val="28"/>
              </w:rPr>
              <w:t>«__</w:t>
            </w:r>
            <w:proofErr w:type="gramStart"/>
            <w:r w:rsidRPr="00181583">
              <w:rPr>
                <w:rFonts w:eastAsia="Calibri"/>
                <w:sz w:val="28"/>
                <w:szCs w:val="28"/>
              </w:rPr>
              <w:t>_»_</w:t>
            </w:r>
            <w:proofErr w:type="gramEnd"/>
            <w:r w:rsidRPr="00181583">
              <w:rPr>
                <w:rFonts w:eastAsia="Calibri"/>
                <w:sz w:val="28"/>
                <w:szCs w:val="28"/>
              </w:rPr>
              <w:t>___________  2022 г.</w:t>
            </w:r>
          </w:p>
        </w:tc>
      </w:tr>
    </w:tbl>
    <w:p w14:paraId="420E32B8" w14:textId="77777777" w:rsidR="00181583" w:rsidRDefault="00181583" w:rsidP="004159C3">
      <w:pPr>
        <w:spacing w:after="0" w:line="240" w:lineRule="auto"/>
        <w:jc w:val="center"/>
        <w:rPr>
          <w:rFonts w:ascii="Times New Roman" w:eastAsia="Times New Roman" w:hAnsi="Times New Roman" w:cs="Times New Roman"/>
          <w:b/>
          <w:sz w:val="28"/>
          <w:szCs w:val="28"/>
          <w:lang w:eastAsia="ru-RU"/>
        </w:rPr>
      </w:pPr>
    </w:p>
    <w:p w14:paraId="1073C7A3" w14:textId="77777777" w:rsidR="00181583" w:rsidRDefault="00181583" w:rsidP="004159C3">
      <w:pPr>
        <w:spacing w:after="0" w:line="240" w:lineRule="auto"/>
        <w:jc w:val="center"/>
        <w:rPr>
          <w:rFonts w:ascii="Times New Roman" w:eastAsia="Times New Roman" w:hAnsi="Times New Roman" w:cs="Times New Roman"/>
          <w:b/>
          <w:sz w:val="28"/>
          <w:szCs w:val="28"/>
          <w:lang w:eastAsia="ru-RU"/>
        </w:rPr>
      </w:pPr>
    </w:p>
    <w:p w14:paraId="2399AB80" w14:textId="577A78A9" w:rsidR="004159C3" w:rsidRPr="00C0435B" w:rsidRDefault="004050B3" w:rsidP="004159C3">
      <w:pPr>
        <w:spacing w:after="0" w:line="240" w:lineRule="auto"/>
        <w:jc w:val="center"/>
        <w:rPr>
          <w:rFonts w:ascii="Times New Roman" w:eastAsia="Times New Roman" w:hAnsi="Times New Roman" w:cs="Times New Roman"/>
          <w:b/>
          <w:sz w:val="28"/>
          <w:szCs w:val="28"/>
          <w:lang w:eastAsia="ru-RU"/>
        </w:rPr>
      </w:pPr>
      <w:proofErr w:type="spellStart"/>
      <w:r w:rsidRPr="00C0435B">
        <w:rPr>
          <w:rFonts w:ascii="Times New Roman" w:eastAsia="Times New Roman" w:hAnsi="Times New Roman" w:cs="Times New Roman"/>
          <w:b/>
          <w:sz w:val="28"/>
          <w:szCs w:val="28"/>
          <w:lang w:eastAsia="ru-RU"/>
        </w:rPr>
        <w:t>Кашурников</w:t>
      </w:r>
      <w:proofErr w:type="spellEnd"/>
      <w:r w:rsidRPr="00C0435B">
        <w:rPr>
          <w:rFonts w:ascii="Times New Roman" w:eastAsia="Times New Roman" w:hAnsi="Times New Roman" w:cs="Times New Roman"/>
          <w:b/>
          <w:sz w:val="28"/>
          <w:szCs w:val="28"/>
          <w:lang w:eastAsia="ru-RU"/>
        </w:rPr>
        <w:t xml:space="preserve"> С.Н.</w:t>
      </w:r>
    </w:p>
    <w:p w14:paraId="59551D26" w14:textId="1B7EB7F3" w:rsidR="004159C3" w:rsidRDefault="004159C3" w:rsidP="004159C3">
      <w:pPr>
        <w:spacing w:after="0" w:line="240" w:lineRule="auto"/>
        <w:jc w:val="center"/>
        <w:rPr>
          <w:rFonts w:ascii="Times New Roman" w:eastAsia="Times New Roman" w:hAnsi="Times New Roman" w:cs="Times New Roman"/>
          <w:b/>
          <w:sz w:val="36"/>
          <w:szCs w:val="36"/>
          <w:lang w:eastAsia="ru-RU"/>
        </w:rPr>
      </w:pPr>
    </w:p>
    <w:p w14:paraId="6763AB42" w14:textId="77777777" w:rsidR="00EC093E" w:rsidRPr="00C0435B" w:rsidRDefault="00EC093E" w:rsidP="004159C3">
      <w:pPr>
        <w:spacing w:after="0" w:line="240" w:lineRule="auto"/>
        <w:jc w:val="center"/>
        <w:rPr>
          <w:rFonts w:ascii="Times New Roman" w:eastAsia="Times New Roman" w:hAnsi="Times New Roman" w:cs="Times New Roman"/>
          <w:b/>
          <w:sz w:val="36"/>
          <w:szCs w:val="36"/>
          <w:lang w:eastAsia="ru-RU"/>
        </w:rPr>
      </w:pPr>
    </w:p>
    <w:p w14:paraId="34A24CA7" w14:textId="49ED5F2E" w:rsidR="002276C4" w:rsidRPr="00C0435B" w:rsidRDefault="00EC093E" w:rsidP="002276C4">
      <w:pPr>
        <w:spacing w:after="0" w:line="360" w:lineRule="auto"/>
        <w:ind w:left="-180" w:right="616"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Программа </w:t>
      </w:r>
      <w:r w:rsidR="002D754A">
        <w:rPr>
          <w:rFonts w:ascii="Times New Roman" w:eastAsia="Times New Roman" w:hAnsi="Times New Roman" w:cs="Times New Roman"/>
          <w:b/>
          <w:sz w:val="28"/>
          <w:szCs w:val="28"/>
          <w:lang w:eastAsia="ru-RU"/>
        </w:rPr>
        <w:t>производственной</w:t>
      </w:r>
      <w:r>
        <w:rPr>
          <w:rFonts w:ascii="Times New Roman" w:eastAsia="Times New Roman" w:hAnsi="Times New Roman" w:cs="Times New Roman"/>
          <w:b/>
          <w:sz w:val="28"/>
          <w:szCs w:val="28"/>
          <w:lang w:eastAsia="ru-RU"/>
        </w:rPr>
        <w:t xml:space="preserve"> практики</w:t>
      </w:r>
    </w:p>
    <w:p w14:paraId="6F398994" w14:textId="77777777" w:rsidR="002276C4" w:rsidRPr="00C0435B" w:rsidRDefault="002276C4" w:rsidP="002276C4">
      <w:pPr>
        <w:tabs>
          <w:tab w:val="left" w:pos="3285"/>
        </w:tabs>
        <w:spacing w:after="0" w:line="360" w:lineRule="auto"/>
        <w:ind w:left="-180" w:right="616" w:firstLine="360"/>
        <w:rPr>
          <w:rFonts w:ascii="Times New Roman" w:eastAsia="Times New Roman" w:hAnsi="Times New Roman" w:cs="Times New Roman"/>
          <w:b/>
          <w:sz w:val="28"/>
          <w:szCs w:val="28"/>
          <w:lang w:eastAsia="ru-RU"/>
        </w:rPr>
      </w:pPr>
      <w:r w:rsidRPr="00C0435B">
        <w:rPr>
          <w:rFonts w:ascii="Times New Roman" w:eastAsia="Times New Roman" w:hAnsi="Times New Roman" w:cs="Times New Roman"/>
          <w:b/>
          <w:sz w:val="28"/>
          <w:szCs w:val="28"/>
          <w:lang w:eastAsia="ru-RU"/>
        </w:rPr>
        <w:tab/>
      </w:r>
    </w:p>
    <w:p w14:paraId="0D5FED0D" w14:textId="77777777" w:rsidR="002276C4" w:rsidRPr="00C0435B" w:rsidRDefault="002276C4" w:rsidP="002276C4">
      <w:pPr>
        <w:spacing w:after="0" w:line="240" w:lineRule="auto"/>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t>для студентов, обучающихся по направлению подготовки</w:t>
      </w:r>
    </w:p>
    <w:p w14:paraId="3A6850ED" w14:textId="0CD9D97B" w:rsidR="004159C3" w:rsidRPr="00C0435B" w:rsidRDefault="004159C3" w:rsidP="004159C3">
      <w:pPr>
        <w:spacing w:after="0" w:line="240" w:lineRule="auto"/>
        <w:jc w:val="center"/>
        <w:rPr>
          <w:rFonts w:ascii="Times New Roman" w:eastAsia="Times New Roman" w:hAnsi="Times New Roman" w:cs="Times New Roman"/>
          <w:bCs/>
          <w:sz w:val="28"/>
          <w:szCs w:val="28"/>
          <w:lang w:eastAsia="ru-RU"/>
        </w:rPr>
      </w:pPr>
      <w:r w:rsidRPr="00C0435B">
        <w:rPr>
          <w:rFonts w:ascii="Times New Roman" w:eastAsia="Times New Roman" w:hAnsi="Times New Roman" w:cs="Times New Roman"/>
          <w:bCs/>
          <w:sz w:val="28"/>
          <w:szCs w:val="28"/>
          <w:lang w:eastAsia="ru-RU"/>
        </w:rPr>
        <w:t>38.04.01</w:t>
      </w:r>
      <w:r w:rsidR="005712BD">
        <w:rPr>
          <w:rFonts w:ascii="Times New Roman" w:eastAsia="Times New Roman" w:hAnsi="Times New Roman" w:cs="Times New Roman"/>
          <w:bCs/>
          <w:sz w:val="28"/>
          <w:szCs w:val="28"/>
          <w:lang w:eastAsia="ru-RU"/>
        </w:rPr>
        <w:t xml:space="preserve"> </w:t>
      </w:r>
      <w:r w:rsidRPr="00C0435B">
        <w:rPr>
          <w:rFonts w:ascii="Times New Roman" w:eastAsia="Times New Roman" w:hAnsi="Times New Roman" w:cs="Times New Roman"/>
          <w:bCs/>
          <w:sz w:val="28"/>
          <w:szCs w:val="28"/>
          <w:lang w:eastAsia="ru-RU"/>
        </w:rPr>
        <w:t>«Экономика»</w:t>
      </w:r>
    </w:p>
    <w:p w14:paraId="4EF5568F" w14:textId="77777777" w:rsidR="004159C3" w:rsidRPr="00C0435B" w:rsidRDefault="004159C3" w:rsidP="004159C3">
      <w:pPr>
        <w:spacing w:after="0" w:line="240" w:lineRule="auto"/>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t xml:space="preserve">Направленность программы магистратуры </w:t>
      </w:r>
    </w:p>
    <w:p w14:paraId="73D9589B" w14:textId="5C507C13" w:rsidR="004159C3" w:rsidRPr="00C0435B" w:rsidRDefault="004159C3" w:rsidP="004159C3">
      <w:pPr>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t xml:space="preserve"> «</w:t>
      </w:r>
      <w:r w:rsidR="004050B3" w:rsidRPr="00C0435B">
        <w:rPr>
          <w:rFonts w:ascii="Times New Roman" w:eastAsia="Times New Roman" w:hAnsi="Times New Roman" w:cs="Times New Roman"/>
          <w:sz w:val="28"/>
          <w:szCs w:val="28"/>
          <w:lang w:eastAsia="ru-RU"/>
        </w:rPr>
        <w:t>Финансовые расследования в организаци</w:t>
      </w:r>
      <w:r w:rsidR="00021F39">
        <w:rPr>
          <w:rFonts w:ascii="Times New Roman" w:eastAsia="Times New Roman" w:hAnsi="Times New Roman" w:cs="Times New Roman"/>
          <w:sz w:val="28"/>
          <w:szCs w:val="28"/>
          <w:lang w:eastAsia="ru-RU"/>
        </w:rPr>
        <w:t>ях</w:t>
      </w:r>
      <w:r w:rsidRPr="00C0435B">
        <w:rPr>
          <w:rFonts w:ascii="Times New Roman" w:eastAsia="Times New Roman" w:hAnsi="Times New Roman" w:cs="Times New Roman"/>
          <w:sz w:val="28"/>
          <w:szCs w:val="28"/>
          <w:lang w:eastAsia="ru-RU"/>
        </w:rPr>
        <w:t>»</w:t>
      </w:r>
    </w:p>
    <w:p w14:paraId="7A9F5EFC" w14:textId="704CF8C5" w:rsidR="002276C4" w:rsidRDefault="002276C4" w:rsidP="002276C4">
      <w:pPr>
        <w:spacing w:after="0" w:line="240" w:lineRule="auto"/>
        <w:rPr>
          <w:rFonts w:ascii="Times New Roman" w:eastAsia="Times New Roman" w:hAnsi="Times New Roman" w:cs="Times New Roman"/>
          <w:sz w:val="28"/>
          <w:szCs w:val="28"/>
          <w:lang w:eastAsia="ru-RU"/>
        </w:rPr>
      </w:pPr>
    </w:p>
    <w:p w14:paraId="53F097A0" w14:textId="77777777" w:rsidR="00EC093E" w:rsidRPr="00C0435B" w:rsidRDefault="00EC093E" w:rsidP="002276C4">
      <w:pPr>
        <w:spacing w:after="0" w:line="240" w:lineRule="auto"/>
        <w:rPr>
          <w:rFonts w:ascii="Times New Roman" w:eastAsia="Times New Roman" w:hAnsi="Times New Roman" w:cs="Times New Roman"/>
          <w:sz w:val="28"/>
          <w:szCs w:val="28"/>
          <w:lang w:eastAsia="ru-RU"/>
        </w:rPr>
      </w:pPr>
    </w:p>
    <w:p w14:paraId="4F0BF643" w14:textId="77777777" w:rsidR="002276C4" w:rsidRPr="00B827E8" w:rsidRDefault="002276C4" w:rsidP="002276C4">
      <w:pPr>
        <w:widowControl w:val="0"/>
        <w:tabs>
          <w:tab w:val="left" w:pos="709"/>
        </w:tabs>
        <w:suppressAutoHyphens/>
        <w:spacing w:after="0" w:line="240" w:lineRule="auto"/>
        <w:ind w:firstLine="708"/>
        <w:jc w:val="center"/>
        <w:rPr>
          <w:rFonts w:ascii="Times New Roman" w:eastAsia="Times New Roman" w:hAnsi="Times New Roman" w:cs="Times New Roman"/>
          <w:sz w:val="24"/>
          <w:szCs w:val="24"/>
          <w:lang w:eastAsia="ru-RU"/>
        </w:rPr>
      </w:pPr>
    </w:p>
    <w:p w14:paraId="5F9B6458" w14:textId="77777777" w:rsidR="002276C4" w:rsidRPr="00B827E8" w:rsidRDefault="002276C4" w:rsidP="002276C4">
      <w:pPr>
        <w:suppressAutoHyphens/>
        <w:spacing w:after="0" w:line="240" w:lineRule="auto"/>
        <w:jc w:val="center"/>
        <w:rPr>
          <w:rFonts w:ascii="Times New Roman" w:hAnsi="Times New Roman" w:cs="Times New Roman"/>
        </w:rPr>
      </w:pPr>
      <w:r w:rsidRPr="00B827E8">
        <w:rPr>
          <w:rFonts w:ascii="Times New Roman" w:hAnsi="Times New Roman" w:cs="Times New Roman"/>
          <w:i/>
          <w:sz w:val="28"/>
          <w:szCs w:val="28"/>
        </w:rPr>
        <w:t>Одобрено Советом учебно-научного Департамента экономической безопасности и управления рисками</w:t>
      </w:r>
    </w:p>
    <w:p w14:paraId="676568BF" w14:textId="4E3AB2CB" w:rsidR="002276C4" w:rsidRPr="00B827E8" w:rsidRDefault="002276C4" w:rsidP="002276C4">
      <w:pPr>
        <w:suppressAutoHyphens/>
        <w:spacing w:after="0" w:line="240" w:lineRule="auto"/>
        <w:jc w:val="center"/>
        <w:rPr>
          <w:rFonts w:ascii="Times New Roman" w:hAnsi="Times New Roman" w:cs="Times New Roman"/>
          <w:i/>
          <w:sz w:val="28"/>
          <w:szCs w:val="28"/>
        </w:rPr>
      </w:pPr>
      <w:r w:rsidRPr="00E7049B">
        <w:rPr>
          <w:rFonts w:ascii="Times New Roman" w:hAnsi="Times New Roman" w:cs="Times New Roman"/>
          <w:i/>
          <w:sz w:val="28"/>
          <w:szCs w:val="28"/>
        </w:rPr>
        <w:t>(протокол</w:t>
      </w:r>
      <w:r w:rsidR="004159C3" w:rsidRPr="00E7049B">
        <w:rPr>
          <w:rFonts w:ascii="Times New Roman" w:hAnsi="Times New Roman" w:cs="Times New Roman"/>
          <w:i/>
          <w:sz w:val="28"/>
          <w:szCs w:val="28"/>
        </w:rPr>
        <w:t xml:space="preserve"> от</w:t>
      </w:r>
      <w:r w:rsidRPr="00E7049B">
        <w:rPr>
          <w:rFonts w:ascii="Times New Roman" w:hAnsi="Times New Roman" w:cs="Times New Roman"/>
          <w:i/>
          <w:sz w:val="28"/>
          <w:szCs w:val="28"/>
        </w:rPr>
        <w:t xml:space="preserve"> «</w:t>
      </w:r>
      <w:r w:rsidR="00E7049B" w:rsidRPr="00E7049B">
        <w:rPr>
          <w:rFonts w:ascii="Times New Roman" w:hAnsi="Times New Roman" w:cs="Times New Roman"/>
          <w:i/>
          <w:sz w:val="28"/>
          <w:szCs w:val="28"/>
        </w:rPr>
        <w:t>15</w:t>
      </w:r>
      <w:r w:rsidRPr="00E7049B">
        <w:rPr>
          <w:rFonts w:ascii="Times New Roman" w:hAnsi="Times New Roman" w:cs="Times New Roman"/>
          <w:i/>
          <w:sz w:val="28"/>
          <w:szCs w:val="28"/>
        </w:rPr>
        <w:t>»</w:t>
      </w:r>
      <w:r w:rsidR="00B827E8" w:rsidRPr="00E7049B">
        <w:rPr>
          <w:rFonts w:ascii="Times New Roman" w:hAnsi="Times New Roman" w:cs="Times New Roman"/>
          <w:i/>
          <w:sz w:val="28"/>
          <w:szCs w:val="28"/>
        </w:rPr>
        <w:t xml:space="preserve"> </w:t>
      </w:r>
      <w:r w:rsidR="00E7049B" w:rsidRPr="00E7049B">
        <w:rPr>
          <w:rFonts w:ascii="Times New Roman" w:hAnsi="Times New Roman" w:cs="Times New Roman"/>
          <w:i/>
          <w:sz w:val="28"/>
          <w:szCs w:val="28"/>
        </w:rPr>
        <w:t>ноября</w:t>
      </w:r>
      <w:r w:rsidRPr="00E7049B">
        <w:rPr>
          <w:rFonts w:ascii="Times New Roman" w:hAnsi="Times New Roman" w:cs="Times New Roman"/>
          <w:i/>
          <w:sz w:val="28"/>
          <w:szCs w:val="28"/>
        </w:rPr>
        <w:t xml:space="preserve"> 202</w:t>
      </w:r>
      <w:r w:rsidR="00E7049B" w:rsidRPr="00E7049B">
        <w:rPr>
          <w:rFonts w:ascii="Times New Roman" w:hAnsi="Times New Roman" w:cs="Times New Roman"/>
          <w:i/>
          <w:sz w:val="28"/>
          <w:szCs w:val="28"/>
        </w:rPr>
        <w:t>2</w:t>
      </w:r>
      <w:r w:rsidRPr="00E7049B">
        <w:rPr>
          <w:rFonts w:ascii="Times New Roman" w:hAnsi="Times New Roman" w:cs="Times New Roman"/>
          <w:i/>
          <w:sz w:val="28"/>
          <w:szCs w:val="28"/>
        </w:rPr>
        <w:t xml:space="preserve"> г.</w:t>
      </w:r>
      <w:r w:rsidR="00C004BE" w:rsidRPr="00E7049B">
        <w:rPr>
          <w:rFonts w:ascii="Times New Roman" w:hAnsi="Times New Roman" w:cs="Times New Roman"/>
          <w:i/>
          <w:sz w:val="28"/>
          <w:szCs w:val="28"/>
        </w:rPr>
        <w:t xml:space="preserve"> №</w:t>
      </w:r>
      <w:r w:rsidR="00E7049B" w:rsidRPr="00E7049B">
        <w:rPr>
          <w:rFonts w:ascii="Times New Roman" w:hAnsi="Times New Roman" w:cs="Times New Roman"/>
          <w:i/>
          <w:sz w:val="28"/>
          <w:szCs w:val="28"/>
        </w:rPr>
        <w:t>3</w:t>
      </w:r>
      <w:r w:rsidRPr="00E7049B">
        <w:rPr>
          <w:rFonts w:ascii="Times New Roman" w:hAnsi="Times New Roman" w:cs="Times New Roman"/>
          <w:i/>
          <w:sz w:val="28"/>
          <w:szCs w:val="28"/>
        </w:rPr>
        <w:t>)</w:t>
      </w:r>
    </w:p>
    <w:p w14:paraId="38704CFE" w14:textId="77777777" w:rsidR="002276C4" w:rsidRPr="00B827E8" w:rsidRDefault="002276C4" w:rsidP="002276C4">
      <w:pPr>
        <w:spacing w:after="0" w:line="240" w:lineRule="auto"/>
        <w:rPr>
          <w:rFonts w:ascii="Times New Roman" w:eastAsia="Times New Roman" w:hAnsi="Times New Roman" w:cs="Times New Roman"/>
          <w:sz w:val="28"/>
          <w:szCs w:val="28"/>
          <w:lang w:eastAsia="ru-RU"/>
        </w:rPr>
      </w:pPr>
    </w:p>
    <w:p w14:paraId="47466B70" w14:textId="77777777" w:rsidR="002276C4" w:rsidRPr="00B827E8" w:rsidRDefault="002276C4" w:rsidP="002276C4">
      <w:pPr>
        <w:suppressAutoHyphens/>
        <w:spacing w:after="0" w:line="240" w:lineRule="auto"/>
        <w:jc w:val="center"/>
        <w:rPr>
          <w:rFonts w:ascii="Times New Roman" w:hAnsi="Times New Roman" w:cs="Times New Roman"/>
          <w:i/>
          <w:sz w:val="28"/>
          <w:szCs w:val="28"/>
        </w:rPr>
      </w:pPr>
      <w:r w:rsidRPr="00B827E8">
        <w:rPr>
          <w:rFonts w:ascii="Times New Roman" w:hAnsi="Times New Roman" w:cs="Times New Roman"/>
          <w:i/>
          <w:sz w:val="28"/>
          <w:szCs w:val="28"/>
        </w:rPr>
        <w:t>Рекомендовано Ученым советом Факультета экономики и бизнеса</w:t>
      </w:r>
    </w:p>
    <w:p w14:paraId="7394863F" w14:textId="49FB2068" w:rsidR="002276C4" w:rsidRPr="00C0435B" w:rsidRDefault="002276C4" w:rsidP="002276C4">
      <w:pPr>
        <w:suppressAutoHyphens/>
        <w:spacing w:after="0" w:line="240" w:lineRule="auto"/>
        <w:jc w:val="center"/>
        <w:rPr>
          <w:rFonts w:ascii="Times New Roman" w:hAnsi="Times New Roman" w:cs="Times New Roman"/>
          <w:iCs/>
          <w:sz w:val="28"/>
          <w:szCs w:val="28"/>
        </w:rPr>
      </w:pPr>
      <w:r w:rsidRPr="00B827E8">
        <w:rPr>
          <w:rFonts w:ascii="Times New Roman" w:hAnsi="Times New Roman" w:cs="Times New Roman"/>
          <w:iCs/>
          <w:sz w:val="28"/>
          <w:szCs w:val="28"/>
        </w:rPr>
        <w:t xml:space="preserve"> </w:t>
      </w:r>
      <w:r w:rsidRPr="00AA0C05">
        <w:rPr>
          <w:rFonts w:ascii="Times New Roman" w:hAnsi="Times New Roman" w:cs="Times New Roman"/>
          <w:iCs/>
          <w:sz w:val="28"/>
          <w:szCs w:val="28"/>
        </w:rPr>
        <w:t>(</w:t>
      </w:r>
      <w:r w:rsidR="004159C3" w:rsidRPr="00AA0C05">
        <w:rPr>
          <w:rFonts w:ascii="Times New Roman" w:hAnsi="Times New Roman" w:cs="Times New Roman"/>
          <w:i/>
          <w:sz w:val="28"/>
          <w:szCs w:val="28"/>
        </w:rPr>
        <w:t>протокол от</w:t>
      </w:r>
      <w:r w:rsidRPr="00AA0C05">
        <w:rPr>
          <w:rFonts w:ascii="Times New Roman" w:hAnsi="Times New Roman" w:cs="Times New Roman"/>
          <w:i/>
          <w:sz w:val="28"/>
          <w:szCs w:val="28"/>
        </w:rPr>
        <w:t xml:space="preserve"> «</w:t>
      </w:r>
      <w:r w:rsidR="0055626C">
        <w:rPr>
          <w:rFonts w:ascii="Times New Roman" w:hAnsi="Times New Roman" w:cs="Times New Roman"/>
          <w:i/>
          <w:sz w:val="28"/>
          <w:szCs w:val="28"/>
        </w:rPr>
        <w:t>21</w:t>
      </w:r>
      <w:r w:rsidRPr="00AA0C05">
        <w:rPr>
          <w:rFonts w:ascii="Times New Roman" w:hAnsi="Times New Roman" w:cs="Times New Roman"/>
          <w:i/>
          <w:sz w:val="28"/>
          <w:szCs w:val="28"/>
        </w:rPr>
        <w:t>»</w:t>
      </w:r>
      <w:r w:rsidR="0055626C">
        <w:rPr>
          <w:rFonts w:ascii="Times New Roman" w:hAnsi="Times New Roman" w:cs="Times New Roman"/>
          <w:i/>
          <w:sz w:val="28"/>
          <w:szCs w:val="28"/>
        </w:rPr>
        <w:t xml:space="preserve"> декабря</w:t>
      </w:r>
      <w:r w:rsidR="00B827E8" w:rsidRPr="00AA0C05">
        <w:rPr>
          <w:rFonts w:ascii="Times New Roman" w:hAnsi="Times New Roman" w:cs="Times New Roman"/>
          <w:i/>
          <w:sz w:val="28"/>
          <w:szCs w:val="28"/>
        </w:rPr>
        <w:t xml:space="preserve"> </w:t>
      </w:r>
      <w:r w:rsidRPr="00AA0C05">
        <w:rPr>
          <w:rFonts w:ascii="Times New Roman" w:hAnsi="Times New Roman" w:cs="Times New Roman"/>
          <w:i/>
          <w:sz w:val="28"/>
          <w:szCs w:val="28"/>
        </w:rPr>
        <w:t>202</w:t>
      </w:r>
      <w:r w:rsidR="005B019C" w:rsidRPr="00AA0C05">
        <w:rPr>
          <w:rFonts w:ascii="Times New Roman" w:hAnsi="Times New Roman" w:cs="Times New Roman"/>
          <w:i/>
          <w:sz w:val="28"/>
          <w:szCs w:val="28"/>
        </w:rPr>
        <w:t>2</w:t>
      </w:r>
      <w:r w:rsidRPr="00AA0C05">
        <w:rPr>
          <w:rFonts w:ascii="Times New Roman" w:hAnsi="Times New Roman" w:cs="Times New Roman"/>
          <w:i/>
          <w:sz w:val="28"/>
          <w:szCs w:val="28"/>
        </w:rPr>
        <w:t xml:space="preserve"> г.</w:t>
      </w:r>
      <w:r w:rsidR="00C004BE" w:rsidRPr="00AA0C05">
        <w:rPr>
          <w:rFonts w:ascii="Times New Roman" w:hAnsi="Times New Roman" w:cs="Times New Roman"/>
          <w:i/>
          <w:sz w:val="28"/>
          <w:szCs w:val="28"/>
        </w:rPr>
        <w:t xml:space="preserve"> №</w:t>
      </w:r>
      <w:r w:rsidR="0055626C">
        <w:rPr>
          <w:rFonts w:ascii="Times New Roman" w:hAnsi="Times New Roman" w:cs="Times New Roman"/>
          <w:i/>
          <w:sz w:val="28"/>
          <w:szCs w:val="28"/>
        </w:rPr>
        <w:t>25</w:t>
      </w:r>
      <w:bookmarkStart w:id="0" w:name="_GoBack"/>
      <w:bookmarkEnd w:id="0"/>
      <w:r w:rsidRPr="00AA0C05">
        <w:rPr>
          <w:rFonts w:ascii="Times New Roman" w:hAnsi="Times New Roman" w:cs="Times New Roman"/>
          <w:iCs/>
          <w:sz w:val="28"/>
          <w:szCs w:val="28"/>
        </w:rPr>
        <w:t>)</w:t>
      </w:r>
    </w:p>
    <w:p w14:paraId="363E176D" w14:textId="75F593B5" w:rsidR="00092C17" w:rsidRPr="00C0435B" w:rsidRDefault="00092C17" w:rsidP="002276C4">
      <w:pPr>
        <w:spacing w:after="0" w:line="240" w:lineRule="auto"/>
        <w:rPr>
          <w:rFonts w:ascii="Times New Roman" w:eastAsia="Times New Roman" w:hAnsi="Times New Roman" w:cs="Times New Roman"/>
          <w:b/>
          <w:i/>
          <w:sz w:val="28"/>
          <w:szCs w:val="28"/>
          <w:lang w:eastAsia="ru-RU"/>
        </w:rPr>
      </w:pPr>
    </w:p>
    <w:p w14:paraId="165DE240" w14:textId="77777777" w:rsidR="00575EE2" w:rsidRDefault="00575EE2" w:rsidP="002276C4">
      <w:pPr>
        <w:spacing w:after="0" w:line="240" w:lineRule="auto"/>
        <w:jc w:val="center"/>
        <w:rPr>
          <w:rFonts w:ascii="Times New Roman" w:eastAsia="Times New Roman" w:hAnsi="Times New Roman" w:cs="Times New Roman"/>
          <w:b/>
          <w:sz w:val="28"/>
          <w:szCs w:val="28"/>
          <w:lang w:eastAsia="ru-RU"/>
        </w:rPr>
      </w:pPr>
    </w:p>
    <w:p w14:paraId="3674BD12" w14:textId="77777777" w:rsidR="00CE3BD7" w:rsidRDefault="00CE3BD7" w:rsidP="002276C4">
      <w:pPr>
        <w:spacing w:after="0" w:line="240" w:lineRule="auto"/>
        <w:jc w:val="center"/>
        <w:rPr>
          <w:rFonts w:ascii="Times New Roman" w:eastAsia="Times New Roman" w:hAnsi="Times New Roman" w:cs="Times New Roman"/>
          <w:b/>
          <w:sz w:val="28"/>
          <w:szCs w:val="28"/>
          <w:lang w:eastAsia="ru-RU"/>
        </w:rPr>
      </w:pPr>
    </w:p>
    <w:p w14:paraId="0A15A66B" w14:textId="4723760D" w:rsidR="002276C4" w:rsidRPr="00C0435B" w:rsidRDefault="002276C4" w:rsidP="002276C4">
      <w:pPr>
        <w:spacing w:after="0" w:line="240" w:lineRule="auto"/>
        <w:jc w:val="center"/>
        <w:rPr>
          <w:rFonts w:ascii="Times New Roman" w:eastAsia="Times New Roman" w:hAnsi="Times New Roman" w:cs="Times New Roman"/>
          <w:b/>
          <w:caps/>
          <w:sz w:val="28"/>
          <w:szCs w:val="28"/>
          <w:lang w:eastAsia="ru-RU"/>
        </w:rPr>
      </w:pPr>
      <w:r w:rsidRPr="00C0435B">
        <w:rPr>
          <w:rFonts w:ascii="Times New Roman" w:eastAsia="Times New Roman" w:hAnsi="Times New Roman" w:cs="Times New Roman"/>
          <w:b/>
          <w:sz w:val="28"/>
          <w:szCs w:val="28"/>
          <w:lang w:eastAsia="ru-RU"/>
        </w:rPr>
        <w:t>Москва</w:t>
      </w:r>
      <w:r w:rsidR="00EC093E">
        <w:rPr>
          <w:rFonts w:ascii="Times New Roman" w:eastAsia="Times New Roman" w:hAnsi="Times New Roman" w:cs="Times New Roman"/>
          <w:b/>
          <w:caps/>
          <w:sz w:val="28"/>
          <w:szCs w:val="28"/>
          <w:lang w:eastAsia="ru-RU"/>
        </w:rPr>
        <w:t xml:space="preserve"> 2022</w:t>
      </w:r>
    </w:p>
    <w:sdt>
      <w:sdtPr>
        <w:rPr>
          <w:rFonts w:ascii="Times New Roman" w:eastAsiaTheme="minorHAnsi" w:hAnsi="Times New Roman" w:cs="Times New Roman"/>
          <w:color w:val="auto"/>
          <w:sz w:val="28"/>
          <w:szCs w:val="28"/>
          <w:lang w:eastAsia="en-US"/>
        </w:rPr>
        <w:id w:val="-1745868332"/>
        <w:docPartObj>
          <w:docPartGallery w:val="Table of Contents"/>
          <w:docPartUnique/>
        </w:docPartObj>
      </w:sdtPr>
      <w:sdtEndPr>
        <w:rPr>
          <w:rFonts w:asciiTheme="minorHAnsi" w:hAnsiTheme="minorHAnsi" w:cstheme="minorBidi"/>
          <w:b/>
          <w:bCs/>
          <w:sz w:val="22"/>
          <w:szCs w:val="22"/>
        </w:rPr>
      </w:sdtEndPr>
      <w:sdtContent>
        <w:p w14:paraId="7DBDDC07" w14:textId="3B3BA9A3" w:rsidR="00CE3BD7" w:rsidRPr="00CE3BD7" w:rsidRDefault="00CE3BD7" w:rsidP="00CE3BD7">
          <w:pPr>
            <w:pStyle w:val="aff5"/>
            <w:spacing w:line="480" w:lineRule="auto"/>
            <w:jc w:val="center"/>
            <w:rPr>
              <w:rFonts w:ascii="Times New Roman" w:hAnsi="Times New Roman" w:cs="Times New Roman"/>
              <w:color w:val="auto"/>
              <w:sz w:val="28"/>
              <w:szCs w:val="28"/>
            </w:rPr>
          </w:pPr>
          <w:r w:rsidRPr="00CE3BD7">
            <w:rPr>
              <w:rFonts w:ascii="Times New Roman" w:hAnsi="Times New Roman" w:cs="Times New Roman"/>
              <w:color w:val="auto"/>
              <w:sz w:val="28"/>
              <w:szCs w:val="28"/>
            </w:rPr>
            <w:t>Содержание</w:t>
          </w:r>
        </w:p>
        <w:p w14:paraId="22505CC5" w14:textId="2B0A37E6" w:rsidR="00CE3BD7" w:rsidRPr="00CE3BD7" w:rsidRDefault="00CE3BD7">
          <w:pPr>
            <w:pStyle w:val="15"/>
            <w:rPr>
              <w:rFonts w:eastAsiaTheme="minorEastAsia"/>
              <w:noProof/>
              <w:sz w:val="28"/>
              <w:szCs w:val="28"/>
            </w:rPr>
          </w:pPr>
          <w:r w:rsidRPr="00CE3BD7">
            <w:rPr>
              <w:sz w:val="28"/>
              <w:szCs w:val="28"/>
            </w:rPr>
            <w:fldChar w:fldCharType="begin"/>
          </w:r>
          <w:r w:rsidRPr="00CE3BD7">
            <w:rPr>
              <w:sz w:val="28"/>
              <w:szCs w:val="28"/>
            </w:rPr>
            <w:instrText xml:space="preserve"> TOC \o "1-3" \h \z \u </w:instrText>
          </w:r>
          <w:r w:rsidRPr="00CE3BD7">
            <w:rPr>
              <w:sz w:val="28"/>
              <w:szCs w:val="28"/>
            </w:rPr>
            <w:fldChar w:fldCharType="separate"/>
          </w:r>
          <w:hyperlink w:anchor="_Toc121921341" w:history="1">
            <w:r w:rsidRPr="00CE3BD7">
              <w:rPr>
                <w:rStyle w:val="af2"/>
                <w:bCs/>
                <w:noProof/>
                <w:color w:val="auto"/>
                <w:sz w:val="28"/>
                <w:szCs w:val="28"/>
              </w:rPr>
              <w:t>1.</w:t>
            </w:r>
            <w:r w:rsidRPr="00CE3BD7">
              <w:rPr>
                <w:rFonts w:eastAsiaTheme="minorEastAsia"/>
                <w:noProof/>
                <w:sz w:val="28"/>
                <w:szCs w:val="28"/>
              </w:rPr>
              <w:tab/>
            </w:r>
            <w:r w:rsidRPr="00CE3BD7">
              <w:rPr>
                <w:rStyle w:val="af2"/>
                <w:noProof/>
                <w:color w:val="auto"/>
                <w:sz w:val="28"/>
                <w:szCs w:val="28"/>
              </w:rPr>
              <w:t>Наименование вида и типов практики, способа и формы (форм) ее проведения</w:t>
            </w:r>
            <w:r w:rsidRPr="00CE3BD7">
              <w:rPr>
                <w:noProof/>
                <w:webHidden/>
                <w:sz w:val="28"/>
                <w:szCs w:val="28"/>
              </w:rPr>
              <w:tab/>
            </w:r>
            <w:r w:rsidRPr="00CE3BD7">
              <w:rPr>
                <w:noProof/>
                <w:webHidden/>
                <w:sz w:val="28"/>
                <w:szCs w:val="28"/>
              </w:rPr>
              <w:fldChar w:fldCharType="begin"/>
            </w:r>
            <w:r w:rsidRPr="00CE3BD7">
              <w:rPr>
                <w:noProof/>
                <w:webHidden/>
                <w:sz w:val="28"/>
                <w:szCs w:val="28"/>
              </w:rPr>
              <w:instrText xml:space="preserve"> PAGEREF _Toc121921341 \h </w:instrText>
            </w:r>
            <w:r w:rsidRPr="00CE3BD7">
              <w:rPr>
                <w:noProof/>
                <w:webHidden/>
                <w:sz w:val="28"/>
                <w:szCs w:val="28"/>
              </w:rPr>
            </w:r>
            <w:r w:rsidRPr="00CE3BD7">
              <w:rPr>
                <w:noProof/>
                <w:webHidden/>
                <w:sz w:val="28"/>
                <w:szCs w:val="28"/>
              </w:rPr>
              <w:fldChar w:fldCharType="separate"/>
            </w:r>
            <w:r w:rsidR="008B79A8">
              <w:rPr>
                <w:noProof/>
                <w:webHidden/>
                <w:sz w:val="28"/>
                <w:szCs w:val="28"/>
              </w:rPr>
              <w:t>4</w:t>
            </w:r>
            <w:r w:rsidRPr="00CE3BD7">
              <w:rPr>
                <w:noProof/>
                <w:webHidden/>
                <w:sz w:val="28"/>
                <w:szCs w:val="28"/>
              </w:rPr>
              <w:fldChar w:fldCharType="end"/>
            </w:r>
          </w:hyperlink>
        </w:p>
        <w:p w14:paraId="0003BA10" w14:textId="07E83FA7" w:rsidR="00CE3BD7" w:rsidRPr="00CE3BD7" w:rsidRDefault="00573FBA">
          <w:pPr>
            <w:pStyle w:val="15"/>
            <w:rPr>
              <w:rFonts w:eastAsiaTheme="minorEastAsia"/>
              <w:noProof/>
              <w:sz w:val="28"/>
              <w:szCs w:val="28"/>
            </w:rPr>
          </w:pPr>
          <w:hyperlink w:anchor="_Toc121921342" w:history="1">
            <w:r w:rsidR="00CE3BD7" w:rsidRPr="00CE3BD7">
              <w:rPr>
                <w:rStyle w:val="af2"/>
                <w:bCs/>
                <w:noProof/>
                <w:color w:val="auto"/>
                <w:sz w:val="28"/>
                <w:szCs w:val="28"/>
              </w:rPr>
              <w:t>2.</w:t>
            </w:r>
            <w:r w:rsidR="00CE3BD7" w:rsidRPr="00CE3BD7">
              <w:rPr>
                <w:rFonts w:eastAsiaTheme="minorEastAsia"/>
                <w:noProof/>
                <w:sz w:val="28"/>
                <w:szCs w:val="28"/>
              </w:rPr>
              <w:tab/>
            </w:r>
            <w:r w:rsidR="00CE3BD7" w:rsidRPr="00CE3BD7">
              <w:rPr>
                <w:rStyle w:val="af2"/>
                <w:bCs/>
                <w:noProof/>
                <w:color w:val="auto"/>
                <w:sz w:val="28"/>
                <w:szCs w:val="28"/>
              </w:rPr>
              <w:t>Цели и задачи практики</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_Toc121921342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5</w:t>
            </w:r>
            <w:r w:rsidR="00CE3BD7" w:rsidRPr="00CE3BD7">
              <w:rPr>
                <w:noProof/>
                <w:webHidden/>
                <w:sz w:val="28"/>
                <w:szCs w:val="28"/>
              </w:rPr>
              <w:fldChar w:fldCharType="end"/>
            </w:r>
          </w:hyperlink>
        </w:p>
        <w:p w14:paraId="2A05B465" w14:textId="54A23B72" w:rsidR="00CE3BD7" w:rsidRPr="00CE3BD7" w:rsidRDefault="00573FBA">
          <w:pPr>
            <w:pStyle w:val="15"/>
            <w:rPr>
              <w:rFonts w:eastAsiaTheme="minorEastAsia"/>
              <w:noProof/>
              <w:sz w:val="28"/>
              <w:szCs w:val="28"/>
            </w:rPr>
          </w:pPr>
          <w:hyperlink w:anchor="_Toc121921343" w:history="1">
            <w:r w:rsidR="00CE3BD7" w:rsidRPr="00CE3BD7">
              <w:rPr>
                <w:rStyle w:val="af2"/>
                <w:bCs/>
                <w:noProof/>
                <w:color w:val="auto"/>
                <w:sz w:val="28"/>
                <w:szCs w:val="28"/>
              </w:rPr>
              <w:t>3.</w:t>
            </w:r>
            <w:r w:rsidR="00CE3BD7" w:rsidRPr="00CE3BD7">
              <w:rPr>
                <w:rFonts w:eastAsiaTheme="minorEastAsia"/>
                <w:noProof/>
                <w:sz w:val="28"/>
                <w:szCs w:val="28"/>
              </w:rPr>
              <w:tab/>
            </w:r>
            <w:r w:rsidR="00CE3BD7" w:rsidRPr="00CE3BD7">
              <w:rPr>
                <w:rStyle w:val="af2"/>
                <w:noProof/>
                <w:color w:val="auto"/>
                <w:sz w:val="28"/>
                <w:szCs w:val="28"/>
              </w:rPr>
              <w:t>Перечень</w:t>
            </w:r>
            <w:r w:rsidR="00CE3BD7" w:rsidRPr="00CE3BD7">
              <w:rPr>
                <w:rStyle w:val="af2"/>
                <w:bCs/>
                <w:noProof/>
                <w:color w:val="auto"/>
                <w:sz w:val="28"/>
                <w:szCs w:val="28"/>
              </w:rPr>
              <w:t xml:space="preserve">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_Toc121921343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5</w:t>
            </w:r>
            <w:r w:rsidR="00CE3BD7" w:rsidRPr="00CE3BD7">
              <w:rPr>
                <w:noProof/>
                <w:webHidden/>
                <w:sz w:val="28"/>
                <w:szCs w:val="28"/>
              </w:rPr>
              <w:fldChar w:fldCharType="end"/>
            </w:r>
          </w:hyperlink>
        </w:p>
        <w:p w14:paraId="37E647D8" w14:textId="6F0E0E77" w:rsidR="00CE3BD7" w:rsidRPr="00CE3BD7" w:rsidRDefault="00573FBA">
          <w:pPr>
            <w:pStyle w:val="15"/>
            <w:rPr>
              <w:rFonts w:eastAsiaTheme="minorEastAsia"/>
              <w:noProof/>
              <w:sz w:val="28"/>
              <w:szCs w:val="28"/>
            </w:rPr>
          </w:pPr>
          <w:hyperlink w:anchor="_Toc121921344" w:history="1">
            <w:r w:rsidR="00CE3BD7" w:rsidRPr="00CE3BD7">
              <w:rPr>
                <w:rStyle w:val="af2"/>
                <w:bCs/>
                <w:noProof/>
                <w:color w:val="auto"/>
                <w:sz w:val="28"/>
                <w:szCs w:val="28"/>
              </w:rPr>
              <w:t>4.</w:t>
            </w:r>
            <w:r w:rsidR="00CE3BD7" w:rsidRPr="00CE3BD7">
              <w:rPr>
                <w:rFonts w:eastAsiaTheme="minorEastAsia"/>
                <w:noProof/>
                <w:sz w:val="28"/>
                <w:szCs w:val="28"/>
              </w:rPr>
              <w:tab/>
            </w:r>
            <w:r w:rsidR="00CE3BD7" w:rsidRPr="00CE3BD7">
              <w:rPr>
                <w:rStyle w:val="af2"/>
                <w:noProof/>
                <w:color w:val="auto"/>
                <w:sz w:val="28"/>
                <w:szCs w:val="28"/>
              </w:rPr>
              <w:t>Место</w:t>
            </w:r>
            <w:r w:rsidR="00CE3BD7" w:rsidRPr="00CE3BD7">
              <w:rPr>
                <w:rStyle w:val="af2"/>
                <w:bCs/>
                <w:noProof/>
                <w:color w:val="auto"/>
                <w:sz w:val="28"/>
                <w:szCs w:val="28"/>
              </w:rPr>
              <w:t xml:space="preserve"> практики в структуре образовательной программы</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_Toc121921344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10</w:t>
            </w:r>
            <w:r w:rsidR="00CE3BD7" w:rsidRPr="00CE3BD7">
              <w:rPr>
                <w:noProof/>
                <w:webHidden/>
                <w:sz w:val="28"/>
                <w:szCs w:val="28"/>
              </w:rPr>
              <w:fldChar w:fldCharType="end"/>
            </w:r>
          </w:hyperlink>
        </w:p>
        <w:p w14:paraId="185EFB85" w14:textId="5238463B" w:rsidR="00CE3BD7" w:rsidRPr="00CE3BD7" w:rsidRDefault="00573FBA">
          <w:pPr>
            <w:pStyle w:val="15"/>
            <w:rPr>
              <w:rFonts w:eastAsiaTheme="minorEastAsia"/>
              <w:noProof/>
              <w:sz w:val="28"/>
              <w:szCs w:val="28"/>
            </w:rPr>
          </w:pPr>
          <w:hyperlink w:anchor="_Toc121921345" w:history="1">
            <w:r w:rsidR="00CE3BD7" w:rsidRPr="00CE3BD7">
              <w:rPr>
                <w:rStyle w:val="af2"/>
                <w:bCs/>
                <w:noProof/>
                <w:color w:val="auto"/>
                <w:sz w:val="28"/>
                <w:szCs w:val="28"/>
              </w:rPr>
              <w:t>5.</w:t>
            </w:r>
            <w:r w:rsidR="00CE3BD7" w:rsidRPr="00CE3BD7">
              <w:rPr>
                <w:rFonts w:eastAsiaTheme="minorEastAsia"/>
                <w:noProof/>
                <w:sz w:val="28"/>
                <w:szCs w:val="28"/>
              </w:rPr>
              <w:tab/>
            </w:r>
            <w:r w:rsidR="00CE3BD7" w:rsidRPr="00CE3BD7">
              <w:rPr>
                <w:rStyle w:val="af2"/>
                <w:noProof/>
                <w:color w:val="auto"/>
                <w:sz w:val="28"/>
                <w:szCs w:val="28"/>
              </w:rPr>
              <w:t>Объем</w:t>
            </w:r>
            <w:r w:rsidR="00CE3BD7" w:rsidRPr="00CE3BD7">
              <w:rPr>
                <w:rStyle w:val="af2"/>
                <w:bCs/>
                <w:noProof/>
                <w:color w:val="auto"/>
                <w:sz w:val="28"/>
                <w:szCs w:val="28"/>
              </w:rPr>
              <w:t xml:space="preserve"> практики в зачетных единицах и ее продолжительность в неделях либо в академических часах</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_Toc121921345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10</w:t>
            </w:r>
            <w:r w:rsidR="00CE3BD7" w:rsidRPr="00CE3BD7">
              <w:rPr>
                <w:noProof/>
                <w:webHidden/>
                <w:sz w:val="28"/>
                <w:szCs w:val="28"/>
              </w:rPr>
              <w:fldChar w:fldCharType="end"/>
            </w:r>
          </w:hyperlink>
        </w:p>
        <w:p w14:paraId="0EE3CCD3" w14:textId="650248CE" w:rsidR="00CE3BD7" w:rsidRPr="00CE3BD7" w:rsidRDefault="00573FBA">
          <w:pPr>
            <w:pStyle w:val="15"/>
            <w:rPr>
              <w:rFonts w:eastAsiaTheme="minorEastAsia"/>
              <w:noProof/>
              <w:sz w:val="28"/>
              <w:szCs w:val="28"/>
            </w:rPr>
          </w:pPr>
          <w:hyperlink w:anchor="_Toc121921346" w:history="1">
            <w:r w:rsidR="00CE3BD7" w:rsidRPr="00CE3BD7">
              <w:rPr>
                <w:rStyle w:val="af2"/>
                <w:bCs/>
                <w:noProof/>
                <w:color w:val="auto"/>
                <w:sz w:val="28"/>
                <w:szCs w:val="28"/>
              </w:rPr>
              <w:t>6.</w:t>
            </w:r>
            <w:r w:rsidR="00CE3BD7" w:rsidRPr="00CE3BD7">
              <w:rPr>
                <w:rFonts w:eastAsiaTheme="minorEastAsia"/>
                <w:noProof/>
                <w:sz w:val="28"/>
                <w:szCs w:val="28"/>
              </w:rPr>
              <w:tab/>
            </w:r>
            <w:r w:rsidR="00CE3BD7" w:rsidRPr="00CE3BD7">
              <w:rPr>
                <w:rStyle w:val="af2"/>
                <w:bCs/>
                <w:noProof/>
                <w:color w:val="auto"/>
                <w:sz w:val="28"/>
                <w:szCs w:val="28"/>
              </w:rPr>
              <w:t>Содержание практики</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_Toc121921346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11</w:t>
            </w:r>
            <w:r w:rsidR="00CE3BD7" w:rsidRPr="00CE3BD7">
              <w:rPr>
                <w:noProof/>
                <w:webHidden/>
                <w:sz w:val="28"/>
                <w:szCs w:val="28"/>
              </w:rPr>
              <w:fldChar w:fldCharType="end"/>
            </w:r>
          </w:hyperlink>
        </w:p>
        <w:p w14:paraId="54357445" w14:textId="4ACA7A68" w:rsidR="00CE3BD7" w:rsidRPr="00CE3BD7" w:rsidRDefault="00573FBA">
          <w:pPr>
            <w:pStyle w:val="15"/>
            <w:rPr>
              <w:rFonts w:eastAsiaTheme="minorEastAsia"/>
              <w:noProof/>
              <w:sz w:val="28"/>
              <w:szCs w:val="28"/>
            </w:rPr>
          </w:pPr>
          <w:hyperlink w:anchor="_Toc121921347" w:history="1">
            <w:r w:rsidR="00CE3BD7" w:rsidRPr="00CE3BD7">
              <w:rPr>
                <w:rStyle w:val="af2"/>
                <w:bCs/>
                <w:noProof/>
                <w:color w:val="auto"/>
                <w:sz w:val="28"/>
                <w:szCs w:val="28"/>
              </w:rPr>
              <w:t>7.</w:t>
            </w:r>
            <w:r w:rsidR="00CE3BD7" w:rsidRPr="00CE3BD7">
              <w:rPr>
                <w:rFonts w:eastAsiaTheme="minorEastAsia"/>
                <w:noProof/>
                <w:sz w:val="28"/>
                <w:szCs w:val="28"/>
              </w:rPr>
              <w:tab/>
            </w:r>
            <w:r w:rsidR="00CE3BD7" w:rsidRPr="00CE3BD7">
              <w:rPr>
                <w:rStyle w:val="af2"/>
                <w:bCs/>
                <w:noProof/>
                <w:color w:val="auto"/>
                <w:sz w:val="28"/>
                <w:szCs w:val="28"/>
              </w:rPr>
              <w:t>Формы отчетности по практике</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_Toc121921347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11</w:t>
            </w:r>
            <w:r w:rsidR="00CE3BD7" w:rsidRPr="00CE3BD7">
              <w:rPr>
                <w:noProof/>
                <w:webHidden/>
                <w:sz w:val="28"/>
                <w:szCs w:val="28"/>
              </w:rPr>
              <w:fldChar w:fldCharType="end"/>
            </w:r>
          </w:hyperlink>
        </w:p>
        <w:p w14:paraId="21BA6F0F" w14:textId="30F3801E" w:rsidR="00CE3BD7" w:rsidRPr="00CE3BD7" w:rsidRDefault="00573FBA">
          <w:pPr>
            <w:pStyle w:val="15"/>
            <w:rPr>
              <w:rFonts w:eastAsiaTheme="minorEastAsia"/>
              <w:noProof/>
              <w:sz w:val="28"/>
              <w:szCs w:val="28"/>
            </w:rPr>
          </w:pPr>
          <w:hyperlink w:anchor="_Toc121921348" w:history="1">
            <w:r w:rsidR="00CE3BD7" w:rsidRPr="00CE3BD7">
              <w:rPr>
                <w:rStyle w:val="af2"/>
                <w:bCs/>
                <w:noProof/>
                <w:color w:val="auto"/>
                <w:sz w:val="28"/>
                <w:szCs w:val="28"/>
              </w:rPr>
              <w:t>8.</w:t>
            </w:r>
            <w:r w:rsidR="00CE3BD7" w:rsidRPr="00CE3BD7">
              <w:rPr>
                <w:rFonts w:eastAsiaTheme="minorEastAsia"/>
                <w:noProof/>
                <w:sz w:val="28"/>
                <w:szCs w:val="28"/>
              </w:rPr>
              <w:tab/>
            </w:r>
            <w:r w:rsidR="00CE3BD7" w:rsidRPr="00CE3BD7">
              <w:rPr>
                <w:rStyle w:val="af2"/>
                <w:bCs/>
                <w:noProof/>
                <w:color w:val="auto"/>
                <w:sz w:val="28"/>
                <w:szCs w:val="28"/>
              </w:rPr>
              <w:t>Фонд оценочных средств для проведения промежуточной аттестации обучающихся по практике</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_Toc121921348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16</w:t>
            </w:r>
            <w:r w:rsidR="00CE3BD7" w:rsidRPr="00CE3BD7">
              <w:rPr>
                <w:noProof/>
                <w:webHidden/>
                <w:sz w:val="28"/>
                <w:szCs w:val="28"/>
              </w:rPr>
              <w:fldChar w:fldCharType="end"/>
            </w:r>
          </w:hyperlink>
        </w:p>
        <w:p w14:paraId="08434CD2" w14:textId="609E54F2" w:rsidR="00CE3BD7" w:rsidRPr="00CE3BD7" w:rsidRDefault="00573FBA">
          <w:pPr>
            <w:pStyle w:val="15"/>
            <w:rPr>
              <w:rFonts w:eastAsiaTheme="minorEastAsia"/>
              <w:noProof/>
              <w:sz w:val="28"/>
              <w:szCs w:val="28"/>
            </w:rPr>
          </w:pPr>
          <w:hyperlink w:anchor="_Toc121921349" w:history="1">
            <w:r w:rsidR="00CE3BD7" w:rsidRPr="00CE3BD7">
              <w:rPr>
                <w:rStyle w:val="af2"/>
                <w:bCs/>
                <w:noProof/>
                <w:color w:val="auto"/>
                <w:sz w:val="28"/>
                <w:szCs w:val="28"/>
              </w:rPr>
              <w:t>9. Перечень учебной литературы и ресурсов сети «Интернет», необходимых для проведения практики:</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_Toc121921349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22</w:t>
            </w:r>
            <w:r w:rsidR="00CE3BD7" w:rsidRPr="00CE3BD7">
              <w:rPr>
                <w:noProof/>
                <w:webHidden/>
                <w:sz w:val="28"/>
                <w:szCs w:val="28"/>
              </w:rPr>
              <w:fldChar w:fldCharType="end"/>
            </w:r>
          </w:hyperlink>
        </w:p>
        <w:p w14:paraId="18E6DAE0" w14:textId="155BA2CF" w:rsidR="00CE3BD7" w:rsidRPr="00CE3BD7" w:rsidRDefault="00573FBA">
          <w:pPr>
            <w:pStyle w:val="15"/>
            <w:rPr>
              <w:rFonts w:eastAsiaTheme="minorEastAsia"/>
              <w:noProof/>
              <w:sz w:val="28"/>
              <w:szCs w:val="28"/>
            </w:rPr>
          </w:pPr>
          <w:hyperlink w:anchor="_Toc121921350" w:history="1">
            <w:r w:rsidR="00CE3BD7" w:rsidRPr="00CE3BD7">
              <w:rPr>
                <w:rStyle w:val="af2"/>
                <w:bCs/>
                <w:noProof/>
                <w:color w:val="auto"/>
                <w:sz w:val="28"/>
                <w:szCs w:val="28"/>
              </w:rPr>
              <w:t>10.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 (при необходимости)</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_Toc121921350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26</w:t>
            </w:r>
            <w:r w:rsidR="00CE3BD7" w:rsidRPr="00CE3BD7">
              <w:rPr>
                <w:noProof/>
                <w:webHidden/>
                <w:sz w:val="28"/>
                <w:szCs w:val="28"/>
              </w:rPr>
              <w:fldChar w:fldCharType="end"/>
            </w:r>
          </w:hyperlink>
        </w:p>
        <w:p w14:paraId="6B677AE5" w14:textId="15E2849F" w:rsidR="00CE3BD7" w:rsidRPr="00CE3BD7" w:rsidRDefault="00573FBA">
          <w:pPr>
            <w:pStyle w:val="15"/>
            <w:rPr>
              <w:rFonts w:eastAsiaTheme="minorEastAsia"/>
              <w:noProof/>
              <w:sz w:val="28"/>
              <w:szCs w:val="28"/>
            </w:rPr>
          </w:pPr>
          <w:hyperlink w:anchor="_Toc121921351" w:history="1">
            <w:r w:rsidR="00CE3BD7" w:rsidRPr="00CE3BD7">
              <w:rPr>
                <w:rStyle w:val="af2"/>
                <w:bCs/>
                <w:noProof/>
                <w:color w:val="auto"/>
                <w:sz w:val="28"/>
                <w:szCs w:val="28"/>
              </w:rPr>
              <w:t>9.</w:t>
            </w:r>
            <w:r w:rsidR="00CE3BD7" w:rsidRPr="00CE3BD7">
              <w:rPr>
                <w:rFonts w:eastAsiaTheme="minorEastAsia"/>
                <w:noProof/>
                <w:sz w:val="28"/>
                <w:szCs w:val="28"/>
              </w:rPr>
              <w:tab/>
            </w:r>
            <w:r w:rsidR="00CE3BD7" w:rsidRPr="00CE3BD7">
              <w:rPr>
                <w:rStyle w:val="af2"/>
                <w:bCs/>
                <w:noProof/>
                <w:color w:val="auto"/>
                <w:sz w:val="28"/>
                <w:szCs w:val="28"/>
              </w:rPr>
              <w:t>Описание материально-технической базы, необходимой для проведения практики</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_Toc121921351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26</w:t>
            </w:r>
            <w:r w:rsidR="00CE3BD7" w:rsidRPr="00CE3BD7">
              <w:rPr>
                <w:noProof/>
                <w:webHidden/>
                <w:sz w:val="28"/>
                <w:szCs w:val="28"/>
              </w:rPr>
              <w:fldChar w:fldCharType="end"/>
            </w:r>
          </w:hyperlink>
        </w:p>
        <w:p w14:paraId="7BE293E1" w14:textId="4DBDDC41" w:rsidR="00CE3BD7" w:rsidRPr="00CE3BD7" w:rsidRDefault="00573FBA">
          <w:pPr>
            <w:pStyle w:val="15"/>
            <w:rPr>
              <w:rFonts w:eastAsiaTheme="minorEastAsia"/>
              <w:noProof/>
              <w:sz w:val="28"/>
              <w:szCs w:val="28"/>
            </w:rPr>
          </w:pPr>
          <w:hyperlink w:anchor="_Toc121921352" w:history="1">
            <w:r w:rsidR="00CE3BD7" w:rsidRPr="00CE3BD7">
              <w:rPr>
                <w:rStyle w:val="af2"/>
                <w:bCs/>
                <w:noProof/>
                <w:color w:val="auto"/>
                <w:kern w:val="32"/>
                <w:sz w:val="28"/>
                <w:szCs w:val="28"/>
                <w:lang w:val="x-none" w:eastAsia="x-none"/>
              </w:rPr>
              <w:t>Приложение 1</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_Toc121921352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28</w:t>
            </w:r>
            <w:r w:rsidR="00CE3BD7" w:rsidRPr="00CE3BD7">
              <w:rPr>
                <w:noProof/>
                <w:webHidden/>
                <w:sz w:val="28"/>
                <w:szCs w:val="28"/>
              </w:rPr>
              <w:fldChar w:fldCharType="end"/>
            </w:r>
          </w:hyperlink>
        </w:p>
        <w:p w14:paraId="3E502622" w14:textId="7D82DB52" w:rsidR="00CE3BD7" w:rsidRPr="00CE3BD7" w:rsidRDefault="00573FBA">
          <w:pPr>
            <w:pStyle w:val="15"/>
            <w:rPr>
              <w:rFonts w:eastAsiaTheme="minorEastAsia"/>
              <w:noProof/>
              <w:sz w:val="28"/>
              <w:szCs w:val="28"/>
            </w:rPr>
          </w:pPr>
          <w:hyperlink w:anchor="_Toc121921353" w:history="1">
            <w:r w:rsidR="00CE3BD7" w:rsidRPr="00CE3BD7">
              <w:rPr>
                <w:rStyle w:val="af2"/>
                <w:bCs/>
                <w:noProof/>
                <w:color w:val="auto"/>
                <w:kern w:val="32"/>
                <w:sz w:val="28"/>
                <w:szCs w:val="28"/>
                <w:lang w:val="x-none" w:eastAsia="x-none"/>
              </w:rPr>
              <w:t>Приложение 2</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_Toc121921353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30</w:t>
            </w:r>
            <w:r w:rsidR="00CE3BD7" w:rsidRPr="00CE3BD7">
              <w:rPr>
                <w:noProof/>
                <w:webHidden/>
                <w:sz w:val="28"/>
                <w:szCs w:val="28"/>
              </w:rPr>
              <w:fldChar w:fldCharType="end"/>
            </w:r>
          </w:hyperlink>
        </w:p>
        <w:p w14:paraId="23D3C8E2" w14:textId="43A76323" w:rsidR="00CE3BD7" w:rsidRPr="00CE3BD7" w:rsidRDefault="00573FBA">
          <w:pPr>
            <w:pStyle w:val="15"/>
            <w:rPr>
              <w:rFonts w:eastAsiaTheme="minorEastAsia"/>
              <w:noProof/>
              <w:sz w:val="28"/>
              <w:szCs w:val="28"/>
            </w:rPr>
          </w:pPr>
          <w:hyperlink w:anchor="_Toc121921354" w:history="1">
            <w:r w:rsidR="00CE3BD7" w:rsidRPr="00CE3BD7">
              <w:rPr>
                <w:rStyle w:val="af2"/>
                <w:bCs/>
                <w:noProof/>
                <w:color w:val="auto"/>
                <w:kern w:val="32"/>
                <w:sz w:val="28"/>
                <w:szCs w:val="28"/>
                <w:lang w:val="x-none" w:eastAsia="x-none"/>
              </w:rPr>
              <w:t>Приложение 3</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_Toc121921354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31</w:t>
            </w:r>
            <w:r w:rsidR="00CE3BD7" w:rsidRPr="00CE3BD7">
              <w:rPr>
                <w:noProof/>
                <w:webHidden/>
                <w:sz w:val="28"/>
                <w:szCs w:val="28"/>
              </w:rPr>
              <w:fldChar w:fldCharType="end"/>
            </w:r>
          </w:hyperlink>
        </w:p>
        <w:p w14:paraId="0ECE5A79" w14:textId="102E6878" w:rsidR="00CE3BD7" w:rsidRPr="00CE3BD7" w:rsidRDefault="00573FBA">
          <w:pPr>
            <w:pStyle w:val="15"/>
            <w:rPr>
              <w:rFonts w:eastAsiaTheme="minorEastAsia"/>
              <w:noProof/>
              <w:sz w:val="28"/>
              <w:szCs w:val="28"/>
            </w:rPr>
          </w:pPr>
          <w:hyperlink w:anchor="_Toc121921355" w:history="1">
            <w:r w:rsidR="00CE3BD7" w:rsidRPr="00CE3BD7">
              <w:rPr>
                <w:rStyle w:val="af2"/>
                <w:bCs/>
                <w:noProof/>
                <w:color w:val="auto"/>
                <w:kern w:val="32"/>
                <w:sz w:val="28"/>
                <w:szCs w:val="28"/>
                <w:lang w:val="x-none" w:eastAsia="x-none"/>
              </w:rPr>
              <w:t>Приложение 4</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_Toc121921355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33</w:t>
            </w:r>
            <w:r w:rsidR="00CE3BD7" w:rsidRPr="00CE3BD7">
              <w:rPr>
                <w:noProof/>
                <w:webHidden/>
                <w:sz w:val="28"/>
                <w:szCs w:val="28"/>
              </w:rPr>
              <w:fldChar w:fldCharType="end"/>
            </w:r>
          </w:hyperlink>
        </w:p>
        <w:p w14:paraId="1D719BAA" w14:textId="5F947A6D" w:rsidR="00CE3BD7" w:rsidRPr="00CE3BD7" w:rsidRDefault="00573FBA">
          <w:pPr>
            <w:pStyle w:val="15"/>
            <w:rPr>
              <w:rFonts w:eastAsiaTheme="minorEastAsia"/>
              <w:noProof/>
              <w:sz w:val="28"/>
              <w:szCs w:val="28"/>
            </w:rPr>
          </w:pPr>
          <w:hyperlink w:anchor="_Toc121921356" w:history="1">
            <w:r w:rsidR="00CE3BD7" w:rsidRPr="00CE3BD7">
              <w:rPr>
                <w:rStyle w:val="af2"/>
                <w:bCs/>
                <w:noProof/>
                <w:color w:val="auto"/>
                <w:kern w:val="32"/>
                <w:sz w:val="28"/>
                <w:szCs w:val="28"/>
                <w:lang w:val="x-none" w:eastAsia="x-none"/>
              </w:rPr>
              <w:t>Приложение 5</w:t>
            </w:r>
            <w:r w:rsidR="00CE3BD7" w:rsidRPr="00CE3BD7">
              <w:rPr>
                <w:noProof/>
                <w:webHidden/>
                <w:sz w:val="28"/>
                <w:szCs w:val="28"/>
              </w:rPr>
              <w:tab/>
            </w:r>
            <w:r w:rsidR="00CE3BD7" w:rsidRPr="00CE3BD7">
              <w:rPr>
                <w:noProof/>
                <w:webHidden/>
                <w:sz w:val="28"/>
                <w:szCs w:val="28"/>
              </w:rPr>
              <w:fldChar w:fldCharType="begin"/>
            </w:r>
            <w:r w:rsidR="00CE3BD7" w:rsidRPr="00CE3BD7">
              <w:rPr>
                <w:noProof/>
                <w:webHidden/>
                <w:sz w:val="28"/>
                <w:szCs w:val="28"/>
              </w:rPr>
              <w:instrText xml:space="preserve"> PAGEREF _Toc121921356 \h </w:instrText>
            </w:r>
            <w:r w:rsidR="00CE3BD7" w:rsidRPr="00CE3BD7">
              <w:rPr>
                <w:noProof/>
                <w:webHidden/>
                <w:sz w:val="28"/>
                <w:szCs w:val="28"/>
              </w:rPr>
            </w:r>
            <w:r w:rsidR="00CE3BD7" w:rsidRPr="00CE3BD7">
              <w:rPr>
                <w:noProof/>
                <w:webHidden/>
                <w:sz w:val="28"/>
                <w:szCs w:val="28"/>
              </w:rPr>
              <w:fldChar w:fldCharType="separate"/>
            </w:r>
            <w:r w:rsidR="008B79A8">
              <w:rPr>
                <w:noProof/>
                <w:webHidden/>
                <w:sz w:val="28"/>
                <w:szCs w:val="28"/>
              </w:rPr>
              <w:t>34</w:t>
            </w:r>
            <w:r w:rsidR="00CE3BD7" w:rsidRPr="00CE3BD7">
              <w:rPr>
                <w:noProof/>
                <w:webHidden/>
                <w:sz w:val="28"/>
                <w:szCs w:val="28"/>
              </w:rPr>
              <w:fldChar w:fldCharType="end"/>
            </w:r>
          </w:hyperlink>
        </w:p>
        <w:p w14:paraId="77AF0122" w14:textId="1CBE9550" w:rsidR="00CE3BD7" w:rsidRDefault="00CE3BD7">
          <w:r w:rsidRPr="00CE3BD7">
            <w:rPr>
              <w:rFonts w:ascii="Times New Roman" w:hAnsi="Times New Roman" w:cs="Times New Roman"/>
              <w:bCs/>
              <w:sz w:val="28"/>
              <w:szCs w:val="28"/>
            </w:rPr>
            <w:fldChar w:fldCharType="end"/>
          </w:r>
        </w:p>
      </w:sdtContent>
    </w:sdt>
    <w:p w14:paraId="4C029FE1" w14:textId="77777777" w:rsidR="00A80444" w:rsidRPr="00C0435B" w:rsidRDefault="00A80444">
      <w:pPr>
        <w:rPr>
          <w:rFonts w:ascii="Times New Roman" w:eastAsia="Times New Roman" w:hAnsi="Times New Roman" w:cs="Times New Roman"/>
          <w:bCs/>
          <w:sz w:val="24"/>
          <w:szCs w:val="24"/>
          <w:lang w:eastAsia="ru-RU"/>
        </w:rPr>
      </w:pPr>
      <w:r w:rsidRPr="00C0435B">
        <w:rPr>
          <w:rFonts w:ascii="Times New Roman" w:eastAsia="Times New Roman" w:hAnsi="Times New Roman" w:cs="Times New Roman"/>
          <w:bCs/>
          <w:sz w:val="24"/>
          <w:szCs w:val="24"/>
          <w:lang w:eastAsia="ru-RU"/>
        </w:rPr>
        <w:br w:type="page"/>
      </w:r>
    </w:p>
    <w:p w14:paraId="226A4A6C" w14:textId="2105BADA" w:rsidR="00923A8E" w:rsidRPr="00C0435B" w:rsidRDefault="00920F17" w:rsidP="00F8602F">
      <w:pPr>
        <w:keepNext/>
        <w:numPr>
          <w:ilvl w:val="0"/>
          <w:numId w:val="1"/>
        </w:numPr>
        <w:spacing w:after="0" w:line="360" w:lineRule="auto"/>
        <w:ind w:left="0" w:firstLine="425"/>
        <w:jc w:val="both"/>
        <w:outlineLvl w:val="0"/>
        <w:rPr>
          <w:rFonts w:ascii="Times New Roman" w:eastAsia="Times New Roman" w:hAnsi="Times New Roman" w:cs="Times New Roman"/>
          <w:b/>
          <w:bCs/>
          <w:sz w:val="28"/>
          <w:szCs w:val="28"/>
        </w:rPr>
      </w:pPr>
      <w:bookmarkStart w:id="1" w:name="_Toc121921341"/>
      <w:r w:rsidRPr="00920F17">
        <w:rPr>
          <w:rFonts w:ascii="Times New Roman" w:eastAsia="Times New Roman" w:hAnsi="Times New Roman" w:cs="Times New Roman"/>
          <w:b/>
          <w:sz w:val="28"/>
          <w:szCs w:val="28"/>
          <w:lang w:eastAsia="ru-RU"/>
        </w:rPr>
        <w:lastRenderedPageBreak/>
        <w:t>Наименование вида и типов практики, способа и формы (форм) ее проведения</w:t>
      </w:r>
      <w:bookmarkEnd w:id="1"/>
      <w:r w:rsidR="00327345" w:rsidRPr="00C0435B">
        <w:rPr>
          <w:rFonts w:ascii="Times New Roman" w:eastAsia="Times New Roman" w:hAnsi="Times New Roman" w:cs="Times New Roman"/>
          <w:b/>
          <w:bCs/>
          <w:sz w:val="28"/>
          <w:szCs w:val="28"/>
        </w:rPr>
        <w:t xml:space="preserve"> </w:t>
      </w:r>
    </w:p>
    <w:p w14:paraId="67C3E0F2" w14:textId="69167441" w:rsidR="00920F17" w:rsidRPr="00920F17" w:rsidRDefault="002D754A" w:rsidP="00F8602F">
      <w:pPr>
        <w:spacing w:after="0" w:line="360" w:lineRule="auto"/>
        <w:ind w:firstLine="709"/>
        <w:jc w:val="both"/>
        <w:rPr>
          <w:rFonts w:ascii="Times New Roman" w:eastAsia="Times New Roman" w:hAnsi="Times New Roman" w:cs="Times New Roman"/>
          <w:sz w:val="28"/>
          <w:szCs w:val="28"/>
          <w:lang w:eastAsia="ru-RU"/>
        </w:rPr>
      </w:pPr>
      <w:bookmarkStart w:id="2" w:name="_Toc424050332"/>
      <w:bookmarkStart w:id="3" w:name="_Toc424809560"/>
      <w:r>
        <w:rPr>
          <w:rFonts w:ascii="Times New Roman" w:eastAsia="Times New Roman" w:hAnsi="Times New Roman" w:cs="Times New Roman"/>
          <w:sz w:val="28"/>
          <w:szCs w:val="28"/>
          <w:lang w:eastAsia="ru-RU"/>
        </w:rPr>
        <w:t>Производственная практика</w:t>
      </w:r>
      <w:r w:rsidR="00920F17" w:rsidRPr="00920F17">
        <w:rPr>
          <w:rFonts w:ascii="Times New Roman" w:eastAsia="Times New Roman" w:hAnsi="Times New Roman" w:cs="Times New Roman"/>
          <w:sz w:val="28"/>
          <w:szCs w:val="28"/>
          <w:lang w:eastAsia="ru-RU"/>
        </w:rPr>
        <w:t xml:space="preserve"> является обязательным разделом образовательной прогр</w:t>
      </w:r>
      <w:r w:rsidR="00151DC3">
        <w:rPr>
          <w:rFonts w:ascii="Times New Roman" w:eastAsia="Times New Roman" w:hAnsi="Times New Roman" w:cs="Times New Roman"/>
          <w:sz w:val="28"/>
          <w:szCs w:val="28"/>
          <w:lang w:eastAsia="ru-RU"/>
        </w:rPr>
        <w:t>аммы высшего образования</w:t>
      </w:r>
      <w:r w:rsidR="00920F17" w:rsidRPr="00920F17">
        <w:rPr>
          <w:rFonts w:ascii="Times New Roman" w:eastAsia="Times New Roman" w:hAnsi="Times New Roman" w:cs="Times New Roman"/>
          <w:sz w:val="28"/>
          <w:szCs w:val="28"/>
          <w:lang w:eastAsia="ru-RU"/>
        </w:rPr>
        <w:t xml:space="preserve"> и </w:t>
      </w:r>
      <w:r w:rsidR="009222A8" w:rsidRPr="009222A8">
        <w:rPr>
          <w:rFonts w:ascii="Times New Roman" w:eastAsia="Times New Roman" w:hAnsi="Times New Roman" w:cs="Times New Roman"/>
          <w:sz w:val="28"/>
          <w:szCs w:val="28"/>
          <w:lang w:eastAsia="ru-RU"/>
        </w:rPr>
        <w:t>представляет собой вид учебной деятельности, непосредственно направленной на формирование, закрепление и развитие практических навыков и компетенций в процессе выполнения определенных видов работ.</w:t>
      </w:r>
    </w:p>
    <w:p w14:paraId="46896F99" w14:textId="30F3B77B" w:rsidR="00BD713D"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Тип</w:t>
      </w:r>
      <w:r w:rsidR="002D754A">
        <w:rPr>
          <w:rFonts w:ascii="Times New Roman" w:eastAsia="Times New Roman" w:hAnsi="Times New Roman" w:cs="Times New Roman"/>
          <w:sz w:val="28"/>
          <w:szCs w:val="28"/>
          <w:lang w:eastAsia="ru-RU"/>
        </w:rPr>
        <w:t>ы</w:t>
      </w:r>
      <w:r w:rsidRPr="00920F17">
        <w:rPr>
          <w:rFonts w:ascii="Times New Roman" w:eastAsia="Times New Roman" w:hAnsi="Times New Roman" w:cs="Times New Roman"/>
          <w:sz w:val="28"/>
          <w:szCs w:val="28"/>
          <w:lang w:eastAsia="ru-RU"/>
        </w:rPr>
        <w:t xml:space="preserve"> </w:t>
      </w:r>
      <w:r w:rsidRPr="00980476">
        <w:rPr>
          <w:rFonts w:ascii="Times New Roman" w:eastAsia="Times New Roman" w:hAnsi="Times New Roman" w:cs="Times New Roman"/>
          <w:sz w:val="28"/>
          <w:szCs w:val="28"/>
          <w:lang w:eastAsia="ru-RU"/>
        </w:rPr>
        <w:t xml:space="preserve">практики: </w:t>
      </w:r>
      <w:r w:rsidR="00BD713D" w:rsidRPr="00980476">
        <w:rPr>
          <w:rFonts w:ascii="Times New Roman" w:eastAsia="Times New Roman" w:hAnsi="Times New Roman" w:cs="Times New Roman"/>
          <w:sz w:val="28"/>
          <w:szCs w:val="28"/>
          <w:lang w:eastAsia="ru-RU"/>
        </w:rPr>
        <w:t>практика по профилю профессиональной деятельности</w:t>
      </w:r>
      <w:r w:rsidR="00980476" w:rsidRPr="00980476">
        <w:rPr>
          <w:rFonts w:ascii="Times New Roman" w:eastAsia="Times New Roman" w:hAnsi="Times New Roman" w:cs="Times New Roman"/>
          <w:sz w:val="28"/>
          <w:szCs w:val="28"/>
          <w:lang w:eastAsia="ru-RU"/>
        </w:rPr>
        <w:t>.</w:t>
      </w:r>
    </w:p>
    <w:p w14:paraId="60999906" w14:textId="7E4F62AD" w:rsidR="00920F17" w:rsidRPr="00920F17" w:rsidRDefault="002D754A" w:rsidP="00F8602F">
      <w:pPr>
        <w:spacing w:after="0" w:line="360" w:lineRule="auto"/>
        <w:ind w:firstLine="709"/>
        <w:jc w:val="both"/>
        <w:rPr>
          <w:rFonts w:ascii="Times New Roman" w:eastAsia="Times New Roman" w:hAnsi="Times New Roman" w:cs="Times New Roman"/>
          <w:sz w:val="28"/>
          <w:szCs w:val="28"/>
          <w:lang w:eastAsia="ru-RU"/>
        </w:rPr>
      </w:pPr>
      <w:r w:rsidRPr="002D754A">
        <w:rPr>
          <w:rFonts w:ascii="Times New Roman" w:eastAsia="Times New Roman" w:hAnsi="Times New Roman" w:cs="Times New Roman"/>
          <w:sz w:val="28"/>
          <w:szCs w:val="28"/>
          <w:lang w:eastAsia="ru-RU"/>
        </w:rPr>
        <w:t>преддипломная практика</w:t>
      </w:r>
      <w:r w:rsidR="00026D10" w:rsidRPr="00026D10">
        <w:rPr>
          <w:rFonts w:ascii="Times New Roman" w:eastAsia="Times New Roman" w:hAnsi="Times New Roman" w:cs="Times New Roman"/>
          <w:sz w:val="28"/>
          <w:szCs w:val="28"/>
          <w:lang w:eastAsia="ru-RU"/>
        </w:rPr>
        <w:t>.</w:t>
      </w:r>
    </w:p>
    <w:p w14:paraId="7F9077B5" w14:textId="77777777" w:rsidR="00920F17" w:rsidRPr="00920F17"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Способы проведения практики:</w:t>
      </w:r>
    </w:p>
    <w:p w14:paraId="644D569C" w14:textId="7E846903" w:rsidR="00920F17" w:rsidRPr="00920F17" w:rsidRDefault="00920F17" w:rsidP="00F8602F">
      <w:pPr>
        <w:pStyle w:val="af0"/>
        <w:numPr>
          <w:ilvl w:val="0"/>
          <w:numId w:val="34"/>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 xml:space="preserve">стационарная, проводится в организации, расположенной на территории населенного пункта, в котором расположен </w:t>
      </w:r>
      <w:r w:rsidR="00151DC3">
        <w:rPr>
          <w:rFonts w:ascii="Times New Roman" w:eastAsia="Times New Roman" w:hAnsi="Times New Roman"/>
          <w:sz w:val="28"/>
          <w:szCs w:val="28"/>
          <w:lang w:eastAsia="ru-RU"/>
        </w:rPr>
        <w:t>Финансовый университет, а также в структурные подразделения</w:t>
      </w:r>
      <w:r w:rsidRPr="00920F17">
        <w:rPr>
          <w:rFonts w:ascii="Times New Roman" w:eastAsia="Times New Roman" w:hAnsi="Times New Roman"/>
          <w:sz w:val="28"/>
          <w:szCs w:val="28"/>
          <w:lang w:eastAsia="ru-RU"/>
        </w:rPr>
        <w:t xml:space="preserve"> </w:t>
      </w:r>
      <w:r w:rsidR="00151DC3">
        <w:rPr>
          <w:rFonts w:ascii="Times New Roman" w:eastAsia="Times New Roman" w:hAnsi="Times New Roman"/>
          <w:sz w:val="28"/>
          <w:szCs w:val="28"/>
          <w:lang w:eastAsia="ru-RU"/>
        </w:rPr>
        <w:t>Финансового университета</w:t>
      </w:r>
      <w:r w:rsidRPr="00920F17">
        <w:rPr>
          <w:rFonts w:ascii="Times New Roman" w:eastAsia="Times New Roman" w:hAnsi="Times New Roman"/>
          <w:sz w:val="28"/>
          <w:szCs w:val="28"/>
          <w:lang w:eastAsia="ru-RU"/>
        </w:rPr>
        <w:t>;</w:t>
      </w:r>
    </w:p>
    <w:p w14:paraId="06008241" w14:textId="1731D48F" w:rsidR="00920F17" w:rsidRPr="00920F17" w:rsidRDefault="00920F17" w:rsidP="00F8602F">
      <w:pPr>
        <w:pStyle w:val="af0"/>
        <w:numPr>
          <w:ilvl w:val="0"/>
          <w:numId w:val="34"/>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 xml:space="preserve">выездная, проводится в организации, расположенной вне населенного пункта, в котором расположен </w:t>
      </w:r>
      <w:r w:rsidR="00151DC3">
        <w:rPr>
          <w:rFonts w:ascii="Times New Roman" w:eastAsia="Times New Roman" w:hAnsi="Times New Roman"/>
          <w:sz w:val="28"/>
          <w:szCs w:val="28"/>
          <w:lang w:eastAsia="ru-RU"/>
        </w:rPr>
        <w:t>Финансовый университет</w:t>
      </w:r>
      <w:r w:rsidRPr="00920F17">
        <w:rPr>
          <w:rFonts w:ascii="Times New Roman" w:eastAsia="Times New Roman" w:hAnsi="Times New Roman"/>
          <w:sz w:val="28"/>
          <w:szCs w:val="28"/>
          <w:lang w:eastAsia="ru-RU"/>
        </w:rPr>
        <w:t>.</w:t>
      </w:r>
    </w:p>
    <w:p w14:paraId="5C91BA73" w14:textId="77777777" w:rsidR="00920F17" w:rsidRPr="00920F17"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Практика проводится в следующих формах:</w:t>
      </w:r>
    </w:p>
    <w:p w14:paraId="5DAAA884" w14:textId="75D2FAFC" w:rsidR="00920F17" w:rsidRPr="00920F17" w:rsidRDefault="00920F17" w:rsidP="00F8602F">
      <w:pPr>
        <w:pStyle w:val="af0"/>
        <w:numPr>
          <w:ilvl w:val="0"/>
          <w:numId w:val="32"/>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 xml:space="preserve">непрерывно, путем выделения в календарном учебном графике непрерывного периода учебного времени для проведения всех видов практики, предусмотренных </w:t>
      </w:r>
      <w:r w:rsidR="00151DC3">
        <w:rPr>
          <w:rFonts w:ascii="Times New Roman" w:eastAsia="Times New Roman" w:hAnsi="Times New Roman"/>
          <w:sz w:val="28"/>
          <w:szCs w:val="28"/>
          <w:lang w:eastAsia="ru-RU"/>
        </w:rPr>
        <w:t>образовательной программой</w:t>
      </w:r>
      <w:r w:rsidR="00151DC3" w:rsidRPr="00151DC3">
        <w:rPr>
          <w:rFonts w:ascii="Times New Roman" w:eastAsia="Times New Roman" w:hAnsi="Times New Roman"/>
          <w:sz w:val="28"/>
          <w:szCs w:val="28"/>
          <w:lang w:eastAsia="ru-RU"/>
        </w:rPr>
        <w:t xml:space="preserve"> высшего образования</w:t>
      </w:r>
      <w:r w:rsidRPr="00920F17">
        <w:rPr>
          <w:rFonts w:ascii="Times New Roman" w:eastAsia="Times New Roman" w:hAnsi="Times New Roman"/>
          <w:sz w:val="28"/>
          <w:szCs w:val="28"/>
          <w:lang w:eastAsia="ru-RU"/>
        </w:rPr>
        <w:t>;</w:t>
      </w:r>
    </w:p>
    <w:p w14:paraId="770FA884" w14:textId="0079DF9E" w:rsidR="00920F17" w:rsidRPr="00920F17" w:rsidRDefault="00920F17" w:rsidP="00F8602F">
      <w:pPr>
        <w:pStyle w:val="af0"/>
        <w:numPr>
          <w:ilvl w:val="0"/>
          <w:numId w:val="32"/>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дискретно – по видам практики, путем выделения в календарном учебном графике непрерывного периода учебного времени для проведения каждого вида практики.</w:t>
      </w:r>
    </w:p>
    <w:p w14:paraId="2EC0C49E" w14:textId="356B5F3A" w:rsidR="00920F17" w:rsidRPr="00920F17"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 xml:space="preserve">С целью выбора базы практики из числа организаций, предлагаемых </w:t>
      </w:r>
      <w:r w:rsidR="00151DC3">
        <w:rPr>
          <w:rFonts w:ascii="Times New Roman" w:eastAsia="Times New Roman" w:hAnsi="Times New Roman"/>
          <w:sz w:val="28"/>
          <w:szCs w:val="28"/>
          <w:lang w:eastAsia="ru-RU"/>
        </w:rPr>
        <w:t>Финансовым университетом</w:t>
      </w:r>
      <w:r w:rsidRPr="00920F17">
        <w:rPr>
          <w:rFonts w:ascii="Times New Roman" w:eastAsia="Times New Roman" w:hAnsi="Times New Roman" w:cs="Times New Roman"/>
          <w:sz w:val="28"/>
          <w:szCs w:val="28"/>
          <w:lang w:eastAsia="ru-RU"/>
        </w:rPr>
        <w:t xml:space="preserve">, обучающийся обязан не позднее, чем за 2 месяца до начала практики подать </w:t>
      </w:r>
      <w:r w:rsidR="005C763F">
        <w:rPr>
          <w:rFonts w:ascii="Times New Roman" w:eastAsia="Times New Roman" w:hAnsi="Times New Roman" w:cs="Times New Roman"/>
          <w:sz w:val="28"/>
          <w:szCs w:val="28"/>
          <w:lang w:eastAsia="ru-RU"/>
        </w:rPr>
        <w:t>в департамент</w:t>
      </w:r>
      <w:r w:rsidRPr="00920F17">
        <w:rPr>
          <w:rFonts w:ascii="Times New Roman" w:eastAsia="Times New Roman" w:hAnsi="Times New Roman" w:cs="Times New Roman"/>
          <w:sz w:val="28"/>
          <w:szCs w:val="28"/>
          <w:lang w:eastAsia="ru-RU"/>
        </w:rPr>
        <w:t xml:space="preserve"> письменное заявление о предоставлении ему места для прохождения практики.</w:t>
      </w:r>
    </w:p>
    <w:p w14:paraId="76D1978A" w14:textId="53B717B3" w:rsidR="00E62DA1" w:rsidRPr="00C0435B" w:rsidRDefault="00920F17" w:rsidP="009B4394">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 xml:space="preserve">Обучающиеся могут самостоятельно осуществлять поиск места практики или проходить практику по месту работы (работающие </w:t>
      </w:r>
      <w:r w:rsidRPr="00920F17">
        <w:rPr>
          <w:rFonts w:ascii="Times New Roman" w:eastAsia="Times New Roman" w:hAnsi="Times New Roman" w:cs="Times New Roman"/>
          <w:sz w:val="28"/>
          <w:szCs w:val="28"/>
          <w:lang w:eastAsia="ru-RU"/>
        </w:rPr>
        <w:lastRenderedPageBreak/>
        <w:t xml:space="preserve">обучающиеся).  В этом случае не позднее, чем за 2 месяца до начала практики обучающийся должен представить руководителю </w:t>
      </w:r>
      <w:r w:rsidR="005C763F">
        <w:rPr>
          <w:rFonts w:ascii="Times New Roman" w:eastAsia="Times New Roman" w:hAnsi="Times New Roman" w:cs="Times New Roman"/>
          <w:sz w:val="28"/>
          <w:szCs w:val="28"/>
          <w:lang w:eastAsia="ru-RU"/>
        </w:rPr>
        <w:t>департамента</w:t>
      </w:r>
      <w:r w:rsidRPr="00920F17">
        <w:rPr>
          <w:rFonts w:ascii="Times New Roman" w:eastAsia="Times New Roman" w:hAnsi="Times New Roman" w:cs="Times New Roman"/>
          <w:sz w:val="28"/>
          <w:szCs w:val="28"/>
          <w:lang w:eastAsia="ru-RU"/>
        </w:rPr>
        <w:t xml:space="preserve"> подтверждение – индивидуальный типовой договор с указанием сроков проведения практики и подтверждения предоставления обучающемуся материалов для выполнения программы практики (образец типового договора на сайте </w:t>
      </w:r>
      <w:r w:rsidR="00151DC3">
        <w:rPr>
          <w:rFonts w:ascii="Times New Roman" w:eastAsia="Times New Roman" w:hAnsi="Times New Roman"/>
          <w:sz w:val="28"/>
          <w:szCs w:val="28"/>
          <w:lang w:eastAsia="ru-RU"/>
        </w:rPr>
        <w:t>Финансового университета</w:t>
      </w:r>
      <w:r w:rsidRPr="00920F17">
        <w:rPr>
          <w:rFonts w:ascii="Times New Roman" w:eastAsia="Times New Roman" w:hAnsi="Times New Roman" w:cs="Times New Roman"/>
          <w:sz w:val="28"/>
          <w:szCs w:val="28"/>
          <w:lang w:eastAsia="ru-RU"/>
        </w:rPr>
        <w:t>).</w:t>
      </w:r>
    </w:p>
    <w:p w14:paraId="61AF7999" w14:textId="63490613" w:rsidR="00F74A5F" w:rsidRPr="00C0435B" w:rsidRDefault="00920F17" w:rsidP="00F8602F">
      <w:pPr>
        <w:keepNext/>
        <w:numPr>
          <w:ilvl w:val="0"/>
          <w:numId w:val="1"/>
        </w:numPr>
        <w:spacing w:after="0" w:line="360" w:lineRule="auto"/>
        <w:ind w:left="714" w:hanging="357"/>
        <w:jc w:val="both"/>
        <w:outlineLvl w:val="0"/>
        <w:rPr>
          <w:rFonts w:ascii="Times New Roman" w:eastAsia="Times New Roman" w:hAnsi="Times New Roman" w:cs="Times New Roman"/>
          <w:b/>
          <w:bCs/>
          <w:sz w:val="28"/>
          <w:szCs w:val="28"/>
        </w:rPr>
      </w:pPr>
      <w:bookmarkStart w:id="4" w:name="_Toc121921342"/>
      <w:bookmarkEnd w:id="2"/>
      <w:bookmarkEnd w:id="3"/>
      <w:r w:rsidRPr="00920F17">
        <w:rPr>
          <w:rFonts w:ascii="Times New Roman" w:eastAsia="Times New Roman" w:hAnsi="Times New Roman" w:cs="Times New Roman"/>
          <w:b/>
          <w:bCs/>
          <w:sz w:val="28"/>
          <w:szCs w:val="28"/>
        </w:rPr>
        <w:t>Цели и задачи практики</w:t>
      </w:r>
      <w:bookmarkEnd w:id="4"/>
    </w:p>
    <w:p w14:paraId="51B8866B" w14:textId="77777777" w:rsidR="009222A8" w:rsidRDefault="009222A8" w:rsidP="00F8602F">
      <w:pPr>
        <w:spacing w:after="0" w:line="360" w:lineRule="auto"/>
        <w:ind w:firstLine="709"/>
        <w:jc w:val="both"/>
        <w:rPr>
          <w:rFonts w:ascii="Times New Roman" w:eastAsia="Times New Roman" w:hAnsi="Times New Roman" w:cs="Times New Roman"/>
          <w:sz w:val="28"/>
          <w:szCs w:val="28"/>
          <w:lang w:eastAsia="ru-RU"/>
        </w:rPr>
      </w:pPr>
      <w:r w:rsidRPr="009222A8">
        <w:rPr>
          <w:rFonts w:ascii="Times New Roman" w:eastAsia="Times New Roman" w:hAnsi="Times New Roman" w:cs="Times New Roman"/>
          <w:sz w:val="28"/>
          <w:szCs w:val="28"/>
          <w:lang w:eastAsia="ru-RU"/>
        </w:rPr>
        <w:t>Целью проведения производственной практики является получение обучающимся профессиональных умений и опыта</w:t>
      </w:r>
      <w:r>
        <w:rPr>
          <w:rFonts w:ascii="Times New Roman" w:eastAsia="Times New Roman" w:hAnsi="Times New Roman" w:cs="Times New Roman"/>
          <w:sz w:val="28"/>
          <w:szCs w:val="28"/>
          <w:lang w:eastAsia="ru-RU"/>
        </w:rPr>
        <w:t xml:space="preserve"> профессиональной деятельности.</w:t>
      </w:r>
    </w:p>
    <w:p w14:paraId="389DA06F" w14:textId="008A38FA" w:rsidR="00920F17" w:rsidRPr="00920F17" w:rsidRDefault="002D754A" w:rsidP="00F8602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Производственная практика</w:t>
      </w:r>
      <w:r w:rsidR="00920F17" w:rsidRPr="00920F17">
        <w:rPr>
          <w:rFonts w:ascii="Times New Roman" w:eastAsia="Times New Roman" w:hAnsi="Times New Roman" w:cs="Times New Roman"/>
          <w:sz w:val="28"/>
          <w:szCs w:val="28"/>
          <w:lang w:eastAsia="ru-RU"/>
        </w:rPr>
        <w:t xml:space="preserve"> призвана решить ряд задач:</w:t>
      </w:r>
    </w:p>
    <w:p w14:paraId="03291514" w14:textId="77777777" w:rsidR="009222A8" w:rsidRPr="009222A8" w:rsidRDefault="009222A8" w:rsidP="009222A8">
      <w:pPr>
        <w:pStyle w:val="af0"/>
        <w:numPr>
          <w:ilvl w:val="0"/>
          <w:numId w:val="36"/>
        </w:numPr>
        <w:spacing w:line="360" w:lineRule="auto"/>
        <w:rPr>
          <w:rFonts w:ascii="Times New Roman" w:eastAsia="Times New Roman" w:hAnsi="Times New Roman"/>
          <w:sz w:val="28"/>
          <w:szCs w:val="28"/>
          <w:lang w:eastAsia="ru-RU"/>
        </w:rPr>
      </w:pPr>
      <w:r w:rsidRPr="009222A8">
        <w:rPr>
          <w:rFonts w:ascii="Times New Roman" w:eastAsia="Times New Roman" w:hAnsi="Times New Roman"/>
          <w:sz w:val="28"/>
          <w:szCs w:val="28"/>
          <w:lang w:eastAsia="ru-RU"/>
        </w:rPr>
        <w:t>систематизировать, обобщить и углубить теоретические знания, полученные обучающимся за время обучения;</w:t>
      </w:r>
    </w:p>
    <w:p w14:paraId="2A02AF6E" w14:textId="77777777" w:rsidR="009222A8" w:rsidRPr="009222A8" w:rsidRDefault="009222A8" w:rsidP="009222A8">
      <w:pPr>
        <w:pStyle w:val="af0"/>
        <w:numPr>
          <w:ilvl w:val="0"/>
          <w:numId w:val="36"/>
        </w:numPr>
        <w:spacing w:line="360" w:lineRule="auto"/>
        <w:rPr>
          <w:rFonts w:ascii="Times New Roman" w:eastAsia="Times New Roman" w:hAnsi="Times New Roman"/>
          <w:sz w:val="28"/>
          <w:szCs w:val="28"/>
          <w:lang w:eastAsia="ru-RU"/>
        </w:rPr>
      </w:pPr>
      <w:r w:rsidRPr="009222A8">
        <w:rPr>
          <w:rFonts w:ascii="Times New Roman" w:eastAsia="Times New Roman" w:hAnsi="Times New Roman"/>
          <w:sz w:val="28"/>
          <w:szCs w:val="28"/>
          <w:lang w:eastAsia="ru-RU"/>
        </w:rPr>
        <w:t>сформировать практические умения в соответствии с универсальными, общекультурными и профессиональными компетенциями;</w:t>
      </w:r>
    </w:p>
    <w:p w14:paraId="4BC28AAA" w14:textId="77777777" w:rsidR="009222A8" w:rsidRPr="009222A8" w:rsidRDefault="009222A8" w:rsidP="009222A8">
      <w:pPr>
        <w:pStyle w:val="af0"/>
        <w:numPr>
          <w:ilvl w:val="0"/>
          <w:numId w:val="36"/>
        </w:numPr>
        <w:spacing w:line="360" w:lineRule="auto"/>
        <w:rPr>
          <w:rFonts w:ascii="Times New Roman" w:eastAsia="Times New Roman" w:hAnsi="Times New Roman"/>
          <w:sz w:val="28"/>
          <w:szCs w:val="28"/>
          <w:lang w:eastAsia="ru-RU"/>
        </w:rPr>
      </w:pPr>
      <w:r w:rsidRPr="009222A8">
        <w:rPr>
          <w:rFonts w:ascii="Times New Roman" w:eastAsia="Times New Roman" w:hAnsi="Times New Roman"/>
          <w:sz w:val="28"/>
          <w:szCs w:val="28"/>
          <w:lang w:eastAsia="ru-RU"/>
        </w:rPr>
        <w:t>проверка готовности обучающегося к самостоятельной трудовой деятельности;</w:t>
      </w:r>
    </w:p>
    <w:p w14:paraId="3648947E" w14:textId="01AD475D" w:rsidR="009222A8" w:rsidRPr="009B4394" w:rsidRDefault="009222A8" w:rsidP="009222A8">
      <w:pPr>
        <w:pStyle w:val="af0"/>
        <w:numPr>
          <w:ilvl w:val="0"/>
          <w:numId w:val="36"/>
        </w:numPr>
        <w:spacing w:after="0" w:line="360" w:lineRule="auto"/>
        <w:contextualSpacing w:val="0"/>
        <w:jc w:val="both"/>
        <w:rPr>
          <w:rFonts w:ascii="Times New Roman" w:eastAsia="Times New Roman" w:hAnsi="Times New Roman"/>
          <w:sz w:val="28"/>
          <w:szCs w:val="28"/>
          <w:lang w:eastAsia="ru-RU"/>
        </w:rPr>
      </w:pPr>
      <w:r w:rsidRPr="009222A8">
        <w:rPr>
          <w:rFonts w:ascii="Times New Roman" w:eastAsia="Times New Roman" w:hAnsi="Times New Roman"/>
          <w:sz w:val="28"/>
          <w:szCs w:val="28"/>
          <w:lang w:eastAsia="ru-RU"/>
        </w:rPr>
        <w:t>сбор материалов для написания выпускной квалификационной работы</w:t>
      </w:r>
      <w:r>
        <w:rPr>
          <w:rFonts w:ascii="Times New Roman" w:eastAsia="Times New Roman" w:hAnsi="Times New Roman"/>
          <w:sz w:val="28"/>
          <w:szCs w:val="28"/>
          <w:lang w:eastAsia="ru-RU"/>
        </w:rPr>
        <w:t>.</w:t>
      </w:r>
    </w:p>
    <w:p w14:paraId="018FCFF6" w14:textId="276500C0" w:rsidR="00923A8E" w:rsidRDefault="00920F17" w:rsidP="00920F17">
      <w:pPr>
        <w:keepNext/>
        <w:numPr>
          <w:ilvl w:val="0"/>
          <w:numId w:val="1"/>
        </w:numPr>
        <w:spacing w:after="0" w:line="240" w:lineRule="auto"/>
        <w:ind w:left="0" w:firstLine="425"/>
        <w:jc w:val="both"/>
        <w:outlineLvl w:val="0"/>
        <w:rPr>
          <w:rFonts w:ascii="Times New Roman" w:eastAsia="Times New Roman" w:hAnsi="Times New Roman" w:cs="Times New Roman"/>
          <w:b/>
          <w:bCs/>
          <w:sz w:val="28"/>
          <w:szCs w:val="28"/>
        </w:rPr>
      </w:pPr>
      <w:bookmarkStart w:id="5" w:name="_Toc121921343"/>
      <w:r w:rsidRPr="00920F17">
        <w:rPr>
          <w:rFonts w:ascii="Times New Roman" w:eastAsia="Times New Roman" w:hAnsi="Times New Roman" w:cs="Times New Roman"/>
          <w:b/>
          <w:sz w:val="28"/>
          <w:szCs w:val="28"/>
          <w:lang w:eastAsia="ru-RU"/>
        </w:rPr>
        <w:t>Перечень</w:t>
      </w:r>
      <w:r w:rsidRPr="00920F17">
        <w:rPr>
          <w:rFonts w:ascii="Times New Roman" w:eastAsia="Times New Roman" w:hAnsi="Times New Roman" w:cs="Times New Roman"/>
          <w:b/>
          <w:bCs/>
          <w:sz w:val="28"/>
          <w:szCs w:val="28"/>
        </w:rPr>
        <w:t xml:space="preserve">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bookmarkEnd w:id="5"/>
    </w:p>
    <w:p w14:paraId="69BC4986" w14:textId="55F9B12C" w:rsidR="001C2AAA" w:rsidRPr="001C2AAA" w:rsidRDefault="001C2AAA" w:rsidP="001C2AAA">
      <w:pPr>
        <w:keepNext/>
        <w:spacing w:after="0" w:line="240" w:lineRule="auto"/>
        <w:jc w:val="right"/>
        <w:rPr>
          <w:rFonts w:ascii="Times New Roman" w:eastAsia="Times New Roman" w:hAnsi="Times New Roman" w:cs="Times New Roman"/>
          <w:bCs/>
          <w:sz w:val="28"/>
          <w:szCs w:val="28"/>
        </w:rPr>
      </w:pPr>
      <w:r w:rsidRPr="001C2AAA">
        <w:rPr>
          <w:rFonts w:ascii="Times New Roman" w:eastAsia="Times New Roman" w:hAnsi="Times New Roman" w:cs="Times New Roman"/>
          <w:bCs/>
          <w:sz w:val="28"/>
          <w:szCs w:val="28"/>
        </w:rPr>
        <w:t>Таблица 1</w:t>
      </w:r>
    </w:p>
    <w:tbl>
      <w:tblPr>
        <w:tblStyle w:val="aa"/>
        <w:tblW w:w="5000" w:type="pct"/>
        <w:tblLook w:val="04A0" w:firstRow="1" w:lastRow="0" w:firstColumn="1" w:lastColumn="0" w:noHBand="0" w:noVBand="1"/>
      </w:tblPr>
      <w:tblGrid>
        <w:gridCol w:w="1661"/>
        <w:gridCol w:w="2158"/>
        <w:gridCol w:w="2203"/>
        <w:gridCol w:w="3324"/>
      </w:tblGrid>
      <w:tr w:rsidR="00920F17" w:rsidRPr="00FB5A09" w14:paraId="68BC7BEB" w14:textId="77777777" w:rsidTr="00FB5A09">
        <w:tc>
          <w:tcPr>
            <w:tcW w:w="825" w:type="pct"/>
          </w:tcPr>
          <w:p w14:paraId="2D7C4757" w14:textId="77777777" w:rsidR="00920F17" w:rsidRPr="00151DC3" w:rsidRDefault="00920F17" w:rsidP="00151DC3">
            <w:pPr>
              <w:tabs>
                <w:tab w:val="left" w:pos="540"/>
              </w:tabs>
              <w:contextualSpacing/>
              <w:jc w:val="both"/>
              <w:rPr>
                <w:b/>
                <w:sz w:val="24"/>
                <w:szCs w:val="24"/>
              </w:rPr>
            </w:pPr>
            <w:r w:rsidRPr="00151DC3">
              <w:rPr>
                <w:b/>
                <w:sz w:val="24"/>
                <w:szCs w:val="24"/>
              </w:rPr>
              <w:t>Код компетенции</w:t>
            </w:r>
          </w:p>
        </w:tc>
        <w:tc>
          <w:tcPr>
            <w:tcW w:w="1137" w:type="pct"/>
          </w:tcPr>
          <w:p w14:paraId="13C9AB86" w14:textId="77777777" w:rsidR="00920F17" w:rsidRPr="00151DC3" w:rsidRDefault="00920F17" w:rsidP="00FB5A09">
            <w:pPr>
              <w:tabs>
                <w:tab w:val="left" w:pos="540"/>
              </w:tabs>
              <w:contextualSpacing/>
              <w:jc w:val="both"/>
              <w:rPr>
                <w:b/>
                <w:sz w:val="24"/>
                <w:szCs w:val="24"/>
              </w:rPr>
            </w:pPr>
            <w:r w:rsidRPr="00151DC3">
              <w:rPr>
                <w:b/>
                <w:sz w:val="24"/>
                <w:szCs w:val="24"/>
              </w:rPr>
              <w:t>Наименование компетенции</w:t>
            </w:r>
          </w:p>
        </w:tc>
        <w:tc>
          <w:tcPr>
            <w:tcW w:w="1161" w:type="pct"/>
          </w:tcPr>
          <w:p w14:paraId="3AC60221" w14:textId="77777777" w:rsidR="00920F17" w:rsidRPr="00151DC3" w:rsidRDefault="00920F17" w:rsidP="00FB5A09">
            <w:pPr>
              <w:tabs>
                <w:tab w:val="left" w:pos="540"/>
              </w:tabs>
              <w:contextualSpacing/>
              <w:jc w:val="both"/>
              <w:rPr>
                <w:b/>
                <w:sz w:val="24"/>
                <w:szCs w:val="24"/>
              </w:rPr>
            </w:pPr>
            <w:r w:rsidRPr="00151DC3">
              <w:rPr>
                <w:b/>
                <w:sz w:val="24"/>
                <w:szCs w:val="24"/>
              </w:rPr>
              <w:t>Индикаторы достижения компетенции</w:t>
            </w:r>
          </w:p>
        </w:tc>
        <w:tc>
          <w:tcPr>
            <w:tcW w:w="1877" w:type="pct"/>
          </w:tcPr>
          <w:p w14:paraId="594C8CA5" w14:textId="77777777" w:rsidR="00920F17" w:rsidRPr="00151DC3" w:rsidRDefault="00920F17" w:rsidP="00FB5A09">
            <w:pPr>
              <w:tabs>
                <w:tab w:val="left" w:pos="540"/>
              </w:tabs>
              <w:contextualSpacing/>
              <w:jc w:val="both"/>
              <w:rPr>
                <w:b/>
                <w:sz w:val="24"/>
                <w:szCs w:val="24"/>
              </w:rPr>
            </w:pPr>
            <w:r w:rsidRPr="00151DC3">
              <w:rPr>
                <w:b/>
                <w:sz w:val="24"/>
                <w:szCs w:val="24"/>
              </w:rPr>
              <w:t>Результаты обучения (умения и знания), соотнесенные с индикаторами достижения компетенции</w:t>
            </w:r>
          </w:p>
        </w:tc>
      </w:tr>
      <w:tr w:rsidR="00FB5A09" w:rsidRPr="00FB5A09" w14:paraId="488CA801" w14:textId="77777777" w:rsidTr="00FB5A09">
        <w:trPr>
          <w:trHeight w:val="105"/>
        </w:trPr>
        <w:tc>
          <w:tcPr>
            <w:tcW w:w="825" w:type="pct"/>
            <w:vMerge w:val="restart"/>
          </w:tcPr>
          <w:p w14:paraId="21EAC861" w14:textId="1AC718A4" w:rsidR="00FB5A09" w:rsidRPr="003820EF" w:rsidRDefault="00FB5A09" w:rsidP="00FB5A09">
            <w:pPr>
              <w:tabs>
                <w:tab w:val="left" w:pos="540"/>
              </w:tabs>
              <w:contextualSpacing/>
              <w:jc w:val="center"/>
              <w:rPr>
                <w:sz w:val="24"/>
                <w:szCs w:val="24"/>
              </w:rPr>
            </w:pPr>
            <w:r w:rsidRPr="003820EF">
              <w:rPr>
                <w:sz w:val="24"/>
                <w:szCs w:val="24"/>
              </w:rPr>
              <w:t>УК-4</w:t>
            </w:r>
          </w:p>
        </w:tc>
        <w:tc>
          <w:tcPr>
            <w:tcW w:w="1137" w:type="pct"/>
            <w:vMerge w:val="restart"/>
          </w:tcPr>
          <w:p w14:paraId="4715FB31" w14:textId="0C4D5A7A" w:rsidR="00FB5A09" w:rsidRPr="00FB5A09" w:rsidRDefault="00FB5A09" w:rsidP="00FB5A09">
            <w:pPr>
              <w:tabs>
                <w:tab w:val="left" w:pos="540"/>
              </w:tabs>
              <w:contextualSpacing/>
              <w:jc w:val="both"/>
              <w:rPr>
                <w:sz w:val="24"/>
                <w:szCs w:val="24"/>
              </w:rPr>
            </w:pPr>
            <w:r w:rsidRPr="00FB5A09">
              <w:rPr>
                <w:sz w:val="24"/>
                <w:szCs w:val="24"/>
              </w:rPr>
              <w:t>Способность к организации межличностных отношений и межкультурного взаимодействия, учитывая разнообразие культур</w:t>
            </w:r>
          </w:p>
        </w:tc>
        <w:tc>
          <w:tcPr>
            <w:tcW w:w="1161" w:type="pct"/>
          </w:tcPr>
          <w:p w14:paraId="31526B5B" w14:textId="08DDE2F1" w:rsidR="00FB5A09" w:rsidRPr="00FB5A09" w:rsidRDefault="00FB5A09" w:rsidP="00FB5A09">
            <w:pPr>
              <w:jc w:val="both"/>
              <w:rPr>
                <w:sz w:val="24"/>
                <w:szCs w:val="24"/>
              </w:rPr>
            </w:pPr>
            <w:r w:rsidRPr="00E43AA4">
              <w:rPr>
                <w:sz w:val="24"/>
                <w:szCs w:val="24"/>
              </w:rPr>
              <w:t>1</w:t>
            </w:r>
            <w:r w:rsidRPr="001B7659">
              <w:rPr>
                <w:sz w:val="24"/>
                <w:szCs w:val="24"/>
              </w:rPr>
              <w:t>.Демонстрирует понимание разнообразия культур в процессе межкультурного взаимодействия.</w:t>
            </w:r>
          </w:p>
        </w:tc>
        <w:tc>
          <w:tcPr>
            <w:tcW w:w="1877" w:type="pct"/>
          </w:tcPr>
          <w:p w14:paraId="5A463DB6" w14:textId="77777777" w:rsidR="00963E4D" w:rsidRDefault="007C7396" w:rsidP="00963E4D">
            <w:pPr>
              <w:tabs>
                <w:tab w:val="left" w:pos="540"/>
              </w:tabs>
              <w:contextualSpacing/>
              <w:jc w:val="both"/>
            </w:pPr>
            <w:r w:rsidRPr="007C7396">
              <w:rPr>
                <w:b/>
                <w:sz w:val="24"/>
                <w:szCs w:val="24"/>
              </w:rPr>
              <w:t>Знание:</w:t>
            </w:r>
            <w:r w:rsidR="00963E4D">
              <w:t xml:space="preserve"> </w:t>
            </w:r>
          </w:p>
          <w:p w14:paraId="680B1E7B" w14:textId="08BD9163" w:rsidR="00963E4D" w:rsidRPr="00963E4D" w:rsidRDefault="00963E4D" w:rsidP="00963E4D">
            <w:pPr>
              <w:tabs>
                <w:tab w:val="left" w:pos="540"/>
              </w:tabs>
              <w:contextualSpacing/>
              <w:jc w:val="both"/>
              <w:rPr>
                <w:sz w:val="24"/>
                <w:szCs w:val="24"/>
              </w:rPr>
            </w:pPr>
            <w:r w:rsidRPr="00963E4D">
              <w:rPr>
                <w:sz w:val="24"/>
                <w:szCs w:val="24"/>
              </w:rPr>
              <w:t>различные исторические типы культур;</w:t>
            </w:r>
          </w:p>
          <w:p w14:paraId="3D680E47" w14:textId="77777777" w:rsidR="007C7396" w:rsidRDefault="007C7396" w:rsidP="00FB5A09">
            <w:pPr>
              <w:tabs>
                <w:tab w:val="left" w:pos="540"/>
              </w:tabs>
              <w:contextualSpacing/>
              <w:jc w:val="both"/>
              <w:rPr>
                <w:b/>
                <w:sz w:val="24"/>
                <w:szCs w:val="24"/>
              </w:rPr>
            </w:pPr>
            <w:r w:rsidRPr="007C7396">
              <w:rPr>
                <w:b/>
                <w:sz w:val="24"/>
                <w:szCs w:val="24"/>
              </w:rPr>
              <w:t>Умение:</w:t>
            </w:r>
          </w:p>
          <w:p w14:paraId="41ED52C2" w14:textId="6B7F4845" w:rsidR="007C7396" w:rsidRPr="007C7396" w:rsidRDefault="00963E4D" w:rsidP="00963E4D">
            <w:pPr>
              <w:tabs>
                <w:tab w:val="left" w:pos="540"/>
              </w:tabs>
              <w:contextualSpacing/>
              <w:jc w:val="both"/>
              <w:rPr>
                <w:sz w:val="24"/>
                <w:szCs w:val="24"/>
              </w:rPr>
            </w:pPr>
            <w:r>
              <w:rPr>
                <w:sz w:val="24"/>
                <w:szCs w:val="24"/>
              </w:rPr>
              <w:t xml:space="preserve">объяснить феномен культуры, её роль в человеческой </w:t>
            </w:r>
            <w:r w:rsidRPr="00963E4D">
              <w:rPr>
                <w:sz w:val="24"/>
                <w:szCs w:val="24"/>
              </w:rPr>
              <w:t xml:space="preserve">жизнедеятельности; </w:t>
            </w:r>
          </w:p>
        </w:tc>
      </w:tr>
      <w:tr w:rsidR="00FB5A09" w:rsidRPr="00FB5A09" w14:paraId="28A6C168" w14:textId="77777777" w:rsidTr="00FB5A09">
        <w:trPr>
          <w:trHeight w:val="105"/>
        </w:trPr>
        <w:tc>
          <w:tcPr>
            <w:tcW w:w="825" w:type="pct"/>
            <w:vMerge/>
          </w:tcPr>
          <w:p w14:paraId="6BFC20E7" w14:textId="77777777" w:rsidR="00FB5A09" w:rsidRPr="003820EF" w:rsidRDefault="00FB5A09" w:rsidP="00FB5A09">
            <w:pPr>
              <w:tabs>
                <w:tab w:val="left" w:pos="540"/>
              </w:tabs>
              <w:contextualSpacing/>
              <w:jc w:val="center"/>
              <w:rPr>
                <w:sz w:val="24"/>
                <w:szCs w:val="24"/>
              </w:rPr>
            </w:pPr>
          </w:p>
        </w:tc>
        <w:tc>
          <w:tcPr>
            <w:tcW w:w="1137" w:type="pct"/>
            <w:vMerge/>
          </w:tcPr>
          <w:p w14:paraId="42872B63" w14:textId="77777777" w:rsidR="00FB5A09" w:rsidRPr="00FB5A09" w:rsidRDefault="00FB5A09" w:rsidP="00FB5A09">
            <w:pPr>
              <w:tabs>
                <w:tab w:val="left" w:pos="540"/>
              </w:tabs>
              <w:contextualSpacing/>
              <w:jc w:val="both"/>
              <w:rPr>
                <w:sz w:val="24"/>
                <w:szCs w:val="24"/>
              </w:rPr>
            </w:pPr>
          </w:p>
        </w:tc>
        <w:tc>
          <w:tcPr>
            <w:tcW w:w="1161" w:type="pct"/>
          </w:tcPr>
          <w:p w14:paraId="56985D57" w14:textId="30094C62" w:rsidR="00FB5A09" w:rsidRPr="00FB5A09" w:rsidRDefault="00FB5A09" w:rsidP="00FB5A09">
            <w:pPr>
              <w:jc w:val="both"/>
              <w:rPr>
                <w:sz w:val="24"/>
                <w:szCs w:val="24"/>
              </w:rPr>
            </w:pPr>
            <w:r w:rsidRPr="001B7659">
              <w:rPr>
                <w:sz w:val="24"/>
                <w:szCs w:val="24"/>
              </w:rPr>
              <w:t xml:space="preserve">2. Выстраивает межличностные </w:t>
            </w:r>
            <w:r w:rsidRPr="001B7659">
              <w:rPr>
                <w:sz w:val="24"/>
                <w:szCs w:val="24"/>
              </w:rPr>
              <w:lastRenderedPageBreak/>
              <w:t>взаимодействия путем создания общепринятых норм культурного самовыражения.</w:t>
            </w:r>
          </w:p>
        </w:tc>
        <w:tc>
          <w:tcPr>
            <w:tcW w:w="1877" w:type="pct"/>
          </w:tcPr>
          <w:p w14:paraId="6633ABB7" w14:textId="0D047FF2" w:rsidR="00963E4D" w:rsidRPr="00963E4D" w:rsidRDefault="007C7396" w:rsidP="00963E4D">
            <w:pPr>
              <w:tabs>
                <w:tab w:val="left" w:pos="540"/>
              </w:tabs>
              <w:contextualSpacing/>
              <w:jc w:val="both"/>
              <w:rPr>
                <w:sz w:val="24"/>
                <w:szCs w:val="24"/>
              </w:rPr>
            </w:pPr>
            <w:r w:rsidRPr="007C7396">
              <w:rPr>
                <w:b/>
                <w:sz w:val="24"/>
                <w:szCs w:val="24"/>
              </w:rPr>
              <w:lastRenderedPageBreak/>
              <w:t>Знание:</w:t>
            </w:r>
            <w:r w:rsidR="00963E4D">
              <w:t xml:space="preserve"> </w:t>
            </w:r>
            <w:r w:rsidR="00963E4D" w:rsidRPr="00963E4D">
              <w:rPr>
                <w:sz w:val="24"/>
                <w:szCs w:val="24"/>
              </w:rPr>
              <w:t>механизмы межкультурного</w:t>
            </w:r>
          </w:p>
          <w:p w14:paraId="674F8696" w14:textId="77777777" w:rsidR="00963E4D" w:rsidRPr="00963E4D" w:rsidRDefault="00963E4D" w:rsidP="00963E4D">
            <w:pPr>
              <w:tabs>
                <w:tab w:val="left" w:pos="540"/>
              </w:tabs>
              <w:contextualSpacing/>
              <w:jc w:val="both"/>
              <w:rPr>
                <w:sz w:val="24"/>
                <w:szCs w:val="24"/>
              </w:rPr>
            </w:pPr>
            <w:r w:rsidRPr="00963E4D">
              <w:rPr>
                <w:sz w:val="24"/>
                <w:szCs w:val="24"/>
              </w:rPr>
              <w:lastRenderedPageBreak/>
              <w:t>взаимодействия в обществе</w:t>
            </w:r>
          </w:p>
          <w:p w14:paraId="70EB130A" w14:textId="77777777" w:rsidR="00963E4D" w:rsidRPr="00963E4D" w:rsidRDefault="00963E4D" w:rsidP="00963E4D">
            <w:pPr>
              <w:tabs>
                <w:tab w:val="left" w:pos="540"/>
              </w:tabs>
              <w:contextualSpacing/>
              <w:jc w:val="both"/>
              <w:rPr>
                <w:sz w:val="24"/>
                <w:szCs w:val="24"/>
              </w:rPr>
            </w:pPr>
            <w:r w:rsidRPr="00963E4D">
              <w:rPr>
                <w:sz w:val="24"/>
                <w:szCs w:val="24"/>
              </w:rPr>
              <w:t>на современном этапе, принципы соотношения общемировых и национальных</w:t>
            </w:r>
          </w:p>
          <w:p w14:paraId="027E6D99" w14:textId="0C0D3315" w:rsidR="007C7396" w:rsidRDefault="00963E4D" w:rsidP="007C7396">
            <w:pPr>
              <w:tabs>
                <w:tab w:val="left" w:pos="540"/>
              </w:tabs>
              <w:contextualSpacing/>
              <w:jc w:val="both"/>
              <w:rPr>
                <w:sz w:val="24"/>
                <w:szCs w:val="24"/>
              </w:rPr>
            </w:pPr>
            <w:r w:rsidRPr="00963E4D">
              <w:rPr>
                <w:sz w:val="24"/>
                <w:szCs w:val="24"/>
              </w:rPr>
              <w:t>культурных процессов;</w:t>
            </w:r>
          </w:p>
          <w:p w14:paraId="473F2AFF" w14:textId="77777777" w:rsidR="007C7396" w:rsidRDefault="007C7396" w:rsidP="007C7396">
            <w:pPr>
              <w:tabs>
                <w:tab w:val="left" w:pos="540"/>
              </w:tabs>
              <w:contextualSpacing/>
              <w:jc w:val="both"/>
              <w:rPr>
                <w:b/>
                <w:sz w:val="24"/>
                <w:szCs w:val="24"/>
              </w:rPr>
            </w:pPr>
            <w:r w:rsidRPr="007C7396">
              <w:rPr>
                <w:b/>
                <w:sz w:val="24"/>
                <w:szCs w:val="24"/>
              </w:rPr>
              <w:t>Умение:</w:t>
            </w:r>
          </w:p>
          <w:p w14:paraId="6974A214" w14:textId="00AD2A94" w:rsidR="00963E4D" w:rsidRPr="00963E4D" w:rsidRDefault="00963E4D" w:rsidP="00963E4D">
            <w:pPr>
              <w:tabs>
                <w:tab w:val="left" w:pos="540"/>
              </w:tabs>
              <w:contextualSpacing/>
              <w:jc w:val="both"/>
              <w:rPr>
                <w:sz w:val="24"/>
                <w:szCs w:val="24"/>
              </w:rPr>
            </w:pPr>
            <w:r w:rsidRPr="00963E4D">
              <w:rPr>
                <w:sz w:val="24"/>
                <w:szCs w:val="24"/>
              </w:rPr>
              <w:t>адекватно оценивать межкультурные диалоги в</w:t>
            </w:r>
          </w:p>
          <w:p w14:paraId="2E41AD6C" w14:textId="3A7AC503" w:rsidR="00FB5A09" w:rsidRPr="00FB5A09" w:rsidRDefault="00963E4D" w:rsidP="00963E4D">
            <w:pPr>
              <w:tabs>
                <w:tab w:val="left" w:pos="540"/>
              </w:tabs>
              <w:contextualSpacing/>
              <w:jc w:val="both"/>
              <w:rPr>
                <w:sz w:val="24"/>
                <w:szCs w:val="24"/>
              </w:rPr>
            </w:pPr>
            <w:r w:rsidRPr="00963E4D">
              <w:rPr>
                <w:sz w:val="24"/>
                <w:szCs w:val="24"/>
              </w:rPr>
              <w:t>современном обществе;</w:t>
            </w:r>
          </w:p>
        </w:tc>
      </w:tr>
      <w:tr w:rsidR="00FB5A09" w:rsidRPr="00FB5A09" w14:paraId="3BA14163" w14:textId="77777777" w:rsidTr="00FB5A09">
        <w:trPr>
          <w:trHeight w:val="105"/>
        </w:trPr>
        <w:tc>
          <w:tcPr>
            <w:tcW w:w="825" w:type="pct"/>
            <w:vMerge/>
          </w:tcPr>
          <w:p w14:paraId="20567CF6" w14:textId="77777777" w:rsidR="00FB5A09" w:rsidRPr="003820EF" w:rsidRDefault="00FB5A09" w:rsidP="00FB5A09">
            <w:pPr>
              <w:tabs>
                <w:tab w:val="left" w:pos="540"/>
              </w:tabs>
              <w:contextualSpacing/>
              <w:jc w:val="center"/>
              <w:rPr>
                <w:sz w:val="24"/>
                <w:szCs w:val="24"/>
              </w:rPr>
            </w:pPr>
          </w:p>
        </w:tc>
        <w:tc>
          <w:tcPr>
            <w:tcW w:w="1137" w:type="pct"/>
            <w:vMerge/>
          </w:tcPr>
          <w:p w14:paraId="3104BC77" w14:textId="77777777" w:rsidR="00FB5A09" w:rsidRPr="00FB5A09" w:rsidRDefault="00FB5A09" w:rsidP="00FB5A09">
            <w:pPr>
              <w:tabs>
                <w:tab w:val="left" w:pos="540"/>
              </w:tabs>
              <w:contextualSpacing/>
              <w:jc w:val="both"/>
              <w:rPr>
                <w:sz w:val="24"/>
                <w:szCs w:val="24"/>
              </w:rPr>
            </w:pPr>
          </w:p>
        </w:tc>
        <w:tc>
          <w:tcPr>
            <w:tcW w:w="1161" w:type="pct"/>
          </w:tcPr>
          <w:p w14:paraId="1DBEE591" w14:textId="6DB43DBD" w:rsidR="00FB5A09" w:rsidRPr="00FB5A09" w:rsidRDefault="00FB5A09" w:rsidP="00FB5A09">
            <w:pPr>
              <w:tabs>
                <w:tab w:val="left" w:pos="540"/>
              </w:tabs>
              <w:contextualSpacing/>
              <w:jc w:val="both"/>
              <w:rPr>
                <w:sz w:val="24"/>
                <w:szCs w:val="24"/>
              </w:rPr>
            </w:pPr>
            <w:r w:rsidRPr="001B7659">
              <w:rPr>
                <w:sz w:val="24"/>
                <w:szCs w:val="24"/>
              </w:rPr>
              <w:t xml:space="preserve">3. Использует методы построения конструктивного диалога с представителями разных культур на основе взаимного уважения, </w:t>
            </w:r>
            <w:proofErr w:type="gramStart"/>
            <w:r w:rsidRPr="001B7659">
              <w:rPr>
                <w:sz w:val="24"/>
                <w:szCs w:val="24"/>
              </w:rPr>
              <w:t>принятия  разнообразия</w:t>
            </w:r>
            <w:proofErr w:type="gramEnd"/>
            <w:r w:rsidRPr="001B7659">
              <w:rPr>
                <w:sz w:val="24"/>
                <w:szCs w:val="24"/>
              </w:rPr>
              <w:t xml:space="preserve"> культур и адекватной оценки партнеров по взаимодействию.</w:t>
            </w:r>
          </w:p>
        </w:tc>
        <w:tc>
          <w:tcPr>
            <w:tcW w:w="1877" w:type="pct"/>
          </w:tcPr>
          <w:p w14:paraId="341F3461" w14:textId="7DF84708" w:rsidR="007C7396" w:rsidRDefault="007C7396" w:rsidP="007C7396">
            <w:pPr>
              <w:tabs>
                <w:tab w:val="left" w:pos="540"/>
              </w:tabs>
              <w:contextualSpacing/>
              <w:jc w:val="both"/>
              <w:rPr>
                <w:b/>
                <w:sz w:val="24"/>
                <w:szCs w:val="24"/>
              </w:rPr>
            </w:pPr>
            <w:r w:rsidRPr="007C7396">
              <w:rPr>
                <w:b/>
                <w:sz w:val="24"/>
                <w:szCs w:val="24"/>
              </w:rPr>
              <w:t>Знание:</w:t>
            </w:r>
          </w:p>
          <w:p w14:paraId="01B240DC" w14:textId="0E472412" w:rsidR="0047369E" w:rsidRPr="0047369E" w:rsidRDefault="0047369E" w:rsidP="00115C9B">
            <w:pPr>
              <w:tabs>
                <w:tab w:val="left" w:pos="540"/>
              </w:tabs>
              <w:contextualSpacing/>
              <w:rPr>
                <w:sz w:val="24"/>
                <w:szCs w:val="24"/>
              </w:rPr>
            </w:pPr>
            <w:r w:rsidRPr="0047369E">
              <w:rPr>
                <w:sz w:val="24"/>
                <w:szCs w:val="24"/>
              </w:rPr>
              <w:t>основные методы критического анализа;</w:t>
            </w:r>
          </w:p>
          <w:p w14:paraId="38C9EA8E" w14:textId="5A3F71C6" w:rsidR="0047369E" w:rsidRPr="0047369E" w:rsidRDefault="0047369E" w:rsidP="0047369E">
            <w:pPr>
              <w:tabs>
                <w:tab w:val="left" w:pos="540"/>
              </w:tabs>
              <w:contextualSpacing/>
              <w:jc w:val="both"/>
              <w:rPr>
                <w:sz w:val="24"/>
                <w:szCs w:val="24"/>
              </w:rPr>
            </w:pPr>
            <w:r w:rsidRPr="0047369E">
              <w:rPr>
                <w:sz w:val="24"/>
                <w:szCs w:val="24"/>
              </w:rPr>
              <w:t>методологию системного подхода;</w:t>
            </w:r>
          </w:p>
          <w:p w14:paraId="4733D4F4" w14:textId="77777777" w:rsidR="007C7396" w:rsidRDefault="007C7396" w:rsidP="007C7396">
            <w:pPr>
              <w:tabs>
                <w:tab w:val="left" w:pos="540"/>
              </w:tabs>
              <w:contextualSpacing/>
              <w:jc w:val="both"/>
              <w:rPr>
                <w:b/>
                <w:sz w:val="24"/>
                <w:szCs w:val="24"/>
              </w:rPr>
            </w:pPr>
            <w:r w:rsidRPr="007C7396">
              <w:rPr>
                <w:b/>
                <w:sz w:val="24"/>
                <w:szCs w:val="24"/>
              </w:rPr>
              <w:t>Умение:</w:t>
            </w:r>
          </w:p>
          <w:p w14:paraId="3F79B854" w14:textId="4EFC96DA" w:rsidR="00FB5A09" w:rsidRPr="00FB5A09" w:rsidRDefault="00963E4D" w:rsidP="00115C9B">
            <w:pPr>
              <w:tabs>
                <w:tab w:val="left" w:pos="540"/>
              </w:tabs>
              <w:contextualSpacing/>
              <w:rPr>
                <w:sz w:val="24"/>
                <w:szCs w:val="24"/>
              </w:rPr>
            </w:pPr>
            <w:r w:rsidRPr="00963E4D">
              <w:rPr>
                <w:sz w:val="24"/>
                <w:szCs w:val="24"/>
              </w:rPr>
              <w:t>толерантно взаимодействовать с представителями различных культур;</w:t>
            </w:r>
          </w:p>
        </w:tc>
      </w:tr>
      <w:tr w:rsidR="00FB5A09" w:rsidRPr="00FB5A09" w14:paraId="55464EDD" w14:textId="77777777" w:rsidTr="00FB5A09">
        <w:trPr>
          <w:trHeight w:val="105"/>
        </w:trPr>
        <w:tc>
          <w:tcPr>
            <w:tcW w:w="825" w:type="pct"/>
            <w:vMerge w:val="restart"/>
          </w:tcPr>
          <w:p w14:paraId="57160BCC" w14:textId="0442A89B" w:rsidR="00FB5A09" w:rsidRPr="003820EF" w:rsidRDefault="00FB5A09" w:rsidP="00FB5A09">
            <w:pPr>
              <w:tabs>
                <w:tab w:val="left" w:pos="540"/>
              </w:tabs>
              <w:contextualSpacing/>
              <w:jc w:val="center"/>
              <w:rPr>
                <w:sz w:val="24"/>
                <w:szCs w:val="24"/>
              </w:rPr>
            </w:pPr>
            <w:r w:rsidRPr="003820EF">
              <w:rPr>
                <w:sz w:val="24"/>
                <w:szCs w:val="24"/>
              </w:rPr>
              <w:t>УК-5</w:t>
            </w:r>
          </w:p>
        </w:tc>
        <w:tc>
          <w:tcPr>
            <w:tcW w:w="1137" w:type="pct"/>
            <w:vMerge w:val="restart"/>
          </w:tcPr>
          <w:p w14:paraId="03CF7E5C" w14:textId="126D06B9" w:rsidR="00FB5A09" w:rsidRPr="00FB5A09" w:rsidRDefault="00FB5A09" w:rsidP="00FB5A09">
            <w:pPr>
              <w:pStyle w:val="ConsPlusNormal"/>
              <w:widowControl/>
              <w:jc w:val="both"/>
              <w:rPr>
                <w:rFonts w:ascii="Times New Roman" w:hAnsi="Times New Roman" w:cs="Times New Roman"/>
                <w:sz w:val="24"/>
                <w:szCs w:val="24"/>
              </w:rPr>
            </w:pPr>
            <w:r w:rsidRPr="00EE7A2C">
              <w:rPr>
                <w:rFonts w:ascii="Times New Roman" w:hAnsi="Times New Roman" w:cs="Times New Roman"/>
                <w:sz w:val="24"/>
                <w:szCs w:val="24"/>
              </w:rPr>
              <w:t xml:space="preserve">Способность руководить работой команды, принимать организационно-управленческие решения </w:t>
            </w:r>
            <w:r>
              <w:rPr>
                <w:rFonts w:ascii="Times New Roman" w:hAnsi="Times New Roman" w:cs="Times New Roman"/>
                <w:sz w:val="24"/>
                <w:szCs w:val="24"/>
              </w:rPr>
              <w:t xml:space="preserve">для достижения поставленной цели, </w:t>
            </w:r>
            <w:r w:rsidRPr="00EE7A2C">
              <w:rPr>
                <w:rFonts w:ascii="Times New Roman" w:hAnsi="Times New Roman" w:cs="Times New Roman"/>
                <w:sz w:val="24"/>
                <w:szCs w:val="24"/>
              </w:rPr>
              <w:t xml:space="preserve">нести за них ответственность </w:t>
            </w:r>
          </w:p>
        </w:tc>
        <w:tc>
          <w:tcPr>
            <w:tcW w:w="1161" w:type="pct"/>
          </w:tcPr>
          <w:p w14:paraId="4A2F3C74" w14:textId="6A51D46E" w:rsidR="00FB5A09" w:rsidRPr="00FB5A09" w:rsidRDefault="00FB5A09" w:rsidP="00FB5A09">
            <w:pPr>
              <w:tabs>
                <w:tab w:val="left" w:pos="540"/>
              </w:tabs>
              <w:contextualSpacing/>
              <w:jc w:val="both"/>
              <w:rPr>
                <w:sz w:val="24"/>
                <w:szCs w:val="24"/>
              </w:rPr>
            </w:pPr>
            <w:r w:rsidRPr="00FB5A09">
              <w:rPr>
                <w:sz w:val="24"/>
                <w:szCs w:val="24"/>
              </w:rPr>
              <w:t>1.Организовывает работу в команде, ставит цели командной работы.</w:t>
            </w:r>
          </w:p>
        </w:tc>
        <w:tc>
          <w:tcPr>
            <w:tcW w:w="1877" w:type="pct"/>
          </w:tcPr>
          <w:p w14:paraId="494458D8"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3BC87863" w14:textId="4B340A27" w:rsidR="00963E4D" w:rsidRPr="00963E4D" w:rsidRDefault="00963E4D" w:rsidP="00963E4D">
            <w:pPr>
              <w:tabs>
                <w:tab w:val="left" w:pos="540"/>
              </w:tabs>
              <w:contextualSpacing/>
              <w:jc w:val="both"/>
              <w:rPr>
                <w:sz w:val="24"/>
                <w:szCs w:val="24"/>
              </w:rPr>
            </w:pPr>
            <w:r w:rsidRPr="00963E4D">
              <w:rPr>
                <w:sz w:val="24"/>
                <w:szCs w:val="24"/>
              </w:rPr>
              <w:t>общие формы организации</w:t>
            </w:r>
          </w:p>
          <w:p w14:paraId="5E112D76" w14:textId="14BF4D0D" w:rsidR="007C7396" w:rsidRDefault="00963E4D" w:rsidP="00963E4D">
            <w:pPr>
              <w:tabs>
                <w:tab w:val="left" w:pos="540"/>
              </w:tabs>
              <w:contextualSpacing/>
              <w:jc w:val="both"/>
              <w:rPr>
                <w:sz w:val="24"/>
                <w:szCs w:val="24"/>
              </w:rPr>
            </w:pPr>
            <w:r w:rsidRPr="00963E4D">
              <w:rPr>
                <w:sz w:val="24"/>
                <w:szCs w:val="24"/>
              </w:rPr>
              <w:t>деятельности коллектива;</w:t>
            </w:r>
          </w:p>
          <w:p w14:paraId="5409DD49" w14:textId="77777777" w:rsidR="007C7396" w:rsidRDefault="007C7396" w:rsidP="007C7396">
            <w:pPr>
              <w:tabs>
                <w:tab w:val="left" w:pos="540"/>
              </w:tabs>
              <w:contextualSpacing/>
              <w:jc w:val="both"/>
              <w:rPr>
                <w:b/>
                <w:sz w:val="24"/>
                <w:szCs w:val="24"/>
              </w:rPr>
            </w:pPr>
            <w:r w:rsidRPr="007C7396">
              <w:rPr>
                <w:b/>
                <w:sz w:val="24"/>
                <w:szCs w:val="24"/>
              </w:rPr>
              <w:t>Умение:</w:t>
            </w:r>
          </w:p>
          <w:p w14:paraId="50C33A9D" w14:textId="267655A8" w:rsidR="0047369E" w:rsidRPr="0047369E" w:rsidRDefault="0047369E" w:rsidP="0047369E">
            <w:pPr>
              <w:tabs>
                <w:tab w:val="left" w:pos="540"/>
              </w:tabs>
              <w:contextualSpacing/>
              <w:jc w:val="both"/>
              <w:rPr>
                <w:sz w:val="24"/>
                <w:szCs w:val="24"/>
              </w:rPr>
            </w:pPr>
            <w:r w:rsidRPr="0047369E">
              <w:rPr>
                <w:sz w:val="24"/>
                <w:szCs w:val="24"/>
              </w:rPr>
              <w:t>создавать в коллективе психологически безопасную</w:t>
            </w:r>
          </w:p>
          <w:p w14:paraId="112F0E5A" w14:textId="6CAC817C" w:rsidR="00FB5A09" w:rsidRPr="00FB5A09" w:rsidRDefault="0047369E" w:rsidP="0047369E">
            <w:pPr>
              <w:tabs>
                <w:tab w:val="left" w:pos="540"/>
              </w:tabs>
              <w:contextualSpacing/>
              <w:jc w:val="both"/>
              <w:rPr>
                <w:sz w:val="24"/>
                <w:szCs w:val="24"/>
              </w:rPr>
            </w:pPr>
            <w:r w:rsidRPr="0047369E">
              <w:rPr>
                <w:sz w:val="24"/>
                <w:szCs w:val="24"/>
              </w:rPr>
              <w:t>доброжелательную среду;</w:t>
            </w:r>
          </w:p>
        </w:tc>
      </w:tr>
      <w:tr w:rsidR="00FB5A09" w:rsidRPr="00FB5A09" w14:paraId="0C88F4C8" w14:textId="77777777" w:rsidTr="00FB5A09">
        <w:trPr>
          <w:trHeight w:val="105"/>
        </w:trPr>
        <w:tc>
          <w:tcPr>
            <w:tcW w:w="825" w:type="pct"/>
            <w:vMerge/>
          </w:tcPr>
          <w:p w14:paraId="419A8D74" w14:textId="77777777" w:rsidR="00FB5A09" w:rsidRPr="003820EF" w:rsidRDefault="00FB5A09" w:rsidP="00FB5A09">
            <w:pPr>
              <w:tabs>
                <w:tab w:val="left" w:pos="540"/>
              </w:tabs>
              <w:contextualSpacing/>
              <w:jc w:val="center"/>
              <w:rPr>
                <w:sz w:val="24"/>
                <w:szCs w:val="24"/>
              </w:rPr>
            </w:pPr>
          </w:p>
        </w:tc>
        <w:tc>
          <w:tcPr>
            <w:tcW w:w="1137" w:type="pct"/>
            <w:vMerge/>
          </w:tcPr>
          <w:p w14:paraId="61316C36" w14:textId="77777777" w:rsidR="00FB5A09" w:rsidRPr="00FB5A09" w:rsidRDefault="00FB5A09" w:rsidP="00FB5A09">
            <w:pPr>
              <w:tabs>
                <w:tab w:val="left" w:pos="540"/>
              </w:tabs>
              <w:contextualSpacing/>
              <w:jc w:val="both"/>
              <w:rPr>
                <w:sz w:val="24"/>
                <w:szCs w:val="24"/>
              </w:rPr>
            </w:pPr>
          </w:p>
        </w:tc>
        <w:tc>
          <w:tcPr>
            <w:tcW w:w="1161" w:type="pct"/>
          </w:tcPr>
          <w:p w14:paraId="401141FD" w14:textId="7D733921" w:rsidR="00FB5A09" w:rsidRPr="00FB5A09" w:rsidRDefault="00FB5A09" w:rsidP="00FB5A09">
            <w:pPr>
              <w:tabs>
                <w:tab w:val="left" w:pos="540"/>
              </w:tabs>
              <w:contextualSpacing/>
              <w:jc w:val="both"/>
              <w:rPr>
                <w:sz w:val="24"/>
                <w:szCs w:val="24"/>
              </w:rPr>
            </w:pPr>
            <w:r w:rsidRPr="00FB5A09">
              <w:rPr>
                <w:sz w:val="24"/>
                <w:szCs w:val="24"/>
              </w:rPr>
              <w:t>2.Вырабатывает командную стратегию для достижения поставленной цели на основе задач и методов их решения.</w:t>
            </w:r>
          </w:p>
        </w:tc>
        <w:tc>
          <w:tcPr>
            <w:tcW w:w="1877" w:type="pct"/>
          </w:tcPr>
          <w:p w14:paraId="599DFC72" w14:textId="77777777" w:rsidR="007C7396" w:rsidRPr="007C7396" w:rsidRDefault="007C7396" w:rsidP="0047369E">
            <w:pPr>
              <w:tabs>
                <w:tab w:val="left" w:pos="540"/>
              </w:tabs>
              <w:contextualSpacing/>
              <w:rPr>
                <w:b/>
                <w:sz w:val="24"/>
                <w:szCs w:val="24"/>
              </w:rPr>
            </w:pPr>
            <w:r w:rsidRPr="007C7396">
              <w:rPr>
                <w:b/>
                <w:sz w:val="24"/>
                <w:szCs w:val="24"/>
              </w:rPr>
              <w:t>Знание:</w:t>
            </w:r>
          </w:p>
          <w:p w14:paraId="066021ED" w14:textId="24C0DF8E" w:rsidR="0047369E" w:rsidRPr="0047369E" w:rsidRDefault="0047369E" w:rsidP="0047369E">
            <w:pPr>
              <w:tabs>
                <w:tab w:val="left" w:pos="540"/>
              </w:tabs>
              <w:contextualSpacing/>
              <w:rPr>
                <w:sz w:val="24"/>
                <w:szCs w:val="24"/>
              </w:rPr>
            </w:pPr>
            <w:r>
              <w:rPr>
                <w:sz w:val="24"/>
                <w:szCs w:val="24"/>
              </w:rPr>
              <w:t xml:space="preserve">основ </w:t>
            </w:r>
            <w:r w:rsidRPr="0047369E">
              <w:rPr>
                <w:sz w:val="24"/>
                <w:szCs w:val="24"/>
              </w:rPr>
              <w:t>стратегического</w:t>
            </w:r>
          </w:p>
          <w:p w14:paraId="3D0978AD" w14:textId="4C62B462" w:rsidR="0047369E" w:rsidRPr="0047369E" w:rsidRDefault="0047369E" w:rsidP="0047369E">
            <w:pPr>
              <w:tabs>
                <w:tab w:val="left" w:pos="540"/>
              </w:tabs>
              <w:contextualSpacing/>
              <w:rPr>
                <w:sz w:val="24"/>
                <w:szCs w:val="24"/>
              </w:rPr>
            </w:pPr>
            <w:r>
              <w:rPr>
                <w:sz w:val="24"/>
                <w:szCs w:val="24"/>
              </w:rPr>
              <w:t xml:space="preserve">планирования </w:t>
            </w:r>
            <w:r w:rsidRPr="0047369E">
              <w:rPr>
                <w:sz w:val="24"/>
                <w:szCs w:val="24"/>
              </w:rPr>
              <w:t>работы</w:t>
            </w:r>
          </w:p>
          <w:p w14:paraId="1CEA8EBD" w14:textId="2F676B93" w:rsidR="007C7396" w:rsidRDefault="0047369E" w:rsidP="0047369E">
            <w:pPr>
              <w:tabs>
                <w:tab w:val="left" w:pos="540"/>
              </w:tabs>
              <w:contextualSpacing/>
              <w:rPr>
                <w:sz w:val="24"/>
                <w:szCs w:val="24"/>
              </w:rPr>
            </w:pPr>
            <w:r w:rsidRPr="0047369E">
              <w:rPr>
                <w:sz w:val="24"/>
                <w:szCs w:val="24"/>
              </w:rPr>
              <w:t>коллектива для достижения поставленной цели;</w:t>
            </w:r>
          </w:p>
          <w:p w14:paraId="6D729CA8" w14:textId="77777777" w:rsidR="007C7396" w:rsidRDefault="007C7396" w:rsidP="0047369E">
            <w:pPr>
              <w:tabs>
                <w:tab w:val="left" w:pos="540"/>
              </w:tabs>
              <w:contextualSpacing/>
              <w:rPr>
                <w:b/>
                <w:sz w:val="24"/>
                <w:szCs w:val="24"/>
              </w:rPr>
            </w:pPr>
            <w:r w:rsidRPr="007C7396">
              <w:rPr>
                <w:b/>
                <w:sz w:val="24"/>
                <w:szCs w:val="24"/>
              </w:rPr>
              <w:t>Умение:</w:t>
            </w:r>
          </w:p>
          <w:p w14:paraId="1AF934B3" w14:textId="164D160B" w:rsidR="0047369E" w:rsidRPr="0047369E" w:rsidRDefault="0047369E" w:rsidP="0047369E">
            <w:pPr>
              <w:tabs>
                <w:tab w:val="left" w:pos="540"/>
              </w:tabs>
              <w:contextualSpacing/>
              <w:rPr>
                <w:sz w:val="24"/>
                <w:szCs w:val="24"/>
              </w:rPr>
            </w:pPr>
            <w:r>
              <w:rPr>
                <w:sz w:val="24"/>
                <w:szCs w:val="24"/>
              </w:rPr>
              <w:t xml:space="preserve">планировать </w:t>
            </w:r>
            <w:r w:rsidRPr="0047369E">
              <w:rPr>
                <w:sz w:val="24"/>
                <w:szCs w:val="24"/>
              </w:rPr>
              <w:t>командную</w:t>
            </w:r>
          </w:p>
          <w:p w14:paraId="0EB72CE9" w14:textId="1F29CDEF" w:rsidR="0047369E" w:rsidRPr="0047369E" w:rsidRDefault="0047369E" w:rsidP="0047369E">
            <w:pPr>
              <w:tabs>
                <w:tab w:val="left" w:pos="540"/>
              </w:tabs>
              <w:contextualSpacing/>
              <w:rPr>
                <w:sz w:val="24"/>
                <w:szCs w:val="24"/>
              </w:rPr>
            </w:pPr>
            <w:r>
              <w:rPr>
                <w:sz w:val="24"/>
                <w:szCs w:val="24"/>
              </w:rPr>
              <w:t xml:space="preserve">работу, распределять поручения и </w:t>
            </w:r>
            <w:r w:rsidRPr="0047369E">
              <w:rPr>
                <w:sz w:val="24"/>
                <w:szCs w:val="24"/>
              </w:rPr>
              <w:t>делегировать</w:t>
            </w:r>
          </w:p>
          <w:p w14:paraId="711D4FBD" w14:textId="639BAB14" w:rsidR="00FB5A09" w:rsidRPr="00FB5A09" w:rsidRDefault="0047369E" w:rsidP="0047369E">
            <w:pPr>
              <w:tabs>
                <w:tab w:val="left" w:pos="540"/>
              </w:tabs>
              <w:contextualSpacing/>
              <w:rPr>
                <w:sz w:val="24"/>
                <w:szCs w:val="24"/>
              </w:rPr>
            </w:pPr>
            <w:r>
              <w:rPr>
                <w:sz w:val="24"/>
                <w:szCs w:val="24"/>
              </w:rPr>
              <w:t xml:space="preserve">полномочия членам </w:t>
            </w:r>
            <w:r w:rsidRPr="0047369E">
              <w:rPr>
                <w:sz w:val="24"/>
                <w:szCs w:val="24"/>
              </w:rPr>
              <w:t>команды;</w:t>
            </w:r>
          </w:p>
        </w:tc>
      </w:tr>
      <w:tr w:rsidR="00FB5A09" w:rsidRPr="00FB5A09" w14:paraId="19D4C316" w14:textId="77777777" w:rsidTr="00FB5A09">
        <w:trPr>
          <w:trHeight w:val="105"/>
        </w:trPr>
        <w:tc>
          <w:tcPr>
            <w:tcW w:w="825" w:type="pct"/>
            <w:vMerge/>
          </w:tcPr>
          <w:p w14:paraId="7D235E84" w14:textId="77777777" w:rsidR="00FB5A09" w:rsidRPr="003820EF" w:rsidRDefault="00FB5A09" w:rsidP="00FB5A09">
            <w:pPr>
              <w:tabs>
                <w:tab w:val="left" w:pos="540"/>
              </w:tabs>
              <w:contextualSpacing/>
              <w:jc w:val="center"/>
              <w:rPr>
                <w:sz w:val="24"/>
                <w:szCs w:val="24"/>
              </w:rPr>
            </w:pPr>
          </w:p>
        </w:tc>
        <w:tc>
          <w:tcPr>
            <w:tcW w:w="1137" w:type="pct"/>
            <w:vMerge/>
          </w:tcPr>
          <w:p w14:paraId="50EDE131" w14:textId="77777777" w:rsidR="00FB5A09" w:rsidRPr="00FB5A09" w:rsidRDefault="00FB5A09" w:rsidP="00FB5A09">
            <w:pPr>
              <w:tabs>
                <w:tab w:val="left" w:pos="540"/>
              </w:tabs>
              <w:contextualSpacing/>
              <w:jc w:val="both"/>
              <w:rPr>
                <w:sz w:val="24"/>
                <w:szCs w:val="24"/>
              </w:rPr>
            </w:pPr>
          </w:p>
        </w:tc>
        <w:tc>
          <w:tcPr>
            <w:tcW w:w="1161" w:type="pct"/>
          </w:tcPr>
          <w:p w14:paraId="50E4FCBA" w14:textId="085FBB82" w:rsidR="00FB5A09" w:rsidRPr="00FB5A09" w:rsidRDefault="00FB5A09" w:rsidP="00FB5A09">
            <w:pPr>
              <w:tabs>
                <w:tab w:val="left" w:pos="540"/>
              </w:tabs>
              <w:contextualSpacing/>
              <w:jc w:val="both"/>
              <w:rPr>
                <w:sz w:val="24"/>
                <w:szCs w:val="24"/>
              </w:rPr>
            </w:pPr>
            <w:r w:rsidRPr="00FB5A09">
              <w:rPr>
                <w:sz w:val="24"/>
                <w:szCs w:val="24"/>
              </w:rPr>
              <w:t>3. Принимает ответственность за принятые организационно-управленческие решения.</w:t>
            </w:r>
          </w:p>
        </w:tc>
        <w:tc>
          <w:tcPr>
            <w:tcW w:w="1877" w:type="pct"/>
          </w:tcPr>
          <w:p w14:paraId="6171FC1E"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6CE20255" w14:textId="2653541A" w:rsidR="007C7396" w:rsidRDefault="00963E4D" w:rsidP="007C7396">
            <w:pPr>
              <w:tabs>
                <w:tab w:val="left" w:pos="540"/>
              </w:tabs>
              <w:contextualSpacing/>
              <w:jc w:val="both"/>
              <w:rPr>
                <w:sz w:val="24"/>
                <w:szCs w:val="24"/>
              </w:rPr>
            </w:pPr>
            <w:r w:rsidRPr="00963E4D">
              <w:rPr>
                <w:sz w:val="24"/>
                <w:szCs w:val="24"/>
              </w:rPr>
              <w:t>психологию межличностных отношений в группах разного возраста;</w:t>
            </w:r>
          </w:p>
          <w:p w14:paraId="35806540" w14:textId="77777777" w:rsidR="007C7396" w:rsidRDefault="007C7396" w:rsidP="007C7396">
            <w:pPr>
              <w:tabs>
                <w:tab w:val="left" w:pos="540"/>
              </w:tabs>
              <w:contextualSpacing/>
              <w:jc w:val="both"/>
              <w:rPr>
                <w:b/>
                <w:sz w:val="24"/>
                <w:szCs w:val="24"/>
              </w:rPr>
            </w:pPr>
            <w:r w:rsidRPr="007C7396">
              <w:rPr>
                <w:b/>
                <w:sz w:val="24"/>
                <w:szCs w:val="24"/>
              </w:rPr>
              <w:t>Умение:</w:t>
            </w:r>
          </w:p>
          <w:p w14:paraId="7BC042EF" w14:textId="65CE3472" w:rsidR="00FB5A09" w:rsidRPr="00FB5A09" w:rsidRDefault="0047369E" w:rsidP="0047369E">
            <w:pPr>
              <w:tabs>
                <w:tab w:val="left" w:pos="540"/>
              </w:tabs>
              <w:contextualSpacing/>
              <w:rPr>
                <w:sz w:val="24"/>
                <w:szCs w:val="24"/>
              </w:rPr>
            </w:pPr>
            <w:r w:rsidRPr="0047369E">
              <w:rPr>
                <w:sz w:val="24"/>
                <w:szCs w:val="24"/>
              </w:rPr>
              <w:t>учитывать в свое</w:t>
            </w:r>
            <w:r>
              <w:rPr>
                <w:sz w:val="24"/>
                <w:szCs w:val="24"/>
              </w:rPr>
              <w:t xml:space="preserve">й социальной и профессиональной </w:t>
            </w:r>
            <w:r w:rsidRPr="0047369E">
              <w:rPr>
                <w:sz w:val="24"/>
                <w:szCs w:val="24"/>
              </w:rPr>
              <w:t>деятельности интересы коллег;</w:t>
            </w:r>
          </w:p>
        </w:tc>
      </w:tr>
      <w:tr w:rsidR="00FB5A09" w:rsidRPr="00FB5A09" w14:paraId="17318CE4" w14:textId="77777777" w:rsidTr="00FB5A09">
        <w:trPr>
          <w:trHeight w:val="105"/>
        </w:trPr>
        <w:tc>
          <w:tcPr>
            <w:tcW w:w="825" w:type="pct"/>
            <w:vMerge w:val="restart"/>
          </w:tcPr>
          <w:p w14:paraId="054C48A9" w14:textId="71169002" w:rsidR="00FB5A09" w:rsidRPr="003820EF" w:rsidRDefault="00FB5A09" w:rsidP="00FB5A09">
            <w:pPr>
              <w:tabs>
                <w:tab w:val="left" w:pos="540"/>
              </w:tabs>
              <w:contextualSpacing/>
              <w:jc w:val="center"/>
              <w:rPr>
                <w:sz w:val="24"/>
                <w:szCs w:val="24"/>
              </w:rPr>
            </w:pPr>
            <w:r w:rsidRPr="003820EF">
              <w:rPr>
                <w:sz w:val="24"/>
                <w:szCs w:val="24"/>
              </w:rPr>
              <w:lastRenderedPageBreak/>
              <w:t>ПКН-2</w:t>
            </w:r>
          </w:p>
        </w:tc>
        <w:tc>
          <w:tcPr>
            <w:tcW w:w="1137" w:type="pct"/>
            <w:vMerge w:val="restart"/>
          </w:tcPr>
          <w:p w14:paraId="5A8C1CBD" w14:textId="62BB4E52" w:rsidR="00FB5A09" w:rsidRPr="00FB5A09" w:rsidRDefault="00FB5A09" w:rsidP="00FB5A09">
            <w:pPr>
              <w:tabs>
                <w:tab w:val="left" w:pos="540"/>
              </w:tabs>
              <w:contextualSpacing/>
              <w:jc w:val="both"/>
              <w:rPr>
                <w:sz w:val="24"/>
                <w:szCs w:val="24"/>
              </w:rPr>
            </w:pPr>
            <w:proofErr w:type="gramStart"/>
            <w:r w:rsidRPr="00FB5A09">
              <w:rPr>
                <w:sz w:val="24"/>
                <w:szCs w:val="24"/>
              </w:rPr>
              <w:t>Способность  осуществлять</w:t>
            </w:r>
            <w:proofErr w:type="gramEnd"/>
            <w:r w:rsidRPr="00FB5A09">
              <w:rPr>
                <w:sz w:val="24"/>
                <w:szCs w:val="24"/>
              </w:rPr>
              <w:t xml:space="preserve"> постановку проектно-исследовательских задач,  разработку инновационных проектов, выбор методов,  информационных технологий, программных средств для их реализации, создавать методические и  нормативные документы</w:t>
            </w:r>
          </w:p>
        </w:tc>
        <w:tc>
          <w:tcPr>
            <w:tcW w:w="1161" w:type="pct"/>
          </w:tcPr>
          <w:p w14:paraId="4C3751FB" w14:textId="59D12B2F" w:rsidR="00FB5A09" w:rsidRPr="00FB5A09" w:rsidRDefault="00FB5A09" w:rsidP="00FB5A09">
            <w:pPr>
              <w:tabs>
                <w:tab w:val="left" w:pos="540"/>
              </w:tabs>
              <w:contextualSpacing/>
              <w:jc w:val="both"/>
              <w:rPr>
                <w:sz w:val="24"/>
                <w:szCs w:val="24"/>
              </w:rPr>
            </w:pPr>
            <w:r w:rsidRPr="00FB5A09">
              <w:rPr>
                <w:sz w:val="24"/>
                <w:szCs w:val="24"/>
              </w:rPr>
              <w:t>1. Осуществляет постановку исследовательских и прикладных задач.</w:t>
            </w:r>
          </w:p>
        </w:tc>
        <w:tc>
          <w:tcPr>
            <w:tcW w:w="1877" w:type="pct"/>
          </w:tcPr>
          <w:p w14:paraId="5569B65E"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7FD5F7C0" w14:textId="32BEF2CD" w:rsidR="002977FE" w:rsidRPr="002977FE" w:rsidRDefault="002977FE" w:rsidP="002977FE">
            <w:pPr>
              <w:tabs>
                <w:tab w:val="left" w:pos="540"/>
              </w:tabs>
              <w:contextualSpacing/>
              <w:jc w:val="both"/>
              <w:rPr>
                <w:sz w:val="24"/>
                <w:szCs w:val="24"/>
              </w:rPr>
            </w:pPr>
            <w:r w:rsidRPr="002977FE">
              <w:rPr>
                <w:sz w:val="24"/>
                <w:szCs w:val="24"/>
              </w:rPr>
              <w:t>приемы обоснования</w:t>
            </w:r>
          </w:p>
          <w:p w14:paraId="4E8E6DB2" w14:textId="77777777" w:rsidR="002977FE" w:rsidRPr="002977FE" w:rsidRDefault="002977FE" w:rsidP="002977FE">
            <w:pPr>
              <w:tabs>
                <w:tab w:val="left" w:pos="540"/>
              </w:tabs>
              <w:contextualSpacing/>
              <w:jc w:val="both"/>
              <w:rPr>
                <w:sz w:val="24"/>
                <w:szCs w:val="24"/>
              </w:rPr>
            </w:pPr>
            <w:r w:rsidRPr="002977FE">
              <w:rPr>
                <w:sz w:val="24"/>
                <w:szCs w:val="24"/>
              </w:rPr>
              <w:t>оперативных, тактических и</w:t>
            </w:r>
          </w:p>
          <w:p w14:paraId="53862045" w14:textId="4BB30CCB" w:rsidR="007C7396" w:rsidRDefault="002977FE" w:rsidP="002977FE">
            <w:pPr>
              <w:tabs>
                <w:tab w:val="left" w:pos="540"/>
              </w:tabs>
              <w:contextualSpacing/>
              <w:jc w:val="both"/>
              <w:rPr>
                <w:sz w:val="24"/>
                <w:szCs w:val="24"/>
              </w:rPr>
            </w:pPr>
            <w:r>
              <w:rPr>
                <w:sz w:val="24"/>
                <w:szCs w:val="24"/>
              </w:rPr>
              <w:t>стратегических управленческих решений;</w:t>
            </w:r>
          </w:p>
          <w:p w14:paraId="5B90D506" w14:textId="77777777" w:rsidR="007C7396" w:rsidRDefault="007C7396" w:rsidP="007C7396">
            <w:pPr>
              <w:tabs>
                <w:tab w:val="left" w:pos="540"/>
              </w:tabs>
              <w:contextualSpacing/>
              <w:jc w:val="both"/>
              <w:rPr>
                <w:b/>
                <w:sz w:val="24"/>
                <w:szCs w:val="24"/>
              </w:rPr>
            </w:pPr>
            <w:r w:rsidRPr="007C7396">
              <w:rPr>
                <w:b/>
                <w:sz w:val="24"/>
                <w:szCs w:val="24"/>
              </w:rPr>
              <w:t>Умение:</w:t>
            </w:r>
          </w:p>
          <w:p w14:paraId="0150E36D" w14:textId="62755FD6" w:rsidR="00FB5A09" w:rsidRPr="00FB5A09" w:rsidRDefault="007624B8" w:rsidP="00FB5A09">
            <w:pPr>
              <w:tabs>
                <w:tab w:val="left" w:pos="540"/>
              </w:tabs>
              <w:contextualSpacing/>
              <w:jc w:val="both"/>
              <w:rPr>
                <w:sz w:val="24"/>
                <w:szCs w:val="24"/>
              </w:rPr>
            </w:pPr>
            <w:r w:rsidRPr="007624B8">
              <w:rPr>
                <w:sz w:val="24"/>
                <w:szCs w:val="24"/>
              </w:rPr>
              <w:t>выявлять позитивные и негативные факторы и тенденции социально-экономического роста, формировать предложения по повышению устойчивости развития в условиях социально-экономической турбулентности</w:t>
            </w:r>
          </w:p>
        </w:tc>
      </w:tr>
      <w:tr w:rsidR="00FB5A09" w:rsidRPr="00FB5A09" w14:paraId="52D0E6A0" w14:textId="77777777" w:rsidTr="00FB5A09">
        <w:trPr>
          <w:trHeight w:val="105"/>
        </w:trPr>
        <w:tc>
          <w:tcPr>
            <w:tcW w:w="825" w:type="pct"/>
            <w:vMerge/>
          </w:tcPr>
          <w:p w14:paraId="6A6B7066" w14:textId="77777777" w:rsidR="00FB5A09" w:rsidRPr="003820EF" w:rsidRDefault="00FB5A09" w:rsidP="00FB5A09">
            <w:pPr>
              <w:tabs>
                <w:tab w:val="left" w:pos="540"/>
              </w:tabs>
              <w:contextualSpacing/>
              <w:jc w:val="center"/>
              <w:rPr>
                <w:sz w:val="24"/>
                <w:szCs w:val="24"/>
              </w:rPr>
            </w:pPr>
          </w:p>
        </w:tc>
        <w:tc>
          <w:tcPr>
            <w:tcW w:w="1137" w:type="pct"/>
            <w:vMerge/>
          </w:tcPr>
          <w:p w14:paraId="36C3F224" w14:textId="77777777" w:rsidR="00FB5A09" w:rsidRPr="00FB5A09" w:rsidRDefault="00FB5A09" w:rsidP="00FB5A09">
            <w:pPr>
              <w:tabs>
                <w:tab w:val="left" w:pos="540"/>
              </w:tabs>
              <w:contextualSpacing/>
              <w:jc w:val="both"/>
              <w:rPr>
                <w:sz w:val="24"/>
                <w:szCs w:val="24"/>
              </w:rPr>
            </w:pPr>
          </w:p>
        </w:tc>
        <w:tc>
          <w:tcPr>
            <w:tcW w:w="1161" w:type="pct"/>
          </w:tcPr>
          <w:p w14:paraId="162D16F0" w14:textId="21013A6E" w:rsidR="00FB5A09" w:rsidRPr="00FB5A09" w:rsidRDefault="00FB5A09" w:rsidP="00FB5A09">
            <w:pPr>
              <w:tabs>
                <w:tab w:val="left" w:pos="540"/>
              </w:tabs>
              <w:contextualSpacing/>
              <w:jc w:val="both"/>
              <w:rPr>
                <w:sz w:val="24"/>
                <w:szCs w:val="24"/>
              </w:rPr>
            </w:pPr>
            <w:r w:rsidRPr="00FB5A09">
              <w:rPr>
                <w:sz w:val="24"/>
                <w:szCs w:val="24"/>
              </w:rPr>
              <w:t>2. Выбирает формы, методы и инструменты реализации исследовательских и прикладных задач.</w:t>
            </w:r>
          </w:p>
        </w:tc>
        <w:tc>
          <w:tcPr>
            <w:tcW w:w="1877" w:type="pct"/>
          </w:tcPr>
          <w:p w14:paraId="7A2FD23A"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2FAA1284" w14:textId="4BEA8BE1" w:rsidR="002977FE" w:rsidRPr="002977FE" w:rsidRDefault="002977FE" w:rsidP="002977FE">
            <w:pPr>
              <w:tabs>
                <w:tab w:val="left" w:pos="540"/>
              </w:tabs>
              <w:contextualSpacing/>
              <w:jc w:val="both"/>
              <w:rPr>
                <w:sz w:val="24"/>
                <w:szCs w:val="24"/>
              </w:rPr>
            </w:pPr>
            <w:r>
              <w:rPr>
                <w:sz w:val="24"/>
                <w:szCs w:val="24"/>
              </w:rPr>
              <w:t xml:space="preserve"> основных статистических</w:t>
            </w:r>
          </w:p>
          <w:p w14:paraId="2A951B4F" w14:textId="171EA759" w:rsidR="002977FE" w:rsidRPr="002977FE" w:rsidRDefault="002977FE" w:rsidP="002977FE">
            <w:pPr>
              <w:tabs>
                <w:tab w:val="left" w:pos="540"/>
              </w:tabs>
              <w:contextualSpacing/>
              <w:jc w:val="both"/>
              <w:rPr>
                <w:sz w:val="24"/>
                <w:szCs w:val="24"/>
              </w:rPr>
            </w:pPr>
            <w:r>
              <w:rPr>
                <w:sz w:val="24"/>
                <w:szCs w:val="24"/>
              </w:rPr>
              <w:t>методов</w:t>
            </w:r>
            <w:r w:rsidRPr="002977FE">
              <w:rPr>
                <w:sz w:val="24"/>
                <w:szCs w:val="24"/>
              </w:rPr>
              <w:t xml:space="preserve"> сбора и анализа</w:t>
            </w:r>
          </w:p>
          <w:p w14:paraId="354578DF" w14:textId="77777777" w:rsidR="002977FE" w:rsidRPr="002977FE" w:rsidRDefault="002977FE" w:rsidP="002977FE">
            <w:pPr>
              <w:tabs>
                <w:tab w:val="left" w:pos="540"/>
              </w:tabs>
              <w:contextualSpacing/>
              <w:jc w:val="both"/>
              <w:rPr>
                <w:sz w:val="24"/>
                <w:szCs w:val="24"/>
              </w:rPr>
            </w:pPr>
            <w:r w:rsidRPr="002977FE">
              <w:rPr>
                <w:sz w:val="24"/>
                <w:szCs w:val="24"/>
              </w:rPr>
              <w:t>информации о бюджетах</w:t>
            </w:r>
          </w:p>
          <w:p w14:paraId="17A0E792" w14:textId="2284CF69" w:rsidR="007C7396" w:rsidRDefault="002977FE" w:rsidP="002977FE">
            <w:pPr>
              <w:tabs>
                <w:tab w:val="left" w:pos="540"/>
              </w:tabs>
              <w:contextualSpacing/>
              <w:jc w:val="both"/>
              <w:rPr>
                <w:sz w:val="24"/>
                <w:szCs w:val="24"/>
              </w:rPr>
            </w:pPr>
            <w:r>
              <w:rPr>
                <w:sz w:val="24"/>
                <w:szCs w:val="24"/>
              </w:rPr>
              <w:t>бюджетной системы РФ;</w:t>
            </w:r>
          </w:p>
          <w:p w14:paraId="12E0801E" w14:textId="77777777" w:rsidR="007C7396" w:rsidRDefault="007C7396" w:rsidP="007C7396">
            <w:pPr>
              <w:tabs>
                <w:tab w:val="left" w:pos="540"/>
              </w:tabs>
              <w:contextualSpacing/>
              <w:jc w:val="both"/>
              <w:rPr>
                <w:b/>
                <w:sz w:val="24"/>
                <w:szCs w:val="24"/>
              </w:rPr>
            </w:pPr>
            <w:r w:rsidRPr="007C7396">
              <w:rPr>
                <w:b/>
                <w:sz w:val="24"/>
                <w:szCs w:val="24"/>
              </w:rPr>
              <w:t>Умение:</w:t>
            </w:r>
          </w:p>
          <w:p w14:paraId="5086F971" w14:textId="0005093D" w:rsidR="002977FE" w:rsidRPr="002977FE" w:rsidRDefault="002977FE" w:rsidP="002977FE">
            <w:pPr>
              <w:tabs>
                <w:tab w:val="left" w:pos="540"/>
              </w:tabs>
              <w:contextualSpacing/>
              <w:jc w:val="both"/>
              <w:rPr>
                <w:sz w:val="24"/>
                <w:szCs w:val="24"/>
              </w:rPr>
            </w:pPr>
            <w:r>
              <w:rPr>
                <w:sz w:val="24"/>
                <w:szCs w:val="24"/>
              </w:rPr>
              <w:t xml:space="preserve"> </w:t>
            </w:r>
            <w:r w:rsidRPr="002977FE">
              <w:rPr>
                <w:sz w:val="24"/>
                <w:szCs w:val="24"/>
              </w:rPr>
              <w:t>использовать источники</w:t>
            </w:r>
          </w:p>
          <w:p w14:paraId="651C42FC" w14:textId="77777777" w:rsidR="002977FE" w:rsidRPr="002977FE" w:rsidRDefault="002977FE" w:rsidP="002977FE">
            <w:pPr>
              <w:tabs>
                <w:tab w:val="left" w:pos="540"/>
              </w:tabs>
              <w:contextualSpacing/>
              <w:jc w:val="both"/>
              <w:rPr>
                <w:sz w:val="24"/>
                <w:szCs w:val="24"/>
              </w:rPr>
            </w:pPr>
            <w:r w:rsidRPr="002977FE">
              <w:rPr>
                <w:sz w:val="24"/>
                <w:szCs w:val="24"/>
              </w:rPr>
              <w:t>статистической, экономической</w:t>
            </w:r>
          </w:p>
          <w:p w14:paraId="08429CB6" w14:textId="77777777" w:rsidR="002977FE" w:rsidRPr="002977FE" w:rsidRDefault="002977FE" w:rsidP="002977FE">
            <w:pPr>
              <w:tabs>
                <w:tab w:val="left" w:pos="540"/>
              </w:tabs>
              <w:contextualSpacing/>
              <w:jc w:val="both"/>
              <w:rPr>
                <w:sz w:val="24"/>
                <w:szCs w:val="24"/>
              </w:rPr>
            </w:pPr>
            <w:r w:rsidRPr="002977FE">
              <w:rPr>
                <w:sz w:val="24"/>
                <w:szCs w:val="24"/>
              </w:rPr>
              <w:t>информации в ходе оценивания</w:t>
            </w:r>
          </w:p>
          <w:p w14:paraId="5AD5B014" w14:textId="7E829973" w:rsidR="00FB5A09" w:rsidRPr="00FB5A09" w:rsidRDefault="002977FE" w:rsidP="002977FE">
            <w:pPr>
              <w:tabs>
                <w:tab w:val="left" w:pos="540"/>
              </w:tabs>
              <w:contextualSpacing/>
              <w:jc w:val="both"/>
              <w:rPr>
                <w:sz w:val="24"/>
                <w:szCs w:val="24"/>
              </w:rPr>
            </w:pPr>
            <w:r w:rsidRPr="002977FE">
              <w:rPr>
                <w:sz w:val="24"/>
                <w:szCs w:val="24"/>
              </w:rPr>
              <w:t>исполнении бюджетов;</w:t>
            </w:r>
          </w:p>
        </w:tc>
      </w:tr>
      <w:tr w:rsidR="00FB5A09" w:rsidRPr="00FB5A09" w14:paraId="73D019DE" w14:textId="77777777" w:rsidTr="00FB5A09">
        <w:trPr>
          <w:trHeight w:val="105"/>
        </w:trPr>
        <w:tc>
          <w:tcPr>
            <w:tcW w:w="825" w:type="pct"/>
            <w:vMerge/>
          </w:tcPr>
          <w:p w14:paraId="2C1E944B" w14:textId="77777777" w:rsidR="00FB5A09" w:rsidRPr="003820EF" w:rsidRDefault="00FB5A09" w:rsidP="00FB5A09">
            <w:pPr>
              <w:tabs>
                <w:tab w:val="left" w:pos="540"/>
              </w:tabs>
              <w:contextualSpacing/>
              <w:jc w:val="center"/>
              <w:rPr>
                <w:sz w:val="24"/>
                <w:szCs w:val="24"/>
              </w:rPr>
            </w:pPr>
          </w:p>
        </w:tc>
        <w:tc>
          <w:tcPr>
            <w:tcW w:w="1137" w:type="pct"/>
            <w:vMerge/>
          </w:tcPr>
          <w:p w14:paraId="2C2BCBE0" w14:textId="77777777" w:rsidR="00FB5A09" w:rsidRPr="00FB5A09" w:rsidRDefault="00FB5A09" w:rsidP="00FB5A09">
            <w:pPr>
              <w:tabs>
                <w:tab w:val="left" w:pos="540"/>
              </w:tabs>
              <w:contextualSpacing/>
              <w:jc w:val="both"/>
              <w:rPr>
                <w:sz w:val="24"/>
                <w:szCs w:val="24"/>
              </w:rPr>
            </w:pPr>
          </w:p>
        </w:tc>
        <w:tc>
          <w:tcPr>
            <w:tcW w:w="1161" w:type="pct"/>
          </w:tcPr>
          <w:p w14:paraId="273926EB" w14:textId="09E5F0CD" w:rsidR="00FB5A09" w:rsidRPr="00FB5A09" w:rsidRDefault="00FB5A09" w:rsidP="00FB5A09">
            <w:pPr>
              <w:tabs>
                <w:tab w:val="left" w:pos="540"/>
              </w:tabs>
              <w:contextualSpacing/>
              <w:jc w:val="both"/>
              <w:rPr>
                <w:sz w:val="24"/>
                <w:szCs w:val="24"/>
              </w:rPr>
            </w:pPr>
            <w:r w:rsidRPr="00FB5A09">
              <w:rPr>
                <w:sz w:val="24"/>
                <w:szCs w:val="24"/>
              </w:rPr>
              <w:t>3.Демонстрирует владение современными информационными технологиями.</w:t>
            </w:r>
          </w:p>
        </w:tc>
        <w:tc>
          <w:tcPr>
            <w:tcW w:w="1877" w:type="pct"/>
          </w:tcPr>
          <w:p w14:paraId="4178776C"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45615DFE" w14:textId="5C401C1C" w:rsidR="00115C9B" w:rsidRPr="00115C9B" w:rsidRDefault="00115C9B" w:rsidP="00115C9B">
            <w:pPr>
              <w:tabs>
                <w:tab w:val="left" w:pos="540"/>
              </w:tabs>
              <w:contextualSpacing/>
              <w:jc w:val="both"/>
              <w:rPr>
                <w:sz w:val="24"/>
                <w:szCs w:val="24"/>
              </w:rPr>
            </w:pPr>
            <w:r>
              <w:rPr>
                <w:sz w:val="24"/>
                <w:szCs w:val="24"/>
              </w:rPr>
              <w:t>математических методов</w:t>
            </w:r>
            <w:r w:rsidRPr="00115C9B">
              <w:rPr>
                <w:sz w:val="24"/>
                <w:szCs w:val="24"/>
              </w:rPr>
              <w:t xml:space="preserve"> и</w:t>
            </w:r>
          </w:p>
          <w:p w14:paraId="458A3F0E" w14:textId="2C30F596" w:rsidR="007C7396" w:rsidRDefault="00115C9B" w:rsidP="00115C9B">
            <w:pPr>
              <w:tabs>
                <w:tab w:val="left" w:pos="540"/>
              </w:tabs>
              <w:contextualSpacing/>
              <w:jc w:val="both"/>
              <w:rPr>
                <w:sz w:val="24"/>
                <w:szCs w:val="24"/>
              </w:rPr>
            </w:pPr>
            <w:r>
              <w:rPr>
                <w:sz w:val="24"/>
                <w:szCs w:val="24"/>
              </w:rPr>
              <w:t xml:space="preserve">информационных технологий для </w:t>
            </w:r>
            <w:r w:rsidRPr="00115C9B">
              <w:rPr>
                <w:sz w:val="24"/>
                <w:szCs w:val="24"/>
              </w:rPr>
              <w:t>решения конкретных финансово</w:t>
            </w:r>
            <w:r>
              <w:rPr>
                <w:sz w:val="24"/>
                <w:szCs w:val="24"/>
              </w:rPr>
              <w:t>-</w:t>
            </w:r>
            <w:r w:rsidRPr="00115C9B">
              <w:rPr>
                <w:sz w:val="24"/>
                <w:szCs w:val="24"/>
              </w:rPr>
              <w:t>экономических задач</w:t>
            </w:r>
            <w:r>
              <w:rPr>
                <w:sz w:val="24"/>
                <w:szCs w:val="24"/>
              </w:rPr>
              <w:t>;</w:t>
            </w:r>
          </w:p>
          <w:p w14:paraId="63A1C73D" w14:textId="77777777" w:rsidR="007C7396" w:rsidRDefault="007C7396" w:rsidP="007C7396">
            <w:pPr>
              <w:tabs>
                <w:tab w:val="left" w:pos="540"/>
              </w:tabs>
              <w:contextualSpacing/>
              <w:jc w:val="both"/>
              <w:rPr>
                <w:b/>
                <w:sz w:val="24"/>
                <w:szCs w:val="24"/>
              </w:rPr>
            </w:pPr>
            <w:r w:rsidRPr="007C7396">
              <w:rPr>
                <w:b/>
                <w:sz w:val="24"/>
                <w:szCs w:val="24"/>
              </w:rPr>
              <w:t>Умение:</w:t>
            </w:r>
          </w:p>
          <w:p w14:paraId="1F2A1721" w14:textId="22834BCC" w:rsidR="002977FE" w:rsidRPr="002977FE" w:rsidRDefault="002977FE" w:rsidP="002977FE">
            <w:pPr>
              <w:tabs>
                <w:tab w:val="left" w:pos="540"/>
              </w:tabs>
              <w:contextualSpacing/>
              <w:jc w:val="both"/>
              <w:rPr>
                <w:sz w:val="24"/>
                <w:szCs w:val="24"/>
              </w:rPr>
            </w:pPr>
            <w:r w:rsidRPr="002977FE">
              <w:rPr>
                <w:sz w:val="24"/>
                <w:szCs w:val="24"/>
              </w:rPr>
              <w:t>анализировать и</w:t>
            </w:r>
          </w:p>
          <w:p w14:paraId="2CC602DD" w14:textId="77777777" w:rsidR="002977FE" w:rsidRPr="002977FE" w:rsidRDefault="002977FE" w:rsidP="002977FE">
            <w:pPr>
              <w:tabs>
                <w:tab w:val="left" w:pos="540"/>
              </w:tabs>
              <w:contextualSpacing/>
              <w:jc w:val="both"/>
              <w:rPr>
                <w:sz w:val="24"/>
                <w:szCs w:val="24"/>
              </w:rPr>
            </w:pPr>
            <w:r w:rsidRPr="002977FE">
              <w:rPr>
                <w:sz w:val="24"/>
                <w:szCs w:val="24"/>
              </w:rPr>
              <w:t>интерпретировать данные</w:t>
            </w:r>
          </w:p>
          <w:p w14:paraId="4368A2C4" w14:textId="77777777" w:rsidR="002977FE" w:rsidRPr="002977FE" w:rsidRDefault="002977FE" w:rsidP="002977FE">
            <w:pPr>
              <w:tabs>
                <w:tab w:val="left" w:pos="540"/>
              </w:tabs>
              <w:contextualSpacing/>
              <w:jc w:val="both"/>
              <w:rPr>
                <w:sz w:val="24"/>
                <w:szCs w:val="24"/>
              </w:rPr>
            </w:pPr>
            <w:r w:rsidRPr="002977FE">
              <w:rPr>
                <w:sz w:val="24"/>
                <w:szCs w:val="24"/>
              </w:rPr>
              <w:t>отечественной и зарубежной</w:t>
            </w:r>
          </w:p>
          <w:p w14:paraId="203901D0" w14:textId="77777777" w:rsidR="002977FE" w:rsidRPr="002977FE" w:rsidRDefault="002977FE" w:rsidP="002977FE">
            <w:pPr>
              <w:tabs>
                <w:tab w:val="left" w:pos="540"/>
              </w:tabs>
              <w:contextualSpacing/>
              <w:jc w:val="both"/>
              <w:rPr>
                <w:sz w:val="24"/>
                <w:szCs w:val="24"/>
              </w:rPr>
            </w:pPr>
            <w:r w:rsidRPr="002977FE">
              <w:rPr>
                <w:sz w:val="24"/>
                <w:szCs w:val="24"/>
              </w:rPr>
              <w:t>статистики, разрабатывать</w:t>
            </w:r>
          </w:p>
          <w:p w14:paraId="46073C6A" w14:textId="77777777" w:rsidR="002977FE" w:rsidRPr="002977FE" w:rsidRDefault="002977FE" w:rsidP="002977FE">
            <w:pPr>
              <w:tabs>
                <w:tab w:val="left" w:pos="540"/>
              </w:tabs>
              <w:contextualSpacing/>
              <w:jc w:val="both"/>
              <w:rPr>
                <w:sz w:val="24"/>
                <w:szCs w:val="24"/>
              </w:rPr>
            </w:pPr>
            <w:r w:rsidRPr="002977FE">
              <w:rPr>
                <w:sz w:val="24"/>
                <w:szCs w:val="24"/>
              </w:rPr>
              <w:t>предложения по развитию</w:t>
            </w:r>
          </w:p>
          <w:p w14:paraId="5696D757" w14:textId="5AF2EAA6" w:rsidR="00FB5A09" w:rsidRPr="00FB5A09" w:rsidRDefault="002977FE" w:rsidP="002977FE">
            <w:pPr>
              <w:tabs>
                <w:tab w:val="left" w:pos="540"/>
              </w:tabs>
              <w:contextualSpacing/>
              <w:jc w:val="both"/>
              <w:rPr>
                <w:sz w:val="24"/>
                <w:szCs w:val="24"/>
              </w:rPr>
            </w:pPr>
            <w:r w:rsidRPr="002977FE">
              <w:rPr>
                <w:sz w:val="24"/>
                <w:szCs w:val="24"/>
              </w:rPr>
              <w:t>общественных финансов;</w:t>
            </w:r>
          </w:p>
        </w:tc>
      </w:tr>
      <w:tr w:rsidR="00FB5A09" w:rsidRPr="00FB5A09" w14:paraId="0EF377CE" w14:textId="77777777" w:rsidTr="00FB5A09">
        <w:trPr>
          <w:trHeight w:val="105"/>
        </w:trPr>
        <w:tc>
          <w:tcPr>
            <w:tcW w:w="825" w:type="pct"/>
            <w:vMerge/>
          </w:tcPr>
          <w:p w14:paraId="5E300846" w14:textId="77777777" w:rsidR="00FB5A09" w:rsidRPr="003820EF" w:rsidRDefault="00FB5A09" w:rsidP="00FB5A09">
            <w:pPr>
              <w:tabs>
                <w:tab w:val="left" w:pos="540"/>
              </w:tabs>
              <w:contextualSpacing/>
              <w:jc w:val="center"/>
              <w:rPr>
                <w:sz w:val="24"/>
                <w:szCs w:val="24"/>
              </w:rPr>
            </w:pPr>
          </w:p>
        </w:tc>
        <w:tc>
          <w:tcPr>
            <w:tcW w:w="1137" w:type="pct"/>
            <w:vMerge/>
          </w:tcPr>
          <w:p w14:paraId="73BA59DE" w14:textId="77777777" w:rsidR="00FB5A09" w:rsidRPr="00FB5A09" w:rsidRDefault="00FB5A09" w:rsidP="00FB5A09">
            <w:pPr>
              <w:tabs>
                <w:tab w:val="left" w:pos="540"/>
              </w:tabs>
              <w:contextualSpacing/>
              <w:jc w:val="both"/>
              <w:rPr>
                <w:sz w:val="24"/>
                <w:szCs w:val="24"/>
              </w:rPr>
            </w:pPr>
          </w:p>
        </w:tc>
        <w:tc>
          <w:tcPr>
            <w:tcW w:w="1161" w:type="pct"/>
          </w:tcPr>
          <w:p w14:paraId="4F167DD4" w14:textId="433E87B9" w:rsidR="00FB5A09" w:rsidRPr="00FB5A09" w:rsidRDefault="00FB5A09" w:rsidP="00FB5A09">
            <w:pPr>
              <w:tabs>
                <w:tab w:val="left" w:pos="540"/>
              </w:tabs>
              <w:contextualSpacing/>
              <w:jc w:val="both"/>
              <w:rPr>
                <w:sz w:val="24"/>
                <w:szCs w:val="24"/>
              </w:rPr>
            </w:pPr>
            <w:r w:rsidRPr="00FB5A09">
              <w:rPr>
                <w:sz w:val="24"/>
                <w:szCs w:val="24"/>
              </w:rPr>
              <w:t>4. Выбирает и использует необходимое прикладное программное обеспечение в зависимости от решаемых   задач.</w:t>
            </w:r>
          </w:p>
        </w:tc>
        <w:tc>
          <w:tcPr>
            <w:tcW w:w="1877" w:type="pct"/>
          </w:tcPr>
          <w:p w14:paraId="67F42465"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13B64EF2" w14:textId="21FF887C" w:rsidR="007624B8" w:rsidRDefault="007624B8" w:rsidP="007C7396">
            <w:pPr>
              <w:tabs>
                <w:tab w:val="left" w:pos="540"/>
              </w:tabs>
              <w:contextualSpacing/>
              <w:jc w:val="both"/>
              <w:rPr>
                <w:sz w:val="24"/>
                <w:szCs w:val="24"/>
              </w:rPr>
            </w:pPr>
            <w:r w:rsidRPr="007624B8">
              <w:rPr>
                <w:sz w:val="24"/>
                <w:szCs w:val="24"/>
              </w:rPr>
              <w:t>основные парадигмы и методы экономического анализа, современные программные продукты, необходимые для решения экономико-статистических задач</w:t>
            </w:r>
            <w:r>
              <w:rPr>
                <w:sz w:val="24"/>
                <w:szCs w:val="24"/>
              </w:rPr>
              <w:t>;</w:t>
            </w:r>
          </w:p>
          <w:p w14:paraId="590E5401" w14:textId="65B60A4E" w:rsidR="007C7396" w:rsidRDefault="007C7396" w:rsidP="007C7396">
            <w:pPr>
              <w:tabs>
                <w:tab w:val="left" w:pos="540"/>
              </w:tabs>
              <w:contextualSpacing/>
              <w:jc w:val="both"/>
              <w:rPr>
                <w:b/>
                <w:sz w:val="24"/>
                <w:szCs w:val="24"/>
              </w:rPr>
            </w:pPr>
            <w:r w:rsidRPr="007C7396">
              <w:rPr>
                <w:b/>
                <w:sz w:val="24"/>
                <w:szCs w:val="24"/>
              </w:rPr>
              <w:t>Умение:</w:t>
            </w:r>
          </w:p>
          <w:p w14:paraId="2CE60250" w14:textId="6323B970" w:rsidR="00FB5A09" w:rsidRPr="00FB5A09" w:rsidRDefault="007624B8" w:rsidP="00FB5A09">
            <w:pPr>
              <w:tabs>
                <w:tab w:val="left" w:pos="540"/>
              </w:tabs>
              <w:contextualSpacing/>
              <w:jc w:val="both"/>
              <w:rPr>
                <w:sz w:val="24"/>
                <w:szCs w:val="24"/>
              </w:rPr>
            </w:pPr>
            <w:r w:rsidRPr="007624B8">
              <w:rPr>
                <w:sz w:val="24"/>
                <w:szCs w:val="24"/>
              </w:rPr>
              <w:t xml:space="preserve">осуществлять сбор, анализ и обработку данных, необходимых для решения </w:t>
            </w:r>
            <w:r w:rsidRPr="007624B8">
              <w:rPr>
                <w:sz w:val="24"/>
                <w:szCs w:val="24"/>
              </w:rPr>
              <w:lastRenderedPageBreak/>
              <w:t>поставленных экономических задач</w:t>
            </w:r>
            <w:r>
              <w:rPr>
                <w:sz w:val="24"/>
                <w:szCs w:val="24"/>
              </w:rPr>
              <w:t xml:space="preserve"> используя необходимое прикладное программное обеспечение;</w:t>
            </w:r>
          </w:p>
        </w:tc>
      </w:tr>
      <w:tr w:rsidR="00FB5A09" w:rsidRPr="00FB5A09" w14:paraId="79733133" w14:textId="77777777" w:rsidTr="00FB5A09">
        <w:trPr>
          <w:trHeight w:val="105"/>
        </w:trPr>
        <w:tc>
          <w:tcPr>
            <w:tcW w:w="825" w:type="pct"/>
            <w:vMerge/>
          </w:tcPr>
          <w:p w14:paraId="2D47CAEA" w14:textId="77777777" w:rsidR="00FB5A09" w:rsidRPr="003820EF" w:rsidRDefault="00FB5A09" w:rsidP="00FB5A09">
            <w:pPr>
              <w:tabs>
                <w:tab w:val="left" w:pos="540"/>
              </w:tabs>
              <w:contextualSpacing/>
              <w:jc w:val="center"/>
              <w:rPr>
                <w:sz w:val="24"/>
                <w:szCs w:val="24"/>
              </w:rPr>
            </w:pPr>
          </w:p>
        </w:tc>
        <w:tc>
          <w:tcPr>
            <w:tcW w:w="1137" w:type="pct"/>
            <w:vMerge/>
          </w:tcPr>
          <w:p w14:paraId="36404BE0" w14:textId="77777777" w:rsidR="00FB5A09" w:rsidRPr="00FB5A09" w:rsidRDefault="00FB5A09" w:rsidP="00FB5A09">
            <w:pPr>
              <w:tabs>
                <w:tab w:val="left" w:pos="540"/>
              </w:tabs>
              <w:contextualSpacing/>
              <w:jc w:val="both"/>
              <w:rPr>
                <w:sz w:val="24"/>
                <w:szCs w:val="24"/>
              </w:rPr>
            </w:pPr>
          </w:p>
        </w:tc>
        <w:tc>
          <w:tcPr>
            <w:tcW w:w="1161" w:type="pct"/>
          </w:tcPr>
          <w:p w14:paraId="5BAB942F" w14:textId="7AC9D4A5" w:rsidR="00FB5A09" w:rsidRPr="00FB5A09" w:rsidRDefault="00FB5A09" w:rsidP="00FB5A09">
            <w:pPr>
              <w:tabs>
                <w:tab w:val="left" w:pos="540"/>
              </w:tabs>
              <w:contextualSpacing/>
              <w:jc w:val="both"/>
              <w:rPr>
                <w:sz w:val="24"/>
                <w:szCs w:val="24"/>
              </w:rPr>
            </w:pPr>
            <w:r w:rsidRPr="00FB5A09">
              <w:rPr>
                <w:sz w:val="24"/>
                <w:szCs w:val="24"/>
              </w:rPr>
              <w:t>5. Разрабатывает методические и нормативные документы на основе результатов проведенных исследований.</w:t>
            </w:r>
          </w:p>
        </w:tc>
        <w:tc>
          <w:tcPr>
            <w:tcW w:w="1877" w:type="pct"/>
          </w:tcPr>
          <w:p w14:paraId="4B16DFE2"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0395F79A" w14:textId="6C8DE6F6" w:rsidR="007624B8" w:rsidRPr="007624B8" w:rsidRDefault="007624B8" w:rsidP="007624B8">
            <w:pPr>
              <w:tabs>
                <w:tab w:val="left" w:pos="540"/>
              </w:tabs>
              <w:contextualSpacing/>
              <w:jc w:val="both"/>
              <w:rPr>
                <w:sz w:val="24"/>
                <w:szCs w:val="24"/>
              </w:rPr>
            </w:pPr>
            <w:r w:rsidRPr="007624B8">
              <w:rPr>
                <w:sz w:val="24"/>
                <w:szCs w:val="24"/>
              </w:rPr>
              <w:t>нормативно-правов</w:t>
            </w:r>
            <w:r>
              <w:rPr>
                <w:sz w:val="24"/>
                <w:szCs w:val="24"/>
              </w:rPr>
              <w:t>ой</w:t>
            </w:r>
          </w:p>
          <w:p w14:paraId="4797B625" w14:textId="0AAC9156" w:rsidR="007C7396" w:rsidRDefault="007624B8" w:rsidP="007624B8">
            <w:pPr>
              <w:tabs>
                <w:tab w:val="left" w:pos="540"/>
              </w:tabs>
              <w:contextualSpacing/>
              <w:jc w:val="both"/>
              <w:rPr>
                <w:sz w:val="24"/>
                <w:szCs w:val="24"/>
              </w:rPr>
            </w:pPr>
            <w:r>
              <w:rPr>
                <w:sz w:val="24"/>
                <w:szCs w:val="24"/>
              </w:rPr>
              <w:t>базы</w:t>
            </w:r>
            <w:r w:rsidRPr="007624B8">
              <w:rPr>
                <w:sz w:val="24"/>
                <w:szCs w:val="24"/>
              </w:rPr>
              <w:t>, регламентирующ</w:t>
            </w:r>
            <w:r>
              <w:rPr>
                <w:sz w:val="24"/>
                <w:szCs w:val="24"/>
              </w:rPr>
              <w:t xml:space="preserve">ей порядок расчета финансово-экономических </w:t>
            </w:r>
            <w:r w:rsidRPr="007624B8">
              <w:rPr>
                <w:sz w:val="24"/>
                <w:szCs w:val="24"/>
              </w:rPr>
              <w:t>показателей;</w:t>
            </w:r>
          </w:p>
          <w:p w14:paraId="22338980" w14:textId="77777777" w:rsidR="007C7396" w:rsidRDefault="007C7396" w:rsidP="007C7396">
            <w:pPr>
              <w:tabs>
                <w:tab w:val="left" w:pos="540"/>
              </w:tabs>
              <w:contextualSpacing/>
              <w:jc w:val="both"/>
              <w:rPr>
                <w:b/>
                <w:sz w:val="24"/>
                <w:szCs w:val="24"/>
              </w:rPr>
            </w:pPr>
            <w:r w:rsidRPr="007C7396">
              <w:rPr>
                <w:b/>
                <w:sz w:val="24"/>
                <w:szCs w:val="24"/>
              </w:rPr>
              <w:t>Умение:</w:t>
            </w:r>
          </w:p>
          <w:p w14:paraId="6060B7AC" w14:textId="1AE24D14" w:rsidR="00FB5A09" w:rsidRPr="00FB5A09" w:rsidRDefault="007624B8" w:rsidP="00115C9B">
            <w:pPr>
              <w:tabs>
                <w:tab w:val="left" w:pos="540"/>
              </w:tabs>
              <w:contextualSpacing/>
              <w:rPr>
                <w:sz w:val="24"/>
                <w:szCs w:val="24"/>
              </w:rPr>
            </w:pPr>
            <w:r w:rsidRPr="007624B8">
              <w:rPr>
                <w:sz w:val="24"/>
                <w:szCs w:val="24"/>
              </w:rPr>
              <w:t>применять нормативно</w:t>
            </w:r>
            <w:r w:rsidR="00115C9B">
              <w:rPr>
                <w:sz w:val="24"/>
                <w:szCs w:val="24"/>
              </w:rPr>
              <w:t>-</w:t>
            </w:r>
            <w:r w:rsidRPr="007624B8">
              <w:rPr>
                <w:sz w:val="24"/>
                <w:szCs w:val="24"/>
              </w:rPr>
              <w:t>правовую базу, регламентирующую</w:t>
            </w:r>
            <w:r w:rsidR="00115C9B">
              <w:rPr>
                <w:sz w:val="24"/>
                <w:szCs w:val="24"/>
              </w:rPr>
              <w:t xml:space="preserve"> </w:t>
            </w:r>
            <w:r w:rsidRPr="007624B8">
              <w:rPr>
                <w:sz w:val="24"/>
                <w:szCs w:val="24"/>
              </w:rPr>
              <w:t>порядок расчета финансово</w:t>
            </w:r>
            <w:r w:rsidR="00115C9B">
              <w:rPr>
                <w:sz w:val="24"/>
                <w:szCs w:val="24"/>
              </w:rPr>
              <w:t>-</w:t>
            </w:r>
            <w:r w:rsidRPr="007624B8">
              <w:rPr>
                <w:sz w:val="24"/>
                <w:szCs w:val="24"/>
              </w:rPr>
              <w:t>экономических показателей.</w:t>
            </w:r>
          </w:p>
        </w:tc>
      </w:tr>
      <w:tr w:rsidR="00FB5A09" w:rsidRPr="00FB5A09" w14:paraId="59B8C3B1" w14:textId="77777777" w:rsidTr="00FB5A09">
        <w:trPr>
          <w:trHeight w:val="105"/>
        </w:trPr>
        <w:tc>
          <w:tcPr>
            <w:tcW w:w="825" w:type="pct"/>
            <w:vMerge w:val="restart"/>
          </w:tcPr>
          <w:p w14:paraId="4BD8F259" w14:textId="0A53BB1D" w:rsidR="00FB5A09" w:rsidRPr="003820EF" w:rsidRDefault="00FB5A09" w:rsidP="00FB5A09">
            <w:pPr>
              <w:tabs>
                <w:tab w:val="left" w:pos="540"/>
              </w:tabs>
              <w:contextualSpacing/>
              <w:jc w:val="center"/>
              <w:rPr>
                <w:sz w:val="24"/>
                <w:szCs w:val="24"/>
              </w:rPr>
            </w:pPr>
            <w:r w:rsidRPr="003820EF">
              <w:rPr>
                <w:sz w:val="24"/>
                <w:szCs w:val="24"/>
              </w:rPr>
              <w:t>ПКН-7</w:t>
            </w:r>
          </w:p>
        </w:tc>
        <w:tc>
          <w:tcPr>
            <w:tcW w:w="1137" w:type="pct"/>
            <w:vMerge w:val="restart"/>
          </w:tcPr>
          <w:p w14:paraId="5CD61047" w14:textId="1C720D8A" w:rsidR="00FB5A09" w:rsidRPr="00FB5A09" w:rsidRDefault="00FB5A09" w:rsidP="00FB5A09">
            <w:pPr>
              <w:tabs>
                <w:tab w:val="left" w:pos="540"/>
              </w:tabs>
              <w:contextualSpacing/>
              <w:jc w:val="both"/>
              <w:rPr>
                <w:sz w:val="24"/>
                <w:szCs w:val="24"/>
              </w:rPr>
            </w:pPr>
            <w:r w:rsidRPr="00FB5A09">
              <w:rPr>
                <w:sz w:val="24"/>
                <w:szCs w:val="24"/>
              </w:rPr>
              <w:t>Способность разрабатывать программы в области финансовой грамотности и участвовать в их реализации</w:t>
            </w:r>
          </w:p>
        </w:tc>
        <w:tc>
          <w:tcPr>
            <w:tcW w:w="1161" w:type="pct"/>
          </w:tcPr>
          <w:p w14:paraId="1B3B6CBB" w14:textId="2A329577" w:rsidR="00FB5A09" w:rsidRPr="00FB5A09" w:rsidRDefault="00FB5A09" w:rsidP="00FB5A09">
            <w:pPr>
              <w:tabs>
                <w:tab w:val="left" w:pos="540"/>
              </w:tabs>
              <w:contextualSpacing/>
              <w:jc w:val="both"/>
              <w:rPr>
                <w:sz w:val="24"/>
                <w:szCs w:val="24"/>
              </w:rPr>
            </w:pPr>
            <w:r w:rsidRPr="00FB5A09">
              <w:rPr>
                <w:sz w:val="24"/>
                <w:szCs w:val="24"/>
              </w:rPr>
              <w:t>1. Применяет профессиональные знания для обсуждения проблем в области финансов с аудиториями разного уровня финансовой грамотности.</w:t>
            </w:r>
          </w:p>
        </w:tc>
        <w:tc>
          <w:tcPr>
            <w:tcW w:w="1877" w:type="pct"/>
          </w:tcPr>
          <w:p w14:paraId="060AD911"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6936030B" w14:textId="76B3A658" w:rsidR="007C7396" w:rsidRDefault="007624B8" w:rsidP="007C7396">
            <w:pPr>
              <w:tabs>
                <w:tab w:val="left" w:pos="540"/>
              </w:tabs>
              <w:contextualSpacing/>
              <w:jc w:val="both"/>
              <w:rPr>
                <w:sz w:val="24"/>
                <w:szCs w:val="24"/>
              </w:rPr>
            </w:pPr>
            <w:r>
              <w:rPr>
                <w:sz w:val="24"/>
                <w:szCs w:val="24"/>
              </w:rPr>
              <w:t xml:space="preserve"> </w:t>
            </w:r>
            <w:r w:rsidRPr="007624B8">
              <w:rPr>
                <w:sz w:val="24"/>
                <w:szCs w:val="24"/>
              </w:rPr>
              <w:t>основные закономерности функционирования современной экономики для проведения научного исследования в области экономической теории, в частности, экономики на микро- и макроуровне</w:t>
            </w:r>
          </w:p>
          <w:p w14:paraId="581F9ABB" w14:textId="77777777" w:rsidR="007C7396" w:rsidRDefault="007C7396" w:rsidP="007C7396">
            <w:pPr>
              <w:tabs>
                <w:tab w:val="left" w:pos="540"/>
              </w:tabs>
              <w:contextualSpacing/>
              <w:jc w:val="both"/>
              <w:rPr>
                <w:b/>
                <w:sz w:val="24"/>
                <w:szCs w:val="24"/>
              </w:rPr>
            </w:pPr>
            <w:r w:rsidRPr="007C7396">
              <w:rPr>
                <w:b/>
                <w:sz w:val="24"/>
                <w:szCs w:val="24"/>
              </w:rPr>
              <w:t>Умение:</w:t>
            </w:r>
          </w:p>
          <w:p w14:paraId="51C6FBDA" w14:textId="65017301" w:rsidR="00FB5A09" w:rsidRPr="00FB5A09" w:rsidRDefault="007624B8" w:rsidP="00FB5A09">
            <w:pPr>
              <w:tabs>
                <w:tab w:val="left" w:pos="540"/>
              </w:tabs>
              <w:contextualSpacing/>
              <w:jc w:val="both"/>
              <w:rPr>
                <w:sz w:val="24"/>
                <w:szCs w:val="24"/>
              </w:rPr>
            </w:pPr>
            <w:r w:rsidRPr="007624B8">
              <w:rPr>
                <w:sz w:val="24"/>
                <w:szCs w:val="24"/>
              </w:rPr>
              <w:t>решать профессиональные задачи путём проведения экономических исследований</w:t>
            </w:r>
            <w:r>
              <w:rPr>
                <w:sz w:val="24"/>
                <w:szCs w:val="24"/>
              </w:rPr>
              <w:t>;</w:t>
            </w:r>
          </w:p>
        </w:tc>
      </w:tr>
      <w:tr w:rsidR="00FB5A09" w:rsidRPr="00FB5A09" w14:paraId="5BFA56D8" w14:textId="77777777" w:rsidTr="00FB5A09">
        <w:trPr>
          <w:trHeight w:val="105"/>
        </w:trPr>
        <w:tc>
          <w:tcPr>
            <w:tcW w:w="825" w:type="pct"/>
            <w:vMerge/>
          </w:tcPr>
          <w:p w14:paraId="0F5A1B1F" w14:textId="77777777" w:rsidR="00FB5A09" w:rsidRPr="00FB5A09" w:rsidRDefault="00FB5A09" w:rsidP="00FB5A09">
            <w:pPr>
              <w:tabs>
                <w:tab w:val="left" w:pos="540"/>
              </w:tabs>
              <w:contextualSpacing/>
              <w:jc w:val="center"/>
              <w:rPr>
                <w:b/>
                <w:sz w:val="24"/>
                <w:szCs w:val="24"/>
              </w:rPr>
            </w:pPr>
          </w:p>
        </w:tc>
        <w:tc>
          <w:tcPr>
            <w:tcW w:w="1137" w:type="pct"/>
            <w:vMerge/>
          </w:tcPr>
          <w:p w14:paraId="0ECF2678" w14:textId="77777777" w:rsidR="00FB5A09" w:rsidRPr="00FB5A09" w:rsidRDefault="00FB5A09" w:rsidP="00FB5A09">
            <w:pPr>
              <w:tabs>
                <w:tab w:val="left" w:pos="540"/>
              </w:tabs>
              <w:contextualSpacing/>
              <w:jc w:val="both"/>
              <w:rPr>
                <w:sz w:val="24"/>
                <w:szCs w:val="24"/>
              </w:rPr>
            </w:pPr>
          </w:p>
        </w:tc>
        <w:tc>
          <w:tcPr>
            <w:tcW w:w="1161" w:type="pct"/>
          </w:tcPr>
          <w:p w14:paraId="3C037188" w14:textId="06544951" w:rsidR="00FB5A09" w:rsidRPr="00FB5A09" w:rsidRDefault="00FB5A09" w:rsidP="00FB5A09">
            <w:pPr>
              <w:tabs>
                <w:tab w:val="left" w:pos="540"/>
              </w:tabs>
              <w:contextualSpacing/>
              <w:jc w:val="both"/>
              <w:rPr>
                <w:sz w:val="24"/>
                <w:szCs w:val="24"/>
              </w:rPr>
            </w:pPr>
            <w:r w:rsidRPr="00FB5A09">
              <w:rPr>
                <w:sz w:val="24"/>
                <w:szCs w:val="24"/>
              </w:rPr>
              <w:t xml:space="preserve">2. Демонстрирует умение готовить учебно-методическое </w:t>
            </w:r>
            <w:proofErr w:type="gramStart"/>
            <w:r w:rsidRPr="00FB5A09">
              <w:rPr>
                <w:sz w:val="24"/>
                <w:szCs w:val="24"/>
              </w:rPr>
              <w:t>обеспечение  и</w:t>
            </w:r>
            <w:proofErr w:type="gramEnd"/>
            <w:r w:rsidRPr="00FB5A09">
              <w:rPr>
                <w:sz w:val="24"/>
                <w:szCs w:val="24"/>
              </w:rPr>
              <w:t xml:space="preserve"> реализовывать программы финансовой грамотности для разных категорий обучаемых.</w:t>
            </w:r>
          </w:p>
        </w:tc>
        <w:tc>
          <w:tcPr>
            <w:tcW w:w="1877" w:type="pct"/>
          </w:tcPr>
          <w:p w14:paraId="37941B8D"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47F1CC76" w14:textId="03A5E314" w:rsidR="007C7396" w:rsidRDefault="007624B8" w:rsidP="007C7396">
            <w:pPr>
              <w:tabs>
                <w:tab w:val="left" w:pos="540"/>
              </w:tabs>
              <w:contextualSpacing/>
              <w:jc w:val="both"/>
              <w:rPr>
                <w:sz w:val="24"/>
                <w:szCs w:val="24"/>
              </w:rPr>
            </w:pPr>
            <w:r w:rsidRPr="007624B8">
              <w:rPr>
                <w:sz w:val="24"/>
                <w:szCs w:val="24"/>
              </w:rPr>
              <w:t>основные результаты новейших исследований, опубликованных в ведущих профессиональных журналах по экономическим проблемам</w:t>
            </w:r>
          </w:p>
          <w:p w14:paraId="223D9559" w14:textId="77777777" w:rsidR="007C7396" w:rsidRDefault="007C7396" w:rsidP="007C7396">
            <w:pPr>
              <w:tabs>
                <w:tab w:val="left" w:pos="540"/>
              </w:tabs>
              <w:contextualSpacing/>
              <w:jc w:val="both"/>
              <w:rPr>
                <w:b/>
                <w:sz w:val="24"/>
                <w:szCs w:val="24"/>
              </w:rPr>
            </w:pPr>
            <w:r w:rsidRPr="007C7396">
              <w:rPr>
                <w:b/>
                <w:sz w:val="24"/>
                <w:szCs w:val="24"/>
              </w:rPr>
              <w:t>Умение:</w:t>
            </w:r>
          </w:p>
          <w:p w14:paraId="41C2F171" w14:textId="0E053775" w:rsidR="002977FE" w:rsidRPr="002977FE" w:rsidRDefault="002977FE" w:rsidP="002977FE">
            <w:pPr>
              <w:tabs>
                <w:tab w:val="left" w:pos="540"/>
              </w:tabs>
              <w:contextualSpacing/>
              <w:jc w:val="both"/>
              <w:rPr>
                <w:sz w:val="24"/>
                <w:szCs w:val="24"/>
              </w:rPr>
            </w:pPr>
            <w:r w:rsidRPr="002977FE">
              <w:rPr>
                <w:sz w:val="24"/>
                <w:szCs w:val="24"/>
              </w:rPr>
              <w:t>проводить анализ</w:t>
            </w:r>
          </w:p>
          <w:p w14:paraId="6EB5580F" w14:textId="77777777" w:rsidR="002977FE" w:rsidRPr="002977FE" w:rsidRDefault="002977FE" w:rsidP="002977FE">
            <w:pPr>
              <w:tabs>
                <w:tab w:val="left" w:pos="540"/>
              </w:tabs>
              <w:contextualSpacing/>
              <w:jc w:val="both"/>
              <w:rPr>
                <w:sz w:val="24"/>
                <w:szCs w:val="24"/>
              </w:rPr>
            </w:pPr>
            <w:r w:rsidRPr="002977FE">
              <w:rPr>
                <w:sz w:val="24"/>
                <w:szCs w:val="24"/>
              </w:rPr>
              <w:t>деятельности экономического</w:t>
            </w:r>
          </w:p>
          <w:p w14:paraId="3E0039C0" w14:textId="77777777" w:rsidR="002977FE" w:rsidRPr="002977FE" w:rsidRDefault="002977FE" w:rsidP="002977FE">
            <w:pPr>
              <w:tabs>
                <w:tab w:val="left" w:pos="540"/>
              </w:tabs>
              <w:contextualSpacing/>
              <w:jc w:val="both"/>
              <w:rPr>
                <w:sz w:val="24"/>
                <w:szCs w:val="24"/>
              </w:rPr>
            </w:pPr>
            <w:r w:rsidRPr="002977FE">
              <w:rPr>
                <w:sz w:val="24"/>
                <w:szCs w:val="24"/>
              </w:rPr>
              <w:t>субъекта, приемы обоснования</w:t>
            </w:r>
          </w:p>
          <w:p w14:paraId="29B44FCC" w14:textId="77777777" w:rsidR="002977FE" w:rsidRPr="002977FE" w:rsidRDefault="002977FE" w:rsidP="002977FE">
            <w:pPr>
              <w:tabs>
                <w:tab w:val="left" w:pos="540"/>
              </w:tabs>
              <w:contextualSpacing/>
              <w:jc w:val="both"/>
              <w:rPr>
                <w:sz w:val="24"/>
                <w:szCs w:val="24"/>
              </w:rPr>
            </w:pPr>
            <w:r w:rsidRPr="002977FE">
              <w:rPr>
                <w:sz w:val="24"/>
                <w:szCs w:val="24"/>
              </w:rPr>
              <w:t>оперативных, тактических и</w:t>
            </w:r>
          </w:p>
          <w:p w14:paraId="6B274120" w14:textId="31AE7626" w:rsidR="00FB5A09" w:rsidRPr="00FB5A09" w:rsidRDefault="002977FE" w:rsidP="002977FE">
            <w:pPr>
              <w:tabs>
                <w:tab w:val="left" w:pos="540"/>
              </w:tabs>
              <w:contextualSpacing/>
              <w:jc w:val="both"/>
              <w:rPr>
                <w:sz w:val="24"/>
                <w:szCs w:val="24"/>
              </w:rPr>
            </w:pPr>
            <w:r>
              <w:rPr>
                <w:sz w:val="24"/>
                <w:szCs w:val="24"/>
              </w:rPr>
              <w:t xml:space="preserve">стратегических управленческих </w:t>
            </w:r>
            <w:r w:rsidRPr="002977FE">
              <w:rPr>
                <w:sz w:val="24"/>
                <w:szCs w:val="24"/>
              </w:rPr>
              <w:t>решений.</w:t>
            </w:r>
          </w:p>
        </w:tc>
      </w:tr>
      <w:tr w:rsidR="00AE43A6" w:rsidRPr="00FB5A09" w14:paraId="615C692E" w14:textId="77777777" w:rsidTr="00FB5A09">
        <w:trPr>
          <w:trHeight w:val="105"/>
        </w:trPr>
        <w:tc>
          <w:tcPr>
            <w:tcW w:w="825" w:type="pct"/>
            <w:vMerge w:val="restart"/>
          </w:tcPr>
          <w:p w14:paraId="62C0163A" w14:textId="37A972BE" w:rsidR="00AE43A6" w:rsidRPr="00FB5A09" w:rsidRDefault="00AE43A6" w:rsidP="00AE43A6">
            <w:pPr>
              <w:tabs>
                <w:tab w:val="left" w:pos="540"/>
              </w:tabs>
              <w:contextualSpacing/>
              <w:jc w:val="center"/>
              <w:rPr>
                <w:b/>
                <w:sz w:val="24"/>
                <w:szCs w:val="24"/>
              </w:rPr>
            </w:pPr>
            <w:r>
              <w:rPr>
                <w:b/>
                <w:sz w:val="24"/>
                <w:szCs w:val="24"/>
              </w:rPr>
              <w:t>ДКН-1/ ПК-1</w:t>
            </w:r>
          </w:p>
        </w:tc>
        <w:tc>
          <w:tcPr>
            <w:tcW w:w="1137" w:type="pct"/>
            <w:vMerge w:val="restart"/>
          </w:tcPr>
          <w:p w14:paraId="7E21981E" w14:textId="160E25FA" w:rsidR="00AE43A6" w:rsidRPr="00FB5A09" w:rsidRDefault="00AE43A6" w:rsidP="00AE43A6">
            <w:pPr>
              <w:tabs>
                <w:tab w:val="left" w:pos="540"/>
              </w:tabs>
              <w:contextualSpacing/>
              <w:jc w:val="both"/>
              <w:rPr>
                <w:sz w:val="24"/>
                <w:szCs w:val="24"/>
              </w:rPr>
            </w:pPr>
            <w:r w:rsidRPr="00A273A7">
              <w:rPr>
                <w:sz w:val="24"/>
                <w:szCs w:val="24"/>
              </w:rPr>
              <w:t xml:space="preserve">Способность выявлять сомнительные операции и операции, подлежащие обязательному контролю в качестве </w:t>
            </w:r>
            <w:r w:rsidRPr="00A273A7">
              <w:rPr>
                <w:sz w:val="24"/>
                <w:szCs w:val="24"/>
              </w:rPr>
              <w:lastRenderedPageBreak/>
              <w:t>основного элемента ПОД/ФТ</w:t>
            </w:r>
          </w:p>
        </w:tc>
        <w:tc>
          <w:tcPr>
            <w:tcW w:w="1161" w:type="pct"/>
          </w:tcPr>
          <w:p w14:paraId="69D5AA10" w14:textId="2E517833" w:rsidR="00AE43A6" w:rsidRPr="00FB5A09" w:rsidRDefault="00AE43A6" w:rsidP="00AE43A6">
            <w:pPr>
              <w:tabs>
                <w:tab w:val="left" w:pos="540"/>
              </w:tabs>
              <w:contextualSpacing/>
              <w:jc w:val="both"/>
              <w:rPr>
                <w:sz w:val="24"/>
                <w:szCs w:val="24"/>
              </w:rPr>
            </w:pPr>
            <w:r w:rsidRPr="00A273A7">
              <w:rPr>
                <w:sz w:val="24"/>
                <w:szCs w:val="24"/>
              </w:rPr>
              <w:lastRenderedPageBreak/>
              <w:t xml:space="preserve">1. Определяет типологии отмывания денег, перечень предикатных преступлений в отношении ОД/ФТ, выявляет признаки наличия </w:t>
            </w:r>
            <w:r w:rsidRPr="00A273A7">
              <w:rPr>
                <w:sz w:val="24"/>
                <w:szCs w:val="24"/>
              </w:rPr>
              <w:lastRenderedPageBreak/>
              <w:t>преступления по ОД/ФТ.</w:t>
            </w:r>
          </w:p>
        </w:tc>
        <w:tc>
          <w:tcPr>
            <w:tcW w:w="1877" w:type="pct"/>
          </w:tcPr>
          <w:p w14:paraId="6AF4DBED" w14:textId="77777777" w:rsidR="00AE43A6" w:rsidRPr="00AE43A6" w:rsidRDefault="00AE43A6" w:rsidP="00AE43A6">
            <w:pPr>
              <w:widowControl w:val="0"/>
              <w:pBdr>
                <w:top w:val="nil"/>
                <w:left w:val="nil"/>
                <w:bottom w:val="nil"/>
                <w:right w:val="nil"/>
                <w:between w:val="nil"/>
              </w:pBdr>
              <w:tabs>
                <w:tab w:val="left" w:pos="540"/>
              </w:tabs>
              <w:jc w:val="both"/>
              <w:rPr>
                <w:sz w:val="24"/>
                <w:szCs w:val="24"/>
              </w:rPr>
            </w:pPr>
            <w:r w:rsidRPr="00AE43A6">
              <w:rPr>
                <w:b/>
                <w:bCs/>
                <w:sz w:val="24"/>
                <w:szCs w:val="24"/>
              </w:rPr>
              <w:lastRenderedPageBreak/>
              <w:t>Знание:</w:t>
            </w:r>
            <w:r w:rsidRPr="00AE43A6">
              <w:rPr>
                <w:sz w:val="24"/>
                <w:szCs w:val="24"/>
              </w:rPr>
              <w:t xml:space="preserve"> современного законодательства в сфере преступлений, связанных с ПОД/ФТ.</w:t>
            </w:r>
          </w:p>
          <w:p w14:paraId="44EA08B2" w14:textId="4EA60B82" w:rsidR="00AE43A6" w:rsidRPr="00AE43A6" w:rsidRDefault="00AE43A6" w:rsidP="00AE43A6">
            <w:pPr>
              <w:tabs>
                <w:tab w:val="left" w:pos="540"/>
              </w:tabs>
              <w:contextualSpacing/>
              <w:jc w:val="both"/>
              <w:rPr>
                <w:b/>
                <w:sz w:val="24"/>
                <w:szCs w:val="24"/>
              </w:rPr>
            </w:pPr>
            <w:r w:rsidRPr="00AE43A6">
              <w:rPr>
                <w:b/>
                <w:bCs/>
                <w:sz w:val="24"/>
                <w:szCs w:val="24"/>
              </w:rPr>
              <w:t>Умение:</w:t>
            </w:r>
            <w:r w:rsidRPr="00AE43A6">
              <w:rPr>
                <w:sz w:val="24"/>
                <w:szCs w:val="24"/>
              </w:rPr>
              <w:t xml:space="preserve"> выявлять и характеризовать незаконную деятельность, подпадающую под современное законодательство в сфере ПОД/ФТ</w:t>
            </w:r>
          </w:p>
        </w:tc>
      </w:tr>
      <w:tr w:rsidR="00AE43A6" w:rsidRPr="00FB5A09" w14:paraId="61CDAFA5" w14:textId="77777777" w:rsidTr="00FB5A09">
        <w:trPr>
          <w:trHeight w:val="105"/>
        </w:trPr>
        <w:tc>
          <w:tcPr>
            <w:tcW w:w="825" w:type="pct"/>
            <w:vMerge/>
          </w:tcPr>
          <w:p w14:paraId="79049F96" w14:textId="77777777" w:rsidR="00AE43A6" w:rsidRPr="00FB5A09" w:rsidRDefault="00AE43A6" w:rsidP="00AE43A6">
            <w:pPr>
              <w:tabs>
                <w:tab w:val="left" w:pos="540"/>
              </w:tabs>
              <w:contextualSpacing/>
              <w:jc w:val="center"/>
              <w:rPr>
                <w:b/>
                <w:sz w:val="24"/>
                <w:szCs w:val="24"/>
              </w:rPr>
            </w:pPr>
          </w:p>
        </w:tc>
        <w:tc>
          <w:tcPr>
            <w:tcW w:w="1137" w:type="pct"/>
            <w:vMerge/>
          </w:tcPr>
          <w:p w14:paraId="416B3FCB" w14:textId="77777777" w:rsidR="00AE43A6" w:rsidRPr="00FB5A09" w:rsidRDefault="00AE43A6" w:rsidP="00AE43A6">
            <w:pPr>
              <w:tabs>
                <w:tab w:val="left" w:pos="540"/>
              </w:tabs>
              <w:contextualSpacing/>
              <w:jc w:val="both"/>
              <w:rPr>
                <w:sz w:val="24"/>
                <w:szCs w:val="24"/>
              </w:rPr>
            </w:pPr>
          </w:p>
        </w:tc>
        <w:tc>
          <w:tcPr>
            <w:tcW w:w="1161" w:type="pct"/>
          </w:tcPr>
          <w:p w14:paraId="4A7B23CA" w14:textId="3F0681C4" w:rsidR="00AE43A6" w:rsidRPr="00FB5A09" w:rsidRDefault="00AE43A6" w:rsidP="00AE43A6">
            <w:pPr>
              <w:tabs>
                <w:tab w:val="left" w:pos="540"/>
              </w:tabs>
              <w:contextualSpacing/>
              <w:jc w:val="both"/>
              <w:rPr>
                <w:sz w:val="24"/>
                <w:szCs w:val="24"/>
              </w:rPr>
            </w:pPr>
            <w:r w:rsidRPr="00A273A7">
              <w:rPr>
                <w:sz w:val="24"/>
                <w:szCs w:val="24"/>
              </w:rPr>
              <w:t>2. Устанавливает степень уязвимости финансовых продуктов и услуг в отношении ОД/ФТ в профильном секторе.</w:t>
            </w:r>
          </w:p>
        </w:tc>
        <w:tc>
          <w:tcPr>
            <w:tcW w:w="1877" w:type="pct"/>
          </w:tcPr>
          <w:p w14:paraId="7118DC70" w14:textId="5314502B" w:rsidR="00AE43A6" w:rsidRPr="00AE43A6" w:rsidRDefault="00AE43A6" w:rsidP="00AE43A6">
            <w:pPr>
              <w:tabs>
                <w:tab w:val="left" w:pos="540"/>
              </w:tabs>
              <w:contextualSpacing/>
              <w:jc w:val="both"/>
              <w:rPr>
                <w:b/>
                <w:sz w:val="24"/>
                <w:szCs w:val="24"/>
              </w:rPr>
            </w:pPr>
            <w:r w:rsidRPr="00AE43A6">
              <w:rPr>
                <w:b/>
                <w:bCs/>
                <w:sz w:val="24"/>
                <w:szCs w:val="24"/>
              </w:rPr>
              <w:t>Знание:</w:t>
            </w:r>
            <w:r w:rsidRPr="00AE43A6">
              <w:rPr>
                <w:sz w:val="24"/>
                <w:szCs w:val="24"/>
              </w:rPr>
              <w:t xml:space="preserve"> методологии оценки уязвимостей в сфере ПОД/ФТ. </w:t>
            </w:r>
            <w:r w:rsidRPr="00AE43A6">
              <w:rPr>
                <w:b/>
                <w:bCs/>
                <w:sz w:val="24"/>
                <w:szCs w:val="24"/>
              </w:rPr>
              <w:t>Умение:</w:t>
            </w:r>
            <w:r w:rsidRPr="00AE43A6">
              <w:rPr>
                <w:sz w:val="24"/>
                <w:szCs w:val="24"/>
              </w:rPr>
              <w:t xml:space="preserve"> использовать актуальные методы оценки и анализа уязвимостей с точки зрения ПОД/ФТ</w:t>
            </w:r>
          </w:p>
        </w:tc>
      </w:tr>
      <w:tr w:rsidR="00AE43A6" w:rsidRPr="00FB5A09" w14:paraId="31781BA5" w14:textId="77777777" w:rsidTr="00FB5A09">
        <w:trPr>
          <w:trHeight w:val="105"/>
        </w:trPr>
        <w:tc>
          <w:tcPr>
            <w:tcW w:w="825" w:type="pct"/>
            <w:vMerge/>
          </w:tcPr>
          <w:p w14:paraId="50106533" w14:textId="77777777" w:rsidR="00AE43A6" w:rsidRPr="00FB5A09" w:rsidRDefault="00AE43A6" w:rsidP="00AE43A6">
            <w:pPr>
              <w:tabs>
                <w:tab w:val="left" w:pos="540"/>
              </w:tabs>
              <w:contextualSpacing/>
              <w:jc w:val="center"/>
              <w:rPr>
                <w:b/>
                <w:sz w:val="24"/>
                <w:szCs w:val="24"/>
              </w:rPr>
            </w:pPr>
          </w:p>
        </w:tc>
        <w:tc>
          <w:tcPr>
            <w:tcW w:w="1137" w:type="pct"/>
            <w:vMerge/>
          </w:tcPr>
          <w:p w14:paraId="200724BB" w14:textId="77777777" w:rsidR="00AE43A6" w:rsidRPr="00FB5A09" w:rsidRDefault="00AE43A6" w:rsidP="00AE43A6">
            <w:pPr>
              <w:tabs>
                <w:tab w:val="left" w:pos="540"/>
              </w:tabs>
              <w:contextualSpacing/>
              <w:jc w:val="both"/>
              <w:rPr>
                <w:sz w:val="24"/>
                <w:szCs w:val="24"/>
              </w:rPr>
            </w:pPr>
          </w:p>
        </w:tc>
        <w:tc>
          <w:tcPr>
            <w:tcW w:w="1161" w:type="pct"/>
          </w:tcPr>
          <w:p w14:paraId="4D18CD2F" w14:textId="151CDD6D" w:rsidR="00AE43A6" w:rsidRPr="00FB5A09" w:rsidRDefault="00AE43A6" w:rsidP="00AE43A6">
            <w:pPr>
              <w:tabs>
                <w:tab w:val="left" w:pos="540"/>
              </w:tabs>
              <w:contextualSpacing/>
              <w:jc w:val="both"/>
              <w:rPr>
                <w:sz w:val="24"/>
                <w:szCs w:val="24"/>
              </w:rPr>
            </w:pPr>
            <w:r w:rsidRPr="00A273A7">
              <w:rPr>
                <w:sz w:val="24"/>
                <w:szCs w:val="24"/>
              </w:rPr>
              <w:t>3. Выявляет бизнес-процессы в организации и операции, нехарактерные для обычных операций и сделок, работает с конфиденциальной информацией, особенности секторов экономики, наиболее подверженных риску.</w:t>
            </w:r>
          </w:p>
        </w:tc>
        <w:tc>
          <w:tcPr>
            <w:tcW w:w="1877" w:type="pct"/>
          </w:tcPr>
          <w:p w14:paraId="4D546892" w14:textId="77777777" w:rsidR="00AE43A6" w:rsidRPr="00AE43A6" w:rsidRDefault="00AE43A6" w:rsidP="00AE43A6">
            <w:pPr>
              <w:widowControl w:val="0"/>
              <w:pBdr>
                <w:top w:val="nil"/>
                <w:left w:val="nil"/>
                <w:bottom w:val="nil"/>
                <w:right w:val="nil"/>
                <w:between w:val="nil"/>
              </w:pBdr>
              <w:tabs>
                <w:tab w:val="left" w:pos="540"/>
              </w:tabs>
              <w:jc w:val="both"/>
              <w:rPr>
                <w:sz w:val="24"/>
                <w:szCs w:val="24"/>
              </w:rPr>
            </w:pPr>
            <w:r w:rsidRPr="00AE43A6">
              <w:rPr>
                <w:b/>
                <w:bCs/>
                <w:sz w:val="24"/>
                <w:szCs w:val="24"/>
              </w:rPr>
              <w:t>Знание:</w:t>
            </w:r>
            <w:r w:rsidRPr="00AE43A6">
              <w:rPr>
                <w:sz w:val="24"/>
                <w:szCs w:val="24"/>
              </w:rPr>
              <w:t xml:space="preserve"> методологии построения и анализа бизнес-процессов, работы с информацией с ограниченным доступом, анализа рисков ПОД/ФТ</w:t>
            </w:r>
          </w:p>
          <w:p w14:paraId="4B846734" w14:textId="3A3C98E8" w:rsidR="00AE43A6" w:rsidRPr="00AE43A6" w:rsidRDefault="00AE43A6" w:rsidP="00AE43A6">
            <w:pPr>
              <w:tabs>
                <w:tab w:val="left" w:pos="540"/>
              </w:tabs>
              <w:contextualSpacing/>
              <w:jc w:val="both"/>
              <w:rPr>
                <w:b/>
                <w:sz w:val="24"/>
                <w:szCs w:val="24"/>
              </w:rPr>
            </w:pPr>
            <w:r w:rsidRPr="00AE43A6">
              <w:rPr>
                <w:b/>
                <w:bCs/>
                <w:sz w:val="24"/>
                <w:szCs w:val="24"/>
              </w:rPr>
              <w:t>Умение:</w:t>
            </w:r>
            <w:r w:rsidRPr="00AE43A6">
              <w:rPr>
                <w:sz w:val="24"/>
                <w:szCs w:val="24"/>
              </w:rPr>
              <w:t xml:space="preserve"> идентифицировать и управлять сомнительными бизнес-процессами с учетом особенностей хозяйствующего субъекта в зависимости от сектора экономики</w:t>
            </w:r>
          </w:p>
        </w:tc>
      </w:tr>
      <w:tr w:rsidR="00A273A7" w:rsidRPr="00FB5A09" w14:paraId="516A8574" w14:textId="77777777" w:rsidTr="00FB5A09">
        <w:trPr>
          <w:trHeight w:val="105"/>
        </w:trPr>
        <w:tc>
          <w:tcPr>
            <w:tcW w:w="825" w:type="pct"/>
            <w:vMerge w:val="restart"/>
          </w:tcPr>
          <w:p w14:paraId="314F16AF" w14:textId="50E9E6FC" w:rsidR="00A273A7" w:rsidRPr="00FB5A09" w:rsidRDefault="00A273A7" w:rsidP="00FB5A09">
            <w:pPr>
              <w:tabs>
                <w:tab w:val="left" w:pos="540"/>
              </w:tabs>
              <w:contextualSpacing/>
              <w:jc w:val="center"/>
              <w:rPr>
                <w:b/>
                <w:sz w:val="24"/>
                <w:szCs w:val="24"/>
              </w:rPr>
            </w:pPr>
            <w:r>
              <w:rPr>
                <w:b/>
                <w:sz w:val="24"/>
                <w:szCs w:val="24"/>
              </w:rPr>
              <w:t>ДКН-2/ ПК-2</w:t>
            </w:r>
          </w:p>
        </w:tc>
        <w:tc>
          <w:tcPr>
            <w:tcW w:w="1137" w:type="pct"/>
            <w:vMerge w:val="restart"/>
          </w:tcPr>
          <w:p w14:paraId="422600B4" w14:textId="027AB5E2" w:rsidR="00A273A7" w:rsidRPr="00FB5A09" w:rsidRDefault="00A273A7" w:rsidP="00FB5A09">
            <w:pPr>
              <w:tabs>
                <w:tab w:val="left" w:pos="540"/>
              </w:tabs>
              <w:contextualSpacing/>
              <w:jc w:val="both"/>
              <w:rPr>
                <w:sz w:val="24"/>
                <w:szCs w:val="24"/>
              </w:rPr>
            </w:pPr>
            <w:r w:rsidRPr="00A273A7">
              <w:rPr>
                <w:sz w:val="24"/>
                <w:szCs w:val="24"/>
              </w:rPr>
              <w:t>Способность проводить внутренние расследования в деятельности организаций</w:t>
            </w:r>
          </w:p>
        </w:tc>
        <w:tc>
          <w:tcPr>
            <w:tcW w:w="1161" w:type="pct"/>
          </w:tcPr>
          <w:p w14:paraId="46F5DE05" w14:textId="641683E6" w:rsidR="00A273A7" w:rsidRPr="00FB5A09" w:rsidRDefault="00A273A7" w:rsidP="00FB5A09">
            <w:pPr>
              <w:tabs>
                <w:tab w:val="left" w:pos="540"/>
              </w:tabs>
              <w:contextualSpacing/>
              <w:jc w:val="both"/>
              <w:rPr>
                <w:sz w:val="24"/>
                <w:szCs w:val="24"/>
              </w:rPr>
            </w:pPr>
            <w:r w:rsidRPr="00A273A7">
              <w:rPr>
                <w:sz w:val="24"/>
                <w:szCs w:val="24"/>
              </w:rPr>
              <w:t>1. Применяет на практике базовые экономические, финансовые принципы и методы, принципы и методы бухгалтерского учета.</w:t>
            </w:r>
          </w:p>
        </w:tc>
        <w:tc>
          <w:tcPr>
            <w:tcW w:w="1877" w:type="pct"/>
          </w:tcPr>
          <w:p w14:paraId="7AFAEFA7" w14:textId="77777777" w:rsidR="00AE43A6" w:rsidRPr="00AE43A6" w:rsidRDefault="00AE43A6" w:rsidP="00AE43A6">
            <w:pPr>
              <w:tabs>
                <w:tab w:val="left" w:pos="540"/>
              </w:tabs>
              <w:contextualSpacing/>
              <w:jc w:val="both"/>
              <w:rPr>
                <w:sz w:val="24"/>
                <w:szCs w:val="24"/>
              </w:rPr>
            </w:pPr>
            <w:r w:rsidRPr="00AE43A6">
              <w:rPr>
                <w:b/>
                <w:sz w:val="24"/>
                <w:szCs w:val="24"/>
              </w:rPr>
              <w:t>Знание:</w:t>
            </w:r>
            <w:r w:rsidRPr="00AE43A6">
              <w:rPr>
                <w:sz w:val="24"/>
                <w:szCs w:val="24"/>
              </w:rPr>
              <w:t xml:space="preserve"> современного законодательства в сфере бухгалтерского учета, ПБУ, методологии финансового анализа и анализа бухгалтерской и финансовой отчетности</w:t>
            </w:r>
          </w:p>
          <w:p w14:paraId="61533D7B" w14:textId="07C8CBA3" w:rsidR="00A273A7" w:rsidRPr="007C7396" w:rsidRDefault="00AE43A6" w:rsidP="00AE43A6">
            <w:pPr>
              <w:tabs>
                <w:tab w:val="left" w:pos="540"/>
              </w:tabs>
              <w:contextualSpacing/>
              <w:jc w:val="both"/>
              <w:rPr>
                <w:b/>
                <w:sz w:val="24"/>
                <w:szCs w:val="24"/>
              </w:rPr>
            </w:pPr>
            <w:r w:rsidRPr="00AE43A6">
              <w:rPr>
                <w:b/>
                <w:sz w:val="24"/>
                <w:szCs w:val="24"/>
              </w:rPr>
              <w:t>Умение:</w:t>
            </w:r>
            <w:r w:rsidRPr="00AE43A6">
              <w:rPr>
                <w:sz w:val="24"/>
                <w:szCs w:val="24"/>
              </w:rPr>
              <w:t xml:space="preserve"> использовать методы анализа финансовой и бухгалтерской отчетности, выявлять причины и источники искажений</w:t>
            </w:r>
          </w:p>
        </w:tc>
      </w:tr>
      <w:tr w:rsidR="00A273A7" w:rsidRPr="00FB5A09" w14:paraId="6522514F" w14:textId="77777777" w:rsidTr="00FB5A09">
        <w:trPr>
          <w:trHeight w:val="105"/>
        </w:trPr>
        <w:tc>
          <w:tcPr>
            <w:tcW w:w="825" w:type="pct"/>
            <w:vMerge/>
          </w:tcPr>
          <w:p w14:paraId="358022CF" w14:textId="77777777" w:rsidR="00A273A7" w:rsidRPr="00FB5A09" w:rsidRDefault="00A273A7" w:rsidP="00FB5A09">
            <w:pPr>
              <w:tabs>
                <w:tab w:val="left" w:pos="540"/>
              </w:tabs>
              <w:contextualSpacing/>
              <w:jc w:val="center"/>
              <w:rPr>
                <w:b/>
                <w:sz w:val="24"/>
                <w:szCs w:val="24"/>
              </w:rPr>
            </w:pPr>
          </w:p>
        </w:tc>
        <w:tc>
          <w:tcPr>
            <w:tcW w:w="1137" w:type="pct"/>
            <w:vMerge/>
          </w:tcPr>
          <w:p w14:paraId="0FC42483" w14:textId="77777777" w:rsidR="00A273A7" w:rsidRPr="00FB5A09" w:rsidRDefault="00A273A7" w:rsidP="00FB5A09">
            <w:pPr>
              <w:tabs>
                <w:tab w:val="left" w:pos="540"/>
              </w:tabs>
              <w:contextualSpacing/>
              <w:jc w:val="both"/>
              <w:rPr>
                <w:sz w:val="24"/>
                <w:szCs w:val="24"/>
              </w:rPr>
            </w:pPr>
          </w:p>
        </w:tc>
        <w:tc>
          <w:tcPr>
            <w:tcW w:w="1161" w:type="pct"/>
          </w:tcPr>
          <w:p w14:paraId="72B969BD" w14:textId="329C951B" w:rsidR="00A273A7" w:rsidRPr="00FB5A09" w:rsidRDefault="00A273A7" w:rsidP="00FB5A09">
            <w:pPr>
              <w:tabs>
                <w:tab w:val="left" w:pos="540"/>
              </w:tabs>
              <w:contextualSpacing/>
              <w:jc w:val="both"/>
              <w:rPr>
                <w:sz w:val="24"/>
                <w:szCs w:val="24"/>
              </w:rPr>
            </w:pPr>
            <w:r w:rsidRPr="00A273A7">
              <w:rPr>
                <w:sz w:val="24"/>
                <w:szCs w:val="24"/>
              </w:rPr>
              <w:t>2. Анализирует услуги финансовых посредников, базовые финансовые инструменты, механизмы и практику финансирования финансовых операций.</w:t>
            </w:r>
          </w:p>
        </w:tc>
        <w:tc>
          <w:tcPr>
            <w:tcW w:w="1877" w:type="pct"/>
          </w:tcPr>
          <w:p w14:paraId="71F8C8F4" w14:textId="77777777" w:rsidR="00AE43A6" w:rsidRPr="00AE43A6" w:rsidRDefault="00AE43A6" w:rsidP="00AE43A6">
            <w:pPr>
              <w:tabs>
                <w:tab w:val="left" w:pos="426"/>
              </w:tabs>
              <w:jc w:val="both"/>
              <w:rPr>
                <w:sz w:val="24"/>
                <w:szCs w:val="24"/>
              </w:rPr>
            </w:pPr>
            <w:r w:rsidRPr="00AE43A6">
              <w:rPr>
                <w:b/>
                <w:sz w:val="24"/>
                <w:szCs w:val="24"/>
              </w:rPr>
              <w:t xml:space="preserve">Знание: </w:t>
            </w:r>
            <w:r w:rsidRPr="00AE43A6">
              <w:rPr>
                <w:sz w:val="24"/>
                <w:szCs w:val="24"/>
              </w:rPr>
              <w:t>методологии анализа контрагента, денежно-финансовых потоков, сопровождения финансовых операций</w:t>
            </w:r>
          </w:p>
          <w:p w14:paraId="4E1A61AF" w14:textId="704239F7" w:rsidR="00A273A7" w:rsidRPr="007C7396" w:rsidRDefault="00AE43A6" w:rsidP="00AE43A6">
            <w:pPr>
              <w:tabs>
                <w:tab w:val="left" w:pos="540"/>
              </w:tabs>
              <w:contextualSpacing/>
              <w:jc w:val="both"/>
              <w:rPr>
                <w:b/>
                <w:sz w:val="24"/>
                <w:szCs w:val="24"/>
              </w:rPr>
            </w:pPr>
            <w:r w:rsidRPr="00AE43A6">
              <w:rPr>
                <w:b/>
                <w:sz w:val="24"/>
                <w:szCs w:val="24"/>
              </w:rPr>
              <w:t xml:space="preserve">Умение: </w:t>
            </w:r>
            <w:r w:rsidRPr="00AE43A6">
              <w:rPr>
                <w:sz w:val="24"/>
                <w:szCs w:val="24"/>
              </w:rPr>
              <w:t>использовать методы анализа надежности контрагента, денежно-кредитных операций и денежных потоков, выявления махинаций при оперировании финансовыми инструментами</w:t>
            </w:r>
          </w:p>
        </w:tc>
      </w:tr>
      <w:tr w:rsidR="00A273A7" w:rsidRPr="00FB5A09" w14:paraId="35A57286" w14:textId="77777777" w:rsidTr="00FB5A09">
        <w:trPr>
          <w:trHeight w:val="105"/>
        </w:trPr>
        <w:tc>
          <w:tcPr>
            <w:tcW w:w="825" w:type="pct"/>
            <w:vMerge/>
          </w:tcPr>
          <w:p w14:paraId="53FFA4BB" w14:textId="77777777" w:rsidR="00A273A7" w:rsidRPr="00FB5A09" w:rsidRDefault="00A273A7" w:rsidP="00FB5A09">
            <w:pPr>
              <w:tabs>
                <w:tab w:val="left" w:pos="540"/>
              </w:tabs>
              <w:contextualSpacing/>
              <w:jc w:val="center"/>
              <w:rPr>
                <w:b/>
                <w:sz w:val="24"/>
                <w:szCs w:val="24"/>
              </w:rPr>
            </w:pPr>
          </w:p>
        </w:tc>
        <w:tc>
          <w:tcPr>
            <w:tcW w:w="1137" w:type="pct"/>
            <w:vMerge/>
          </w:tcPr>
          <w:p w14:paraId="115F7546" w14:textId="77777777" w:rsidR="00A273A7" w:rsidRPr="00FB5A09" w:rsidRDefault="00A273A7" w:rsidP="00FB5A09">
            <w:pPr>
              <w:tabs>
                <w:tab w:val="left" w:pos="540"/>
              </w:tabs>
              <w:contextualSpacing/>
              <w:jc w:val="both"/>
              <w:rPr>
                <w:sz w:val="24"/>
                <w:szCs w:val="24"/>
              </w:rPr>
            </w:pPr>
          </w:p>
        </w:tc>
        <w:tc>
          <w:tcPr>
            <w:tcW w:w="1161" w:type="pct"/>
          </w:tcPr>
          <w:p w14:paraId="1622C205" w14:textId="71C9A817" w:rsidR="00A273A7" w:rsidRPr="00FB5A09" w:rsidRDefault="00A273A7" w:rsidP="00FB5A09">
            <w:pPr>
              <w:tabs>
                <w:tab w:val="left" w:pos="540"/>
              </w:tabs>
              <w:contextualSpacing/>
              <w:jc w:val="both"/>
              <w:rPr>
                <w:sz w:val="24"/>
                <w:szCs w:val="24"/>
              </w:rPr>
            </w:pPr>
            <w:r w:rsidRPr="00A273A7">
              <w:rPr>
                <w:sz w:val="24"/>
                <w:szCs w:val="24"/>
              </w:rPr>
              <w:t>3. При проведении внутренних расследований четко опирается на соответствующее международное и Законодательство Российской Федерации, в т.ч. регулирующее отношения в сфере ПОД/ФТ.</w:t>
            </w:r>
          </w:p>
        </w:tc>
        <w:tc>
          <w:tcPr>
            <w:tcW w:w="1877" w:type="pct"/>
          </w:tcPr>
          <w:p w14:paraId="6DC25B34" w14:textId="17FBE41C" w:rsidR="00AE43A6" w:rsidRPr="00AE43A6" w:rsidRDefault="00AE43A6" w:rsidP="00AE43A6">
            <w:pPr>
              <w:tabs>
                <w:tab w:val="left" w:pos="426"/>
              </w:tabs>
              <w:jc w:val="both"/>
              <w:rPr>
                <w:sz w:val="24"/>
                <w:szCs w:val="24"/>
              </w:rPr>
            </w:pPr>
            <w:r>
              <w:rPr>
                <w:b/>
                <w:sz w:val="24"/>
                <w:szCs w:val="24"/>
              </w:rPr>
              <w:t xml:space="preserve">Знание: </w:t>
            </w:r>
            <w:r w:rsidRPr="00AE43A6">
              <w:rPr>
                <w:sz w:val="24"/>
                <w:szCs w:val="24"/>
              </w:rPr>
              <w:t>отечественного и международного законодательства в сфере регулирования ПОД/ФТ</w:t>
            </w:r>
          </w:p>
          <w:p w14:paraId="4E79E726" w14:textId="5431D1C6" w:rsidR="00A273A7" w:rsidRPr="007C7396" w:rsidRDefault="00AE43A6" w:rsidP="00AE43A6">
            <w:pPr>
              <w:tabs>
                <w:tab w:val="left" w:pos="540"/>
              </w:tabs>
              <w:contextualSpacing/>
              <w:jc w:val="both"/>
              <w:rPr>
                <w:b/>
                <w:sz w:val="24"/>
                <w:szCs w:val="24"/>
              </w:rPr>
            </w:pPr>
            <w:r w:rsidRPr="00AE43A6">
              <w:rPr>
                <w:b/>
                <w:sz w:val="24"/>
                <w:szCs w:val="24"/>
              </w:rPr>
              <w:t xml:space="preserve">Умение: </w:t>
            </w:r>
            <w:r w:rsidRPr="00AE43A6">
              <w:rPr>
                <w:sz w:val="24"/>
                <w:szCs w:val="24"/>
              </w:rPr>
              <w:t>осуществлять внутренние расследования хозяйствующих субъектов на основе и при условии соблюдения принципов и норм актуального законодательства и современной методологии</w:t>
            </w:r>
          </w:p>
        </w:tc>
      </w:tr>
    </w:tbl>
    <w:p w14:paraId="6D668D81" w14:textId="77777777" w:rsidR="00920F17" w:rsidRPr="00C0435B" w:rsidRDefault="00920F17" w:rsidP="00923A8E">
      <w:pPr>
        <w:spacing w:after="0" w:line="240" w:lineRule="auto"/>
        <w:ind w:firstLine="708"/>
        <w:jc w:val="both"/>
        <w:rPr>
          <w:rFonts w:ascii="Times New Roman" w:eastAsia="Times New Roman" w:hAnsi="Times New Roman" w:cs="Times New Roman"/>
          <w:sz w:val="28"/>
          <w:szCs w:val="28"/>
          <w:lang w:eastAsia="ru-RU"/>
        </w:rPr>
      </w:pPr>
    </w:p>
    <w:p w14:paraId="6C92C0B6" w14:textId="12A35662" w:rsidR="00923A8E" w:rsidRPr="00C0435B" w:rsidRDefault="00923A8E" w:rsidP="00FB5A09">
      <w:pPr>
        <w:keepNext/>
        <w:numPr>
          <w:ilvl w:val="0"/>
          <w:numId w:val="1"/>
        </w:numPr>
        <w:spacing w:after="0" w:line="240" w:lineRule="auto"/>
        <w:ind w:left="0" w:firstLine="425"/>
        <w:jc w:val="both"/>
        <w:outlineLvl w:val="0"/>
        <w:rPr>
          <w:rFonts w:ascii="Times New Roman" w:eastAsia="Times New Roman" w:hAnsi="Times New Roman" w:cs="Times New Roman"/>
          <w:b/>
          <w:bCs/>
          <w:sz w:val="28"/>
          <w:szCs w:val="28"/>
        </w:rPr>
      </w:pPr>
      <w:bookmarkStart w:id="6" w:name="_Toc424050334"/>
      <w:bookmarkStart w:id="7" w:name="_Toc424809562"/>
      <w:bookmarkStart w:id="8" w:name="_Toc506804987"/>
      <w:r w:rsidRPr="00C0435B">
        <w:rPr>
          <w:rFonts w:ascii="Times New Roman" w:eastAsia="Times New Roman" w:hAnsi="Times New Roman" w:cs="Times New Roman"/>
          <w:b/>
          <w:bCs/>
          <w:sz w:val="28"/>
          <w:szCs w:val="28"/>
        </w:rPr>
        <w:t xml:space="preserve"> </w:t>
      </w:r>
      <w:bookmarkStart w:id="9" w:name="_Toc121921344"/>
      <w:bookmarkEnd w:id="6"/>
      <w:bookmarkEnd w:id="7"/>
      <w:bookmarkEnd w:id="8"/>
      <w:r w:rsidR="00920F17" w:rsidRPr="00FB5A09">
        <w:rPr>
          <w:rFonts w:ascii="Times New Roman" w:eastAsia="Times New Roman" w:hAnsi="Times New Roman" w:cs="Times New Roman"/>
          <w:b/>
          <w:sz w:val="28"/>
          <w:szCs w:val="28"/>
          <w:lang w:eastAsia="ru-RU"/>
        </w:rPr>
        <w:t>Место</w:t>
      </w:r>
      <w:r w:rsidR="00920F17" w:rsidRPr="00920F17">
        <w:rPr>
          <w:rFonts w:ascii="Times New Roman" w:eastAsia="Times New Roman" w:hAnsi="Times New Roman" w:cs="Times New Roman"/>
          <w:b/>
          <w:bCs/>
          <w:sz w:val="28"/>
          <w:szCs w:val="28"/>
        </w:rPr>
        <w:t xml:space="preserve"> практики в структуре образовательной программы</w:t>
      </w:r>
      <w:bookmarkEnd w:id="9"/>
    </w:p>
    <w:p w14:paraId="54F809D7" w14:textId="77777777" w:rsidR="00C83B00" w:rsidRPr="00C0435B" w:rsidRDefault="00C83B00" w:rsidP="00923A8E">
      <w:pPr>
        <w:tabs>
          <w:tab w:val="left" w:pos="709"/>
          <w:tab w:val="left" w:pos="993"/>
        </w:tabs>
        <w:spacing w:after="0" w:line="240" w:lineRule="auto"/>
        <w:jc w:val="both"/>
        <w:rPr>
          <w:rFonts w:ascii="Times New Roman" w:eastAsia="Times New Roman" w:hAnsi="Times New Roman" w:cs="Times New Roman"/>
          <w:sz w:val="18"/>
          <w:szCs w:val="18"/>
          <w:lang w:eastAsia="ru-RU"/>
        </w:rPr>
      </w:pPr>
    </w:p>
    <w:p w14:paraId="5EE6EA55" w14:textId="1456C5DB" w:rsidR="00920F17" w:rsidRPr="00026D10" w:rsidRDefault="002D754A" w:rsidP="00F8602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Производственная практика</w:t>
      </w:r>
      <w:r w:rsidR="00920F17" w:rsidRPr="00026D10">
        <w:rPr>
          <w:rFonts w:ascii="Times New Roman" w:eastAsia="Times New Roman" w:hAnsi="Times New Roman" w:cs="Times New Roman"/>
          <w:sz w:val="28"/>
          <w:szCs w:val="28"/>
          <w:lang w:eastAsia="ru-RU"/>
        </w:rPr>
        <w:t xml:space="preserve"> является обязательным разделом направленности программы магистратуры</w:t>
      </w:r>
      <w:r w:rsidR="005F74AB" w:rsidRPr="00026D10">
        <w:rPr>
          <w:rFonts w:ascii="Times New Roman" w:eastAsia="Times New Roman" w:hAnsi="Times New Roman" w:cs="Times New Roman"/>
          <w:sz w:val="28"/>
          <w:szCs w:val="28"/>
          <w:lang w:eastAsia="ru-RU"/>
        </w:rPr>
        <w:t xml:space="preserve"> и входит в Блок 2. Практика, в том числе научно-исследовательская работа (НИР) для направленности программы магистратуры</w:t>
      </w:r>
      <w:r w:rsidR="00920F17" w:rsidRPr="00026D10">
        <w:rPr>
          <w:rFonts w:ascii="Times New Roman" w:eastAsia="Times New Roman" w:hAnsi="Times New Roman" w:cs="Times New Roman"/>
          <w:sz w:val="28"/>
          <w:szCs w:val="28"/>
          <w:lang w:eastAsia="ru-RU"/>
        </w:rPr>
        <w:t xml:space="preserve"> «Финансовые расследования в организациях» направления подготовки «Экономика».</w:t>
      </w:r>
    </w:p>
    <w:p w14:paraId="5BB8B544" w14:textId="41DE06CD" w:rsidR="00920F17" w:rsidRPr="00026D10" w:rsidRDefault="002D754A" w:rsidP="00F8602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Производственная практика</w:t>
      </w:r>
      <w:r w:rsidR="00920F17" w:rsidRPr="00026D10">
        <w:rPr>
          <w:rFonts w:ascii="Times New Roman" w:eastAsia="Times New Roman" w:hAnsi="Times New Roman" w:cs="Times New Roman"/>
          <w:sz w:val="28"/>
          <w:szCs w:val="28"/>
          <w:lang w:eastAsia="ru-RU"/>
        </w:rPr>
        <w:t xml:space="preserve"> является составной частью образовательной программы высшего профессионального образования. </w:t>
      </w:r>
    </w:p>
    <w:p w14:paraId="3FA1469E" w14:textId="0B1ABCE5" w:rsidR="00920F17" w:rsidRPr="00F8602F"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026D10">
        <w:rPr>
          <w:rFonts w:ascii="Times New Roman" w:eastAsia="Times New Roman" w:hAnsi="Times New Roman" w:cs="Times New Roman"/>
          <w:sz w:val="28"/>
          <w:szCs w:val="28"/>
          <w:lang w:eastAsia="ru-RU"/>
        </w:rPr>
        <w:t>Рабочая программа практики</w:t>
      </w:r>
      <w:r w:rsidRPr="00920F17">
        <w:rPr>
          <w:rFonts w:ascii="Times New Roman" w:eastAsia="Times New Roman" w:hAnsi="Times New Roman" w:cs="Times New Roman"/>
          <w:sz w:val="28"/>
          <w:szCs w:val="28"/>
          <w:lang w:eastAsia="ru-RU"/>
        </w:rPr>
        <w:t xml:space="preserve"> основывается на теоретических знаниях и практических навыках, приобретённых студентами в ходе освоения основной образовательной программы, включая следующие дисциплины: «</w:t>
      </w:r>
      <w:r w:rsidR="00D22C74" w:rsidRPr="00D22C74">
        <w:rPr>
          <w:rFonts w:ascii="Times New Roman" w:eastAsia="Times New Roman" w:hAnsi="Times New Roman" w:cs="Times New Roman"/>
          <w:sz w:val="28"/>
          <w:szCs w:val="28"/>
          <w:lang w:eastAsia="ru-RU"/>
        </w:rPr>
        <w:t>Методы обеспечения экономической безопасности в организации</w:t>
      </w:r>
      <w:r w:rsidRPr="00920F17">
        <w:rPr>
          <w:rFonts w:ascii="Times New Roman" w:eastAsia="Times New Roman" w:hAnsi="Times New Roman" w:cs="Times New Roman"/>
          <w:sz w:val="28"/>
          <w:szCs w:val="28"/>
          <w:lang w:eastAsia="ru-RU"/>
        </w:rPr>
        <w:t>», «</w:t>
      </w:r>
      <w:r w:rsidR="00D22C74" w:rsidRPr="00D22C74">
        <w:rPr>
          <w:rFonts w:ascii="Times New Roman" w:eastAsia="Times New Roman" w:hAnsi="Times New Roman" w:cs="Times New Roman"/>
          <w:sz w:val="28"/>
          <w:szCs w:val="28"/>
          <w:lang w:eastAsia="ru-RU"/>
        </w:rPr>
        <w:t>Управление рисками и внутренний контроль в организации</w:t>
      </w:r>
      <w:r w:rsidRPr="00920F17">
        <w:rPr>
          <w:rFonts w:ascii="Times New Roman" w:eastAsia="Times New Roman" w:hAnsi="Times New Roman" w:cs="Times New Roman"/>
          <w:sz w:val="28"/>
          <w:szCs w:val="28"/>
          <w:lang w:eastAsia="ru-RU"/>
        </w:rPr>
        <w:t>», «</w:t>
      </w:r>
      <w:r w:rsidR="00D22C74" w:rsidRPr="00D22C74">
        <w:rPr>
          <w:rFonts w:ascii="Times New Roman" w:eastAsia="Times New Roman" w:hAnsi="Times New Roman" w:cs="Times New Roman"/>
          <w:sz w:val="28"/>
          <w:szCs w:val="28"/>
          <w:lang w:eastAsia="ru-RU"/>
        </w:rPr>
        <w:t>Противодействие корпоративному мошенничеству</w:t>
      </w:r>
      <w:r w:rsidRPr="00920F17">
        <w:rPr>
          <w:rFonts w:ascii="Times New Roman" w:eastAsia="Times New Roman" w:hAnsi="Times New Roman" w:cs="Times New Roman"/>
          <w:sz w:val="28"/>
          <w:szCs w:val="28"/>
          <w:lang w:eastAsia="ru-RU"/>
        </w:rPr>
        <w:t xml:space="preserve">», </w:t>
      </w:r>
      <w:r w:rsidR="00D22C74">
        <w:rPr>
          <w:rFonts w:ascii="Times New Roman" w:eastAsia="Times New Roman" w:hAnsi="Times New Roman" w:cs="Times New Roman"/>
          <w:sz w:val="28"/>
          <w:szCs w:val="28"/>
          <w:lang w:eastAsia="ru-RU"/>
        </w:rPr>
        <w:t>«</w:t>
      </w:r>
      <w:r w:rsidR="00D22C74" w:rsidRPr="00D22C74">
        <w:rPr>
          <w:rFonts w:ascii="Times New Roman" w:eastAsia="Times New Roman" w:hAnsi="Times New Roman" w:cs="Times New Roman"/>
          <w:sz w:val="28"/>
          <w:szCs w:val="28"/>
          <w:lang w:eastAsia="ru-RU"/>
        </w:rPr>
        <w:t>Финансовые расследования в сфере противодействия отмыванию денег и финансированию терроризма и экономических правонарушений</w:t>
      </w:r>
      <w:r w:rsidRPr="00920F17">
        <w:rPr>
          <w:rFonts w:ascii="Times New Roman" w:eastAsia="Times New Roman" w:hAnsi="Times New Roman" w:cs="Times New Roman"/>
          <w:sz w:val="28"/>
          <w:szCs w:val="28"/>
          <w:lang w:eastAsia="ru-RU"/>
        </w:rPr>
        <w:t>», «</w:t>
      </w:r>
      <w:r w:rsidR="00D22C74" w:rsidRPr="00D22C74">
        <w:rPr>
          <w:rFonts w:ascii="Times New Roman" w:eastAsia="Times New Roman" w:hAnsi="Times New Roman" w:cs="Times New Roman"/>
          <w:sz w:val="28"/>
          <w:szCs w:val="28"/>
          <w:lang w:eastAsia="ru-RU"/>
        </w:rPr>
        <w:t>Экономические экспертизы и исследования в сфере противодействия злоупотреблениям в организации</w:t>
      </w:r>
      <w:r w:rsidRPr="00920F17">
        <w:rPr>
          <w:rFonts w:ascii="Times New Roman" w:eastAsia="Times New Roman" w:hAnsi="Times New Roman" w:cs="Times New Roman"/>
          <w:sz w:val="28"/>
          <w:szCs w:val="28"/>
          <w:lang w:eastAsia="ru-RU"/>
        </w:rPr>
        <w:t>», «</w:t>
      </w:r>
      <w:r w:rsidR="00D22C74" w:rsidRPr="00D22C74">
        <w:rPr>
          <w:rFonts w:ascii="Times New Roman" w:eastAsia="Times New Roman" w:hAnsi="Times New Roman" w:cs="Times New Roman"/>
          <w:sz w:val="28"/>
          <w:szCs w:val="28"/>
          <w:lang w:eastAsia="ru-RU"/>
        </w:rPr>
        <w:t>Методы корпоративной разведки в финансовых расследованиях</w:t>
      </w:r>
      <w:r w:rsidRPr="00920F17">
        <w:rPr>
          <w:rFonts w:ascii="Times New Roman" w:eastAsia="Times New Roman" w:hAnsi="Times New Roman" w:cs="Times New Roman"/>
          <w:sz w:val="28"/>
          <w:szCs w:val="28"/>
          <w:lang w:eastAsia="ru-RU"/>
        </w:rPr>
        <w:t>» и др.</w:t>
      </w:r>
    </w:p>
    <w:p w14:paraId="61F9B52F" w14:textId="1B6A5A19" w:rsidR="00C83B00" w:rsidRPr="00F8602F" w:rsidRDefault="00FB5A09" w:rsidP="00F8602F">
      <w:pPr>
        <w:keepNext/>
        <w:numPr>
          <w:ilvl w:val="0"/>
          <w:numId w:val="1"/>
        </w:numPr>
        <w:spacing w:after="0" w:line="240" w:lineRule="auto"/>
        <w:ind w:left="0" w:firstLine="425"/>
        <w:jc w:val="both"/>
        <w:outlineLvl w:val="0"/>
        <w:rPr>
          <w:rFonts w:ascii="Times New Roman" w:eastAsia="Times New Roman" w:hAnsi="Times New Roman" w:cs="Times New Roman"/>
          <w:b/>
          <w:bCs/>
          <w:sz w:val="28"/>
          <w:szCs w:val="28"/>
        </w:rPr>
      </w:pPr>
      <w:bookmarkStart w:id="10" w:name="_Toc121921345"/>
      <w:r w:rsidRPr="00FB5A09">
        <w:rPr>
          <w:rFonts w:ascii="Times New Roman" w:eastAsia="Times New Roman" w:hAnsi="Times New Roman" w:cs="Times New Roman"/>
          <w:b/>
          <w:sz w:val="28"/>
          <w:szCs w:val="28"/>
          <w:lang w:eastAsia="ru-RU"/>
        </w:rPr>
        <w:t>Объем</w:t>
      </w:r>
      <w:r w:rsidRPr="00FB5A09">
        <w:rPr>
          <w:rFonts w:ascii="Times New Roman" w:eastAsia="Times New Roman" w:hAnsi="Times New Roman" w:cs="Times New Roman"/>
          <w:b/>
          <w:bCs/>
          <w:sz w:val="28"/>
          <w:szCs w:val="28"/>
        </w:rPr>
        <w:t xml:space="preserve"> практики в зачетных единицах и ее продолжительность в неделях либо в академических часах</w:t>
      </w:r>
      <w:bookmarkEnd w:id="10"/>
      <w:r w:rsidRPr="00FB5A09">
        <w:rPr>
          <w:rFonts w:ascii="Times New Roman" w:eastAsia="Times New Roman" w:hAnsi="Times New Roman" w:cs="Times New Roman"/>
          <w:b/>
          <w:bCs/>
          <w:sz w:val="28"/>
          <w:szCs w:val="28"/>
        </w:rPr>
        <w:t xml:space="preserve">  </w:t>
      </w:r>
      <w:r w:rsidRPr="00F8602F">
        <w:rPr>
          <w:rFonts w:ascii="Times New Roman" w:eastAsia="Times New Roman" w:hAnsi="Times New Roman" w:cs="Times New Roman"/>
          <w:b/>
          <w:bCs/>
          <w:sz w:val="28"/>
          <w:szCs w:val="28"/>
        </w:rPr>
        <w:t xml:space="preserve"> </w:t>
      </w:r>
      <w:r w:rsidR="00923A8E" w:rsidRPr="00F8602F">
        <w:rPr>
          <w:rFonts w:ascii="Times New Roman" w:eastAsia="Times New Roman" w:hAnsi="Times New Roman" w:cs="Times New Roman"/>
          <w:b/>
          <w:bCs/>
          <w:sz w:val="28"/>
          <w:szCs w:val="28"/>
        </w:rPr>
        <w:t xml:space="preserve"> </w:t>
      </w:r>
    </w:p>
    <w:p w14:paraId="46A1BC23" w14:textId="6FDE5D43" w:rsidR="00FB5A09" w:rsidRPr="00FB5A09" w:rsidRDefault="00FB5A09" w:rsidP="00F8602F">
      <w:pPr>
        <w:spacing w:after="0" w:line="360" w:lineRule="auto"/>
        <w:ind w:firstLine="709"/>
        <w:jc w:val="both"/>
        <w:rPr>
          <w:rFonts w:ascii="Times New Roman" w:eastAsia="Times New Roman" w:hAnsi="Times New Roman" w:cs="Times New Roman"/>
          <w:sz w:val="28"/>
          <w:szCs w:val="28"/>
          <w:lang w:eastAsia="ru-RU"/>
        </w:rPr>
      </w:pPr>
      <w:bookmarkStart w:id="11" w:name="_Toc423707039"/>
      <w:r w:rsidRPr="00026D10">
        <w:rPr>
          <w:rFonts w:ascii="Times New Roman" w:eastAsia="Times New Roman" w:hAnsi="Times New Roman" w:cs="Times New Roman"/>
          <w:sz w:val="28"/>
          <w:szCs w:val="28"/>
          <w:lang w:eastAsia="ru-RU"/>
        </w:rPr>
        <w:t xml:space="preserve">Общая трудоёмкость </w:t>
      </w:r>
      <w:r w:rsidR="002D754A">
        <w:rPr>
          <w:rFonts w:ascii="Times New Roman" w:eastAsia="Times New Roman" w:hAnsi="Times New Roman" w:cs="Times New Roman"/>
          <w:sz w:val="28"/>
          <w:szCs w:val="28"/>
          <w:lang w:eastAsia="ru-RU"/>
        </w:rPr>
        <w:t>производственной</w:t>
      </w:r>
      <w:r w:rsidRPr="00026D10">
        <w:rPr>
          <w:rFonts w:ascii="Times New Roman" w:eastAsia="Times New Roman" w:hAnsi="Times New Roman" w:cs="Times New Roman"/>
          <w:sz w:val="28"/>
          <w:szCs w:val="28"/>
          <w:lang w:eastAsia="ru-RU"/>
        </w:rPr>
        <w:t xml:space="preserve"> практики составляет </w:t>
      </w:r>
      <w:r w:rsidR="002971C8">
        <w:rPr>
          <w:rFonts w:ascii="Times New Roman" w:eastAsia="Times New Roman" w:hAnsi="Times New Roman" w:cs="Times New Roman"/>
          <w:sz w:val="28"/>
          <w:szCs w:val="28"/>
          <w:lang w:eastAsia="ru-RU"/>
        </w:rPr>
        <w:t>15</w:t>
      </w:r>
      <w:r w:rsidRPr="00026D10">
        <w:rPr>
          <w:rFonts w:ascii="Times New Roman" w:eastAsia="Times New Roman" w:hAnsi="Times New Roman" w:cs="Times New Roman"/>
          <w:sz w:val="28"/>
          <w:szCs w:val="28"/>
          <w:lang w:eastAsia="ru-RU"/>
        </w:rPr>
        <w:t xml:space="preserve"> </w:t>
      </w:r>
      <w:r w:rsidR="001C2AAA" w:rsidRPr="00026D10">
        <w:rPr>
          <w:rFonts w:ascii="Times New Roman" w:eastAsia="Times New Roman" w:hAnsi="Times New Roman" w:cs="Times New Roman"/>
          <w:sz w:val="28"/>
          <w:szCs w:val="28"/>
          <w:lang w:eastAsia="ru-RU"/>
        </w:rPr>
        <w:t>зачетных единицы - (</w:t>
      </w:r>
      <w:r w:rsidR="002971C8">
        <w:rPr>
          <w:rFonts w:ascii="Times New Roman" w:eastAsia="Times New Roman" w:hAnsi="Times New Roman" w:cs="Times New Roman"/>
          <w:sz w:val="28"/>
          <w:szCs w:val="28"/>
          <w:lang w:eastAsia="ru-RU"/>
        </w:rPr>
        <w:t>540</w:t>
      </w:r>
      <w:r w:rsidR="001C2AAA" w:rsidRPr="00026D10">
        <w:rPr>
          <w:rFonts w:ascii="Times New Roman" w:eastAsia="Times New Roman" w:hAnsi="Times New Roman" w:cs="Times New Roman"/>
          <w:sz w:val="28"/>
          <w:szCs w:val="28"/>
          <w:lang w:eastAsia="ru-RU"/>
        </w:rPr>
        <w:t xml:space="preserve"> часов</w:t>
      </w:r>
      <w:r w:rsidR="00F95CF8" w:rsidRPr="00026D10">
        <w:rPr>
          <w:rFonts w:ascii="Times New Roman" w:eastAsia="Times New Roman" w:hAnsi="Times New Roman" w:cs="Times New Roman"/>
          <w:sz w:val="28"/>
          <w:szCs w:val="28"/>
          <w:lang w:eastAsia="ru-RU"/>
        </w:rPr>
        <w:t>, в том числе контактная работа – 4 часа</w:t>
      </w:r>
      <w:r w:rsidR="001C2AAA" w:rsidRPr="00026D10">
        <w:rPr>
          <w:rFonts w:ascii="Times New Roman" w:eastAsia="Times New Roman" w:hAnsi="Times New Roman" w:cs="Times New Roman"/>
          <w:sz w:val="28"/>
          <w:szCs w:val="28"/>
          <w:lang w:eastAsia="ru-RU"/>
        </w:rPr>
        <w:t>).</w:t>
      </w:r>
      <w:r w:rsidR="006E4378" w:rsidRPr="00026D10">
        <w:rPr>
          <w:rFonts w:ascii="Times New Roman" w:eastAsia="Times New Roman" w:hAnsi="Times New Roman" w:cs="Times New Roman"/>
          <w:snapToGrid w:val="0"/>
          <w:sz w:val="28"/>
          <w:szCs w:val="28"/>
          <w:lang w:eastAsia="ru-RU"/>
        </w:rPr>
        <w:t xml:space="preserve"> Вид промежуточной аттестации – зачет с оценкой.</w:t>
      </w:r>
      <w:r w:rsidR="006E4378">
        <w:rPr>
          <w:rFonts w:ascii="Times New Roman" w:eastAsia="Times New Roman" w:hAnsi="Times New Roman" w:cs="Times New Roman"/>
          <w:sz w:val="28"/>
          <w:szCs w:val="28"/>
          <w:lang w:eastAsia="ru-RU"/>
        </w:rPr>
        <w:t xml:space="preserve"> </w:t>
      </w:r>
    </w:p>
    <w:p w14:paraId="45BB5E09" w14:textId="4A28785B" w:rsidR="00FB5A09" w:rsidRPr="00FB5A09" w:rsidRDefault="00FB5A09" w:rsidP="00F8602F">
      <w:pPr>
        <w:spacing w:after="0" w:line="360" w:lineRule="auto"/>
        <w:ind w:firstLine="709"/>
        <w:jc w:val="both"/>
        <w:rPr>
          <w:rFonts w:ascii="Times New Roman" w:eastAsia="Times New Roman" w:hAnsi="Times New Roman" w:cs="Times New Roman"/>
          <w:sz w:val="28"/>
          <w:szCs w:val="28"/>
          <w:lang w:eastAsia="ru-RU"/>
        </w:rPr>
      </w:pPr>
      <w:r w:rsidRPr="00FB5A09">
        <w:rPr>
          <w:rFonts w:ascii="Times New Roman" w:eastAsia="Times New Roman" w:hAnsi="Times New Roman" w:cs="Times New Roman"/>
          <w:sz w:val="28"/>
          <w:szCs w:val="28"/>
          <w:lang w:eastAsia="ru-RU"/>
        </w:rPr>
        <w:lastRenderedPageBreak/>
        <w:t xml:space="preserve">Продолжительность </w:t>
      </w:r>
      <w:r w:rsidR="002D754A" w:rsidRPr="002D754A">
        <w:rPr>
          <w:rFonts w:ascii="Times New Roman" w:eastAsia="Times New Roman" w:hAnsi="Times New Roman" w:cs="Times New Roman"/>
          <w:sz w:val="28"/>
          <w:szCs w:val="28"/>
          <w:lang w:eastAsia="ru-RU"/>
        </w:rPr>
        <w:t>производственной</w:t>
      </w:r>
      <w:r w:rsidRPr="00FB5A09">
        <w:rPr>
          <w:rFonts w:ascii="Times New Roman" w:eastAsia="Times New Roman" w:hAnsi="Times New Roman" w:cs="Times New Roman"/>
          <w:sz w:val="28"/>
          <w:szCs w:val="28"/>
          <w:lang w:eastAsia="ru-RU"/>
        </w:rPr>
        <w:t xml:space="preserve"> практики составляет </w:t>
      </w:r>
      <w:r w:rsidR="002971C8">
        <w:rPr>
          <w:rFonts w:ascii="Times New Roman" w:eastAsia="Times New Roman" w:hAnsi="Times New Roman" w:cs="Times New Roman"/>
          <w:sz w:val="28"/>
          <w:szCs w:val="28"/>
          <w:lang w:eastAsia="ru-RU"/>
        </w:rPr>
        <w:t>10 недель</w:t>
      </w:r>
      <w:r w:rsidRPr="00FB5A09">
        <w:rPr>
          <w:rFonts w:ascii="Times New Roman" w:eastAsia="Times New Roman" w:hAnsi="Times New Roman" w:cs="Times New Roman"/>
          <w:sz w:val="28"/>
          <w:szCs w:val="28"/>
          <w:lang w:eastAsia="ru-RU"/>
        </w:rPr>
        <w:t xml:space="preserve">. </w:t>
      </w:r>
    </w:p>
    <w:p w14:paraId="7A3F23BC" w14:textId="017BFBEA" w:rsidR="00FB5A09" w:rsidRDefault="00FB5A09" w:rsidP="00F8602F">
      <w:pPr>
        <w:spacing w:after="0" w:line="360" w:lineRule="auto"/>
        <w:ind w:firstLine="709"/>
        <w:jc w:val="both"/>
        <w:rPr>
          <w:rFonts w:ascii="Times New Roman" w:eastAsia="Times New Roman" w:hAnsi="Times New Roman" w:cs="Times New Roman"/>
          <w:sz w:val="28"/>
          <w:szCs w:val="28"/>
          <w:lang w:eastAsia="ru-RU"/>
        </w:rPr>
      </w:pPr>
      <w:r w:rsidRPr="00FB5A09">
        <w:rPr>
          <w:rFonts w:ascii="Times New Roman" w:eastAsia="Times New Roman" w:hAnsi="Times New Roman" w:cs="Times New Roman"/>
          <w:sz w:val="28"/>
          <w:szCs w:val="28"/>
          <w:lang w:eastAsia="ru-RU"/>
        </w:rPr>
        <w:t xml:space="preserve">Практика проводится по завершении </w:t>
      </w:r>
      <w:r w:rsidR="00C71173">
        <w:rPr>
          <w:rFonts w:ascii="Times New Roman" w:eastAsia="Times New Roman" w:hAnsi="Times New Roman" w:cs="Times New Roman"/>
          <w:sz w:val="28"/>
          <w:szCs w:val="28"/>
          <w:lang w:eastAsia="ru-RU"/>
        </w:rPr>
        <w:t>учебной практики</w:t>
      </w:r>
      <w:r w:rsidRPr="00FB5A09">
        <w:rPr>
          <w:rFonts w:ascii="Times New Roman" w:eastAsia="Times New Roman" w:hAnsi="Times New Roman" w:cs="Times New Roman"/>
          <w:sz w:val="28"/>
          <w:szCs w:val="28"/>
          <w:lang w:eastAsia="ru-RU"/>
        </w:rPr>
        <w:t xml:space="preserve"> в соответствии с рабочим учебным планом.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93"/>
        <w:gridCol w:w="1384"/>
        <w:gridCol w:w="2834"/>
      </w:tblGrid>
      <w:tr w:rsidR="006E4378" w:rsidRPr="006E4378" w14:paraId="203B21E5" w14:textId="77777777" w:rsidTr="00026D10">
        <w:trPr>
          <w:trHeight w:val="20"/>
        </w:trPr>
        <w:tc>
          <w:tcPr>
            <w:tcW w:w="3828" w:type="dxa"/>
            <w:vMerge w:val="restart"/>
            <w:vAlign w:val="center"/>
            <w:hideMark/>
          </w:tcPr>
          <w:p w14:paraId="1BB08567" w14:textId="77777777" w:rsidR="006E4378" w:rsidRPr="00026D10" w:rsidRDefault="006E4378" w:rsidP="006E4378">
            <w:pPr>
              <w:tabs>
                <w:tab w:val="left" w:pos="2585"/>
              </w:tabs>
              <w:spacing w:after="0" w:line="276" w:lineRule="auto"/>
              <w:ind w:firstLine="34"/>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Вид учебной работы</w:t>
            </w:r>
          </w:p>
        </w:tc>
        <w:tc>
          <w:tcPr>
            <w:tcW w:w="2977" w:type="dxa"/>
            <w:gridSpan w:val="2"/>
            <w:vAlign w:val="center"/>
          </w:tcPr>
          <w:p w14:paraId="5DFA8B58" w14:textId="77777777" w:rsidR="006E4378" w:rsidRPr="00026D10" w:rsidRDefault="006E4378" w:rsidP="006E4378">
            <w:pPr>
              <w:spacing w:after="0" w:line="276" w:lineRule="auto"/>
              <w:jc w:val="center"/>
              <w:rPr>
                <w:rFonts w:ascii="Times New Roman" w:eastAsia="Calibri" w:hAnsi="Times New Roman" w:cs="Times New Roman"/>
                <w:sz w:val="24"/>
                <w:szCs w:val="24"/>
                <w:lang w:eastAsia="ru-RU"/>
              </w:rPr>
            </w:pPr>
            <w:r w:rsidRPr="00026D10">
              <w:rPr>
                <w:rFonts w:ascii="Times New Roman" w:eastAsia="Calibri" w:hAnsi="Times New Roman" w:cs="Times New Roman"/>
                <w:sz w:val="24"/>
                <w:szCs w:val="24"/>
                <w:lang w:eastAsia="ru-RU"/>
              </w:rPr>
              <w:t xml:space="preserve">Всего </w:t>
            </w:r>
          </w:p>
          <w:p w14:paraId="6FC0A162"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(в з/е и часах)</w:t>
            </w:r>
          </w:p>
        </w:tc>
        <w:tc>
          <w:tcPr>
            <w:tcW w:w="2834" w:type="dxa"/>
            <w:hideMark/>
          </w:tcPr>
          <w:p w14:paraId="4BFC1474" w14:textId="3CB5894C" w:rsidR="006E4378" w:rsidRPr="00026D10" w:rsidRDefault="002971C8" w:rsidP="006E4378">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w:t>
            </w:r>
            <w:r w:rsidR="006E4378" w:rsidRPr="00026D10">
              <w:rPr>
                <w:rFonts w:ascii="Times New Roman" w:eastAsia="Calibri" w:hAnsi="Times New Roman" w:cs="Times New Roman"/>
                <w:sz w:val="24"/>
                <w:szCs w:val="24"/>
                <w:lang w:eastAsia="ru-RU"/>
              </w:rPr>
              <w:t xml:space="preserve">одуль </w:t>
            </w:r>
          </w:p>
          <w:p w14:paraId="20A976B1" w14:textId="18C7BF44" w:rsidR="006E4378" w:rsidRPr="00026D10" w:rsidRDefault="002971C8" w:rsidP="006E4378">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7</w:t>
            </w:r>
            <w:r w:rsidR="007133ED">
              <w:rPr>
                <w:rFonts w:ascii="Times New Roman" w:eastAsia="Calibri" w:hAnsi="Times New Roman" w:cs="Times New Roman"/>
                <w:sz w:val="24"/>
                <w:szCs w:val="24"/>
                <w:lang w:eastAsia="ru-RU"/>
              </w:rPr>
              <w:t>/9</w:t>
            </w:r>
          </w:p>
        </w:tc>
      </w:tr>
      <w:tr w:rsidR="006E4378" w:rsidRPr="006E4378" w14:paraId="77B6649A" w14:textId="77777777" w:rsidTr="00026D10">
        <w:trPr>
          <w:trHeight w:val="20"/>
        </w:trPr>
        <w:tc>
          <w:tcPr>
            <w:tcW w:w="3828" w:type="dxa"/>
            <w:vMerge/>
            <w:vAlign w:val="center"/>
            <w:hideMark/>
          </w:tcPr>
          <w:p w14:paraId="17900D82" w14:textId="77777777" w:rsidR="006E4378" w:rsidRPr="00026D10" w:rsidRDefault="006E4378" w:rsidP="006E4378">
            <w:pPr>
              <w:spacing w:after="0" w:line="276" w:lineRule="auto"/>
              <w:jc w:val="both"/>
              <w:rPr>
                <w:rFonts w:ascii="Times New Roman" w:eastAsia="Calibri" w:hAnsi="Times New Roman" w:cs="Times New Roman"/>
                <w:sz w:val="24"/>
                <w:szCs w:val="24"/>
              </w:rPr>
            </w:pPr>
          </w:p>
        </w:tc>
        <w:tc>
          <w:tcPr>
            <w:tcW w:w="1593" w:type="dxa"/>
            <w:vAlign w:val="center"/>
            <w:hideMark/>
          </w:tcPr>
          <w:p w14:paraId="0C62FA5D" w14:textId="77777777" w:rsidR="006E4378" w:rsidRPr="00655DD0" w:rsidRDefault="006E4378" w:rsidP="006E4378">
            <w:pPr>
              <w:spacing w:after="0" w:line="276" w:lineRule="auto"/>
              <w:jc w:val="both"/>
              <w:rPr>
                <w:rFonts w:ascii="Times New Roman" w:eastAsia="Calibri" w:hAnsi="Times New Roman" w:cs="Times New Roman"/>
                <w:sz w:val="24"/>
                <w:szCs w:val="24"/>
              </w:rPr>
            </w:pPr>
            <w:r w:rsidRPr="00655DD0">
              <w:rPr>
                <w:rFonts w:ascii="Times New Roman" w:eastAsia="Calibri" w:hAnsi="Times New Roman" w:cs="Times New Roman"/>
                <w:sz w:val="24"/>
                <w:szCs w:val="24"/>
              </w:rPr>
              <w:t>в зачетных единицах</w:t>
            </w:r>
          </w:p>
        </w:tc>
        <w:tc>
          <w:tcPr>
            <w:tcW w:w="1384" w:type="dxa"/>
            <w:vAlign w:val="center"/>
          </w:tcPr>
          <w:p w14:paraId="4C2B75DC" w14:textId="77777777" w:rsidR="006E4378" w:rsidRPr="00655DD0" w:rsidRDefault="006E4378" w:rsidP="006E4378">
            <w:pPr>
              <w:spacing w:after="0" w:line="276" w:lineRule="auto"/>
              <w:jc w:val="center"/>
              <w:rPr>
                <w:rFonts w:ascii="Times New Roman" w:eastAsia="Calibri" w:hAnsi="Times New Roman" w:cs="Times New Roman"/>
                <w:sz w:val="24"/>
                <w:szCs w:val="24"/>
              </w:rPr>
            </w:pPr>
            <w:r w:rsidRPr="00655DD0">
              <w:rPr>
                <w:rFonts w:ascii="Times New Roman" w:eastAsia="Calibri" w:hAnsi="Times New Roman" w:cs="Times New Roman"/>
                <w:sz w:val="24"/>
                <w:szCs w:val="24"/>
              </w:rPr>
              <w:t>в часах</w:t>
            </w:r>
          </w:p>
        </w:tc>
        <w:tc>
          <w:tcPr>
            <w:tcW w:w="2834" w:type="dxa"/>
            <w:vAlign w:val="center"/>
            <w:hideMark/>
          </w:tcPr>
          <w:p w14:paraId="3A555BFA"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в неделях</w:t>
            </w:r>
          </w:p>
        </w:tc>
      </w:tr>
      <w:tr w:rsidR="006E4378" w:rsidRPr="006E4378" w14:paraId="12E3BA5A" w14:textId="77777777" w:rsidTr="00026D10">
        <w:trPr>
          <w:trHeight w:val="20"/>
        </w:trPr>
        <w:tc>
          <w:tcPr>
            <w:tcW w:w="9639" w:type="dxa"/>
            <w:gridSpan w:val="4"/>
            <w:vAlign w:val="center"/>
          </w:tcPr>
          <w:p w14:paraId="2B3E5F88" w14:textId="10C3C691" w:rsidR="006E4378" w:rsidRPr="00655DD0" w:rsidRDefault="006E4378" w:rsidP="00830C17">
            <w:pPr>
              <w:spacing w:after="0" w:line="276" w:lineRule="auto"/>
              <w:jc w:val="center"/>
              <w:rPr>
                <w:rFonts w:ascii="Times New Roman" w:eastAsia="Calibri" w:hAnsi="Times New Roman" w:cs="Times New Roman"/>
                <w:sz w:val="24"/>
                <w:szCs w:val="24"/>
              </w:rPr>
            </w:pPr>
            <w:r w:rsidRPr="00655DD0">
              <w:rPr>
                <w:rFonts w:ascii="Times New Roman" w:eastAsia="Calibri" w:hAnsi="Times New Roman" w:cs="Times New Roman"/>
                <w:sz w:val="24"/>
                <w:szCs w:val="24"/>
                <w:lang w:eastAsia="ru-RU"/>
              </w:rPr>
              <w:t xml:space="preserve"> За весь период обучения – </w:t>
            </w:r>
            <w:r w:rsidR="002D754A" w:rsidRPr="00655DD0">
              <w:rPr>
                <w:rFonts w:ascii="Times New Roman" w:eastAsia="Calibri" w:hAnsi="Times New Roman" w:cs="Times New Roman"/>
                <w:sz w:val="24"/>
                <w:szCs w:val="24"/>
                <w:lang w:eastAsia="ru-RU"/>
              </w:rPr>
              <w:t>производственная практика</w:t>
            </w:r>
            <w:r w:rsidR="00655DD0" w:rsidRPr="00655DD0">
              <w:rPr>
                <w:rFonts w:ascii="Times New Roman" w:eastAsia="Calibri" w:hAnsi="Times New Roman" w:cs="Times New Roman"/>
                <w:sz w:val="24"/>
                <w:szCs w:val="24"/>
                <w:lang w:eastAsia="ru-RU"/>
              </w:rPr>
              <w:t xml:space="preserve"> </w:t>
            </w:r>
            <w:r w:rsidR="00830C17" w:rsidRPr="00655DD0">
              <w:rPr>
                <w:rFonts w:ascii="Times New Roman" w:eastAsia="Calibri" w:hAnsi="Times New Roman" w:cs="Times New Roman"/>
                <w:sz w:val="24"/>
                <w:szCs w:val="24"/>
                <w:lang w:eastAsia="ru-RU"/>
              </w:rPr>
              <w:t>10 недель</w:t>
            </w:r>
          </w:p>
        </w:tc>
      </w:tr>
      <w:tr w:rsidR="006E4378" w:rsidRPr="006E4378" w14:paraId="32F5C232" w14:textId="77777777" w:rsidTr="00026D10">
        <w:trPr>
          <w:trHeight w:val="20"/>
        </w:trPr>
        <w:tc>
          <w:tcPr>
            <w:tcW w:w="3828" w:type="dxa"/>
            <w:vAlign w:val="center"/>
            <w:hideMark/>
          </w:tcPr>
          <w:p w14:paraId="4570CF49" w14:textId="77777777" w:rsidR="006E4378" w:rsidRPr="00026D10" w:rsidRDefault="006E4378" w:rsidP="006E4378">
            <w:pPr>
              <w:spacing w:after="0" w:line="276" w:lineRule="auto"/>
              <w:ind w:firstLine="34"/>
              <w:jc w:val="both"/>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 xml:space="preserve">Общая трудоёмкость </w:t>
            </w:r>
          </w:p>
        </w:tc>
        <w:tc>
          <w:tcPr>
            <w:tcW w:w="1593" w:type="dxa"/>
            <w:vAlign w:val="center"/>
            <w:hideMark/>
          </w:tcPr>
          <w:p w14:paraId="13CCED07" w14:textId="7F36848B" w:rsidR="006E4378" w:rsidRPr="00026D10" w:rsidRDefault="002971C8" w:rsidP="006E4378">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15</w:t>
            </w:r>
          </w:p>
        </w:tc>
        <w:tc>
          <w:tcPr>
            <w:tcW w:w="1384" w:type="dxa"/>
            <w:vAlign w:val="center"/>
          </w:tcPr>
          <w:p w14:paraId="37ADE04A" w14:textId="44A32A3A" w:rsidR="006E4378" w:rsidRPr="00026D10" w:rsidRDefault="002971C8" w:rsidP="006E4378">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540</w:t>
            </w:r>
          </w:p>
        </w:tc>
        <w:tc>
          <w:tcPr>
            <w:tcW w:w="2834" w:type="dxa"/>
            <w:vAlign w:val="center"/>
          </w:tcPr>
          <w:p w14:paraId="248239F2" w14:textId="6E889DA8" w:rsidR="006E4378" w:rsidRPr="00026D10" w:rsidRDefault="002971C8" w:rsidP="006E4378">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недель</w:t>
            </w:r>
          </w:p>
        </w:tc>
      </w:tr>
      <w:tr w:rsidR="006E4378" w:rsidRPr="006E4378" w14:paraId="25A51993" w14:textId="77777777" w:rsidTr="00026D10">
        <w:trPr>
          <w:trHeight w:val="20"/>
        </w:trPr>
        <w:tc>
          <w:tcPr>
            <w:tcW w:w="9639" w:type="dxa"/>
            <w:gridSpan w:val="4"/>
            <w:vAlign w:val="center"/>
            <w:hideMark/>
          </w:tcPr>
          <w:p w14:paraId="1927C45E" w14:textId="1DCE55EC"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 xml:space="preserve">Отчет по </w:t>
            </w:r>
            <w:r w:rsidR="002D754A" w:rsidRPr="002D754A">
              <w:rPr>
                <w:rFonts w:ascii="Times New Roman" w:eastAsia="Calibri" w:hAnsi="Times New Roman" w:cs="Times New Roman"/>
                <w:sz w:val="24"/>
                <w:szCs w:val="24"/>
                <w:lang w:eastAsia="ru-RU"/>
              </w:rPr>
              <w:t>производственной</w:t>
            </w:r>
            <w:r w:rsidRPr="00026D10">
              <w:rPr>
                <w:rFonts w:ascii="Times New Roman" w:eastAsia="Calibri" w:hAnsi="Times New Roman" w:cs="Times New Roman"/>
                <w:sz w:val="24"/>
                <w:szCs w:val="24"/>
                <w:lang w:eastAsia="ru-RU"/>
              </w:rPr>
              <w:t xml:space="preserve"> практике</w:t>
            </w:r>
          </w:p>
        </w:tc>
      </w:tr>
      <w:tr w:rsidR="006E4378" w:rsidRPr="006E4378" w14:paraId="611BBE3B" w14:textId="77777777" w:rsidTr="00026D10">
        <w:trPr>
          <w:trHeight w:val="20"/>
        </w:trPr>
        <w:tc>
          <w:tcPr>
            <w:tcW w:w="3828" w:type="dxa"/>
            <w:vAlign w:val="center"/>
            <w:hideMark/>
          </w:tcPr>
          <w:p w14:paraId="49D2E48F" w14:textId="77777777" w:rsidR="006E4378" w:rsidRPr="00026D10" w:rsidRDefault="006E4378" w:rsidP="006E4378">
            <w:pPr>
              <w:spacing w:after="0" w:line="276" w:lineRule="auto"/>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 xml:space="preserve">Вид промежуточной аттестации </w:t>
            </w:r>
          </w:p>
        </w:tc>
        <w:tc>
          <w:tcPr>
            <w:tcW w:w="1593" w:type="dxa"/>
            <w:vAlign w:val="center"/>
            <w:hideMark/>
          </w:tcPr>
          <w:p w14:paraId="3A9718B8" w14:textId="77777777" w:rsidR="006E4378" w:rsidRPr="00026D10" w:rsidRDefault="006E4378" w:rsidP="006E4378">
            <w:pPr>
              <w:spacing w:after="0" w:line="276" w:lineRule="auto"/>
              <w:jc w:val="center"/>
              <w:rPr>
                <w:rFonts w:ascii="Times New Roman" w:eastAsia="Calibri" w:hAnsi="Times New Roman" w:cs="Times New Roman"/>
                <w:sz w:val="24"/>
                <w:szCs w:val="24"/>
              </w:rPr>
            </w:pPr>
          </w:p>
        </w:tc>
        <w:tc>
          <w:tcPr>
            <w:tcW w:w="1384" w:type="dxa"/>
            <w:vAlign w:val="center"/>
          </w:tcPr>
          <w:p w14:paraId="519C0B5B" w14:textId="77777777" w:rsidR="006E4378" w:rsidRPr="00026D10" w:rsidRDefault="006E4378" w:rsidP="006E4378">
            <w:pPr>
              <w:spacing w:after="0" w:line="276" w:lineRule="auto"/>
              <w:jc w:val="center"/>
              <w:rPr>
                <w:rFonts w:ascii="Times New Roman" w:eastAsia="Calibri" w:hAnsi="Times New Roman" w:cs="Times New Roman"/>
                <w:sz w:val="24"/>
                <w:szCs w:val="24"/>
              </w:rPr>
            </w:pPr>
          </w:p>
        </w:tc>
        <w:tc>
          <w:tcPr>
            <w:tcW w:w="2834" w:type="dxa"/>
          </w:tcPr>
          <w:p w14:paraId="6A6C8AF5"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rPr>
              <w:t>Зачет с оценкой</w:t>
            </w:r>
          </w:p>
        </w:tc>
      </w:tr>
    </w:tbl>
    <w:p w14:paraId="2D6E27F8" w14:textId="77777777" w:rsidR="006E4378" w:rsidRPr="00F8602F" w:rsidRDefault="006E4378" w:rsidP="00F8602F">
      <w:pPr>
        <w:spacing w:after="0" w:line="360" w:lineRule="auto"/>
        <w:ind w:firstLine="709"/>
        <w:jc w:val="both"/>
        <w:rPr>
          <w:rFonts w:ascii="Times New Roman" w:eastAsia="Times New Roman" w:hAnsi="Times New Roman" w:cs="Times New Roman"/>
          <w:sz w:val="28"/>
          <w:szCs w:val="28"/>
          <w:lang w:eastAsia="ru-RU"/>
        </w:rPr>
      </w:pPr>
    </w:p>
    <w:p w14:paraId="070B1D15" w14:textId="3BF698A9" w:rsidR="00E6328B" w:rsidRDefault="001C2AAA" w:rsidP="001C2AAA">
      <w:pPr>
        <w:keepNext/>
        <w:numPr>
          <w:ilvl w:val="0"/>
          <w:numId w:val="1"/>
        </w:numPr>
        <w:spacing w:after="0" w:line="240" w:lineRule="auto"/>
        <w:ind w:left="0" w:firstLine="425"/>
        <w:jc w:val="both"/>
        <w:outlineLvl w:val="0"/>
        <w:rPr>
          <w:rFonts w:ascii="Times New Roman" w:eastAsia="Times New Roman" w:hAnsi="Times New Roman" w:cs="Times New Roman"/>
          <w:b/>
          <w:bCs/>
          <w:sz w:val="28"/>
          <w:szCs w:val="28"/>
          <w:lang w:eastAsia="ru-RU"/>
        </w:rPr>
      </w:pPr>
      <w:bookmarkStart w:id="12" w:name="_Toc121921346"/>
      <w:bookmarkEnd w:id="11"/>
      <w:r w:rsidRPr="001C2AAA">
        <w:rPr>
          <w:rFonts w:ascii="Times New Roman" w:eastAsia="Times New Roman" w:hAnsi="Times New Roman" w:cs="Times New Roman"/>
          <w:b/>
          <w:bCs/>
          <w:sz w:val="28"/>
          <w:szCs w:val="28"/>
        </w:rPr>
        <w:t>Содержание</w:t>
      </w:r>
      <w:r w:rsidRPr="001C2AAA">
        <w:rPr>
          <w:rFonts w:ascii="Times New Roman" w:eastAsia="Times New Roman" w:hAnsi="Times New Roman" w:cs="Times New Roman"/>
          <w:b/>
          <w:bCs/>
          <w:sz w:val="28"/>
          <w:szCs w:val="28"/>
          <w:lang w:eastAsia="ru-RU"/>
        </w:rPr>
        <w:t xml:space="preserve"> практики</w:t>
      </w:r>
      <w:bookmarkEnd w:id="12"/>
    </w:p>
    <w:p w14:paraId="7161BE0C" w14:textId="0610649A" w:rsidR="001C2AAA" w:rsidRPr="001C2AAA" w:rsidRDefault="001C2AAA" w:rsidP="001C2AAA">
      <w:pPr>
        <w:keepNext/>
        <w:spacing w:after="0" w:line="240" w:lineRule="auto"/>
        <w:jc w:val="right"/>
        <w:rPr>
          <w:rFonts w:ascii="Times New Roman" w:eastAsia="Times New Roman" w:hAnsi="Times New Roman" w:cs="Times New Roman"/>
          <w:bCs/>
          <w:sz w:val="28"/>
          <w:szCs w:val="28"/>
          <w:lang w:eastAsia="ru-RU"/>
        </w:rPr>
      </w:pPr>
      <w:r w:rsidRPr="001C2AAA">
        <w:rPr>
          <w:rFonts w:ascii="Times New Roman" w:eastAsia="Times New Roman" w:hAnsi="Times New Roman" w:cs="Times New Roman"/>
          <w:bCs/>
          <w:sz w:val="28"/>
          <w:szCs w:val="28"/>
          <w:lang w:eastAsia="ru-RU"/>
        </w:rPr>
        <w:t>Таблица 2</w:t>
      </w:r>
    </w:p>
    <w:tbl>
      <w:tblPr>
        <w:tblStyle w:val="aa"/>
        <w:tblW w:w="5000" w:type="pct"/>
        <w:tblLook w:val="04A0" w:firstRow="1" w:lastRow="0" w:firstColumn="1" w:lastColumn="0" w:noHBand="0" w:noVBand="1"/>
      </w:tblPr>
      <w:tblGrid>
        <w:gridCol w:w="3546"/>
        <w:gridCol w:w="3546"/>
        <w:gridCol w:w="2254"/>
      </w:tblGrid>
      <w:tr w:rsidR="001C2AAA" w:rsidRPr="001C2AAA" w14:paraId="57693BC0" w14:textId="77777777" w:rsidTr="001C2AAA">
        <w:tc>
          <w:tcPr>
            <w:tcW w:w="1897" w:type="pct"/>
          </w:tcPr>
          <w:p w14:paraId="550D90B5" w14:textId="77777777" w:rsidR="001C2AAA" w:rsidRPr="001C2AAA" w:rsidRDefault="001C2AAA" w:rsidP="002977FE">
            <w:pPr>
              <w:jc w:val="center"/>
              <w:rPr>
                <w:b/>
                <w:bCs/>
                <w:sz w:val="24"/>
                <w:szCs w:val="24"/>
              </w:rPr>
            </w:pPr>
            <w:bookmarkStart w:id="13" w:name="_Toc423080110"/>
            <w:bookmarkStart w:id="14" w:name="_Toc506804994"/>
            <w:r w:rsidRPr="001C2AAA">
              <w:rPr>
                <w:b/>
                <w:bCs/>
                <w:sz w:val="24"/>
                <w:szCs w:val="24"/>
              </w:rPr>
              <w:t>Типы профессиональных задач</w:t>
            </w:r>
          </w:p>
        </w:tc>
        <w:tc>
          <w:tcPr>
            <w:tcW w:w="1897" w:type="pct"/>
          </w:tcPr>
          <w:p w14:paraId="04754D58" w14:textId="77777777" w:rsidR="001C2AAA" w:rsidRPr="001C2AAA" w:rsidRDefault="001C2AAA" w:rsidP="002977FE">
            <w:pPr>
              <w:jc w:val="center"/>
              <w:rPr>
                <w:b/>
                <w:bCs/>
                <w:sz w:val="24"/>
                <w:szCs w:val="24"/>
              </w:rPr>
            </w:pPr>
            <w:r w:rsidRPr="001C2AAA">
              <w:rPr>
                <w:b/>
                <w:bCs/>
                <w:sz w:val="24"/>
                <w:szCs w:val="24"/>
              </w:rPr>
              <w:t>Виды работ (в форме контактной работы, в форме самостоятельной работы)</w:t>
            </w:r>
          </w:p>
        </w:tc>
        <w:tc>
          <w:tcPr>
            <w:tcW w:w="1206" w:type="pct"/>
          </w:tcPr>
          <w:p w14:paraId="2324D76D" w14:textId="77777777" w:rsidR="001C2AAA" w:rsidRPr="001C2AAA" w:rsidRDefault="001C2AAA" w:rsidP="002977FE">
            <w:pPr>
              <w:jc w:val="center"/>
              <w:rPr>
                <w:b/>
                <w:bCs/>
                <w:sz w:val="24"/>
                <w:szCs w:val="24"/>
              </w:rPr>
            </w:pPr>
            <w:r w:rsidRPr="001C2AAA">
              <w:rPr>
                <w:b/>
                <w:bCs/>
                <w:sz w:val="24"/>
                <w:szCs w:val="24"/>
              </w:rPr>
              <w:t>Количество часов (недель)</w:t>
            </w:r>
          </w:p>
        </w:tc>
      </w:tr>
      <w:tr w:rsidR="007133ED" w:rsidRPr="001C2AAA" w14:paraId="4D1B1FC2" w14:textId="77777777" w:rsidTr="007133ED">
        <w:trPr>
          <w:trHeight w:val="1380"/>
        </w:trPr>
        <w:tc>
          <w:tcPr>
            <w:tcW w:w="1897" w:type="pct"/>
            <w:vMerge w:val="restart"/>
          </w:tcPr>
          <w:p w14:paraId="7B2615B4" w14:textId="53C9AD9F" w:rsidR="007133ED" w:rsidRPr="001C2AAA" w:rsidRDefault="007133ED" w:rsidP="001C2AAA">
            <w:pPr>
              <w:jc w:val="both"/>
              <w:rPr>
                <w:bCs/>
                <w:sz w:val="24"/>
                <w:szCs w:val="24"/>
              </w:rPr>
            </w:pPr>
            <w:r>
              <w:rPr>
                <w:sz w:val="24"/>
                <w:szCs w:val="24"/>
              </w:rPr>
              <w:t>Профессиональная деятельность</w:t>
            </w:r>
          </w:p>
        </w:tc>
        <w:tc>
          <w:tcPr>
            <w:tcW w:w="1897" w:type="pct"/>
          </w:tcPr>
          <w:p w14:paraId="3C35A641" w14:textId="77777777" w:rsidR="007133ED" w:rsidRPr="007133ED" w:rsidRDefault="007133ED" w:rsidP="007133ED">
            <w:pPr>
              <w:jc w:val="both"/>
              <w:rPr>
                <w:sz w:val="24"/>
                <w:szCs w:val="24"/>
              </w:rPr>
            </w:pPr>
            <w:r w:rsidRPr="007133ED">
              <w:rPr>
                <w:sz w:val="24"/>
                <w:szCs w:val="24"/>
              </w:rPr>
              <w:t>Изучение объекта практики в соответствии с индивидуальным заданием, целями и задачами выпускной квалификационной работы.</w:t>
            </w:r>
          </w:p>
          <w:p w14:paraId="7F1B9C3D" w14:textId="4F1F4CEF" w:rsidR="007133ED" w:rsidRPr="001C2AAA" w:rsidRDefault="007133ED" w:rsidP="007133ED">
            <w:pPr>
              <w:jc w:val="both"/>
              <w:rPr>
                <w:bCs/>
                <w:sz w:val="24"/>
                <w:szCs w:val="24"/>
              </w:rPr>
            </w:pPr>
            <w:r w:rsidRPr="007133ED">
              <w:rPr>
                <w:sz w:val="24"/>
                <w:szCs w:val="24"/>
              </w:rPr>
              <w:t>Выполнение служ</w:t>
            </w:r>
            <w:r>
              <w:rPr>
                <w:sz w:val="24"/>
                <w:szCs w:val="24"/>
              </w:rPr>
              <w:t>ебных обязанностей в соот</w:t>
            </w:r>
            <w:r w:rsidRPr="007133ED">
              <w:rPr>
                <w:sz w:val="24"/>
                <w:szCs w:val="24"/>
              </w:rPr>
              <w:t xml:space="preserve">ветствии с </w:t>
            </w:r>
            <w:r>
              <w:rPr>
                <w:sz w:val="24"/>
                <w:szCs w:val="24"/>
              </w:rPr>
              <w:t>занимаемой должностью или указа</w:t>
            </w:r>
            <w:r w:rsidRPr="007133ED">
              <w:rPr>
                <w:sz w:val="24"/>
                <w:szCs w:val="24"/>
              </w:rPr>
              <w:t>ний руководителя с места практики.</w:t>
            </w:r>
          </w:p>
        </w:tc>
        <w:tc>
          <w:tcPr>
            <w:tcW w:w="1206" w:type="pct"/>
          </w:tcPr>
          <w:p w14:paraId="6145C81E" w14:textId="3BBD083A" w:rsidR="007133ED" w:rsidRPr="007133ED" w:rsidRDefault="007133ED" w:rsidP="001C2AAA">
            <w:pPr>
              <w:jc w:val="both"/>
              <w:rPr>
                <w:sz w:val="24"/>
                <w:szCs w:val="24"/>
              </w:rPr>
            </w:pPr>
            <w:r>
              <w:rPr>
                <w:sz w:val="24"/>
                <w:szCs w:val="24"/>
              </w:rPr>
              <w:t>320</w:t>
            </w:r>
            <w:r w:rsidRPr="00026D10">
              <w:rPr>
                <w:sz w:val="24"/>
                <w:szCs w:val="24"/>
              </w:rPr>
              <w:t xml:space="preserve"> часов</w:t>
            </w:r>
          </w:p>
        </w:tc>
      </w:tr>
      <w:tr w:rsidR="007133ED" w:rsidRPr="001C2AAA" w14:paraId="0C5DFA65" w14:textId="77777777" w:rsidTr="007133ED">
        <w:trPr>
          <w:trHeight w:val="219"/>
        </w:trPr>
        <w:tc>
          <w:tcPr>
            <w:tcW w:w="1897" w:type="pct"/>
            <w:vMerge/>
          </w:tcPr>
          <w:p w14:paraId="350FF8AD" w14:textId="77777777" w:rsidR="007133ED" w:rsidRDefault="007133ED" w:rsidP="001C2AAA">
            <w:pPr>
              <w:jc w:val="both"/>
              <w:rPr>
                <w:sz w:val="24"/>
                <w:szCs w:val="24"/>
              </w:rPr>
            </w:pPr>
          </w:p>
        </w:tc>
        <w:tc>
          <w:tcPr>
            <w:tcW w:w="1897" w:type="pct"/>
          </w:tcPr>
          <w:p w14:paraId="40C3C25D" w14:textId="4E46DC84" w:rsidR="007133ED" w:rsidRPr="007133ED" w:rsidRDefault="007133ED" w:rsidP="007133ED">
            <w:pPr>
              <w:jc w:val="both"/>
              <w:rPr>
                <w:sz w:val="24"/>
                <w:szCs w:val="24"/>
              </w:rPr>
            </w:pPr>
            <w:r>
              <w:rPr>
                <w:sz w:val="24"/>
                <w:szCs w:val="24"/>
              </w:rPr>
              <w:t>В</w:t>
            </w:r>
            <w:r w:rsidRPr="007133ED">
              <w:rPr>
                <w:sz w:val="24"/>
                <w:szCs w:val="24"/>
              </w:rPr>
              <w:t xml:space="preserve"> том числе контактная работа</w:t>
            </w:r>
            <w:r>
              <w:rPr>
                <w:sz w:val="24"/>
                <w:szCs w:val="24"/>
              </w:rPr>
              <w:t>.</w:t>
            </w:r>
          </w:p>
        </w:tc>
        <w:tc>
          <w:tcPr>
            <w:tcW w:w="1206" w:type="pct"/>
          </w:tcPr>
          <w:p w14:paraId="3104487F" w14:textId="2C910508" w:rsidR="007133ED" w:rsidRPr="00026D10" w:rsidRDefault="007133ED" w:rsidP="001C2AAA">
            <w:pPr>
              <w:jc w:val="both"/>
              <w:rPr>
                <w:sz w:val="24"/>
                <w:szCs w:val="24"/>
              </w:rPr>
            </w:pPr>
            <w:r>
              <w:rPr>
                <w:sz w:val="24"/>
                <w:szCs w:val="24"/>
              </w:rPr>
              <w:t>4 часа</w:t>
            </w:r>
          </w:p>
        </w:tc>
      </w:tr>
      <w:tr w:rsidR="001C2AAA" w:rsidRPr="001C2AAA" w14:paraId="4DFB1E15" w14:textId="77777777" w:rsidTr="001C2AAA">
        <w:trPr>
          <w:trHeight w:val="69"/>
        </w:trPr>
        <w:tc>
          <w:tcPr>
            <w:tcW w:w="1897" w:type="pct"/>
            <w:vMerge w:val="restart"/>
          </w:tcPr>
          <w:p w14:paraId="41A004F5" w14:textId="55D02144" w:rsidR="001C2AAA" w:rsidRPr="001C2AAA" w:rsidRDefault="001C2AAA" w:rsidP="001C2AAA">
            <w:pPr>
              <w:jc w:val="both"/>
              <w:rPr>
                <w:bCs/>
                <w:sz w:val="24"/>
                <w:szCs w:val="24"/>
              </w:rPr>
            </w:pPr>
            <w:r w:rsidRPr="00B319AD">
              <w:rPr>
                <w:sz w:val="24"/>
                <w:szCs w:val="24"/>
              </w:rPr>
              <w:t>Научно-исследовательская деятельность</w:t>
            </w:r>
          </w:p>
        </w:tc>
        <w:tc>
          <w:tcPr>
            <w:tcW w:w="1897" w:type="pct"/>
          </w:tcPr>
          <w:p w14:paraId="4EE8BC20" w14:textId="77777777" w:rsidR="007133ED" w:rsidRPr="007133ED" w:rsidRDefault="007133ED" w:rsidP="007133ED">
            <w:pPr>
              <w:jc w:val="both"/>
              <w:rPr>
                <w:sz w:val="24"/>
                <w:szCs w:val="24"/>
              </w:rPr>
            </w:pPr>
            <w:r w:rsidRPr="007133ED">
              <w:rPr>
                <w:sz w:val="24"/>
                <w:szCs w:val="24"/>
              </w:rPr>
              <w:t>Сбор и анализ практического материала для написания выпускной квалификационной работы.</w:t>
            </w:r>
          </w:p>
          <w:p w14:paraId="32EAF616" w14:textId="5185FDAD" w:rsidR="001C2AAA" w:rsidRPr="001C2AAA" w:rsidRDefault="007133ED" w:rsidP="007133ED">
            <w:pPr>
              <w:jc w:val="both"/>
              <w:rPr>
                <w:bCs/>
                <w:sz w:val="24"/>
                <w:szCs w:val="24"/>
              </w:rPr>
            </w:pPr>
            <w:r w:rsidRPr="007133ED">
              <w:rPr>
                <w:sz w:val="24"/>
                <w:szCs w:val="24"/>
              </w:rPr>
              <w:t>Подготовка аналитических материалов по результатам исследования.</w:t>
            </w:r>
          </w:p>
        </w:tc>
        <w:tc>
          <w:tcPr>
            <w:tcW w:w="1206" w:type="pct"/>
          </w:tcPr>
          <w:p w14:paraId="7AEF6B7A" w14:textId="26D69375" w:rsidR="001C2AAA" w:rsidRPr="001C2AAA" w:rsidRDefault="007133ED" w:rsidP="001C2AAA">
            <w:pPr>
              <w:jc w:val="both"/>
              <w:rPr>
                <w:bCs/>
                <w:sz w:val="24"/>
                <w:szCs w:val="24"/>
              </w:rPr>
            </w:pPr>
            <w:r>
              <w:rPr>
                <w:sz w:val="24"/>
                <w:szCs w:val="24"/>
              </w:rPr>
              <w:t>208</w:t>
            </w:r>
            <w:r w:rsidR="001C2AAA" w:rsidRPr="00B319AD">
              <w:rPr>
                <w:sz w:val="24"/>
                <w:szCs w:val="24"/>
              </w:rPr>
              <w:t xml:space="preserve"> час</w:t>
            </w:r>
            <w:r>
              <w:rPr>
                <w:sz w:val="24"/>
                <w:szCs w:val="24"/>
              </w:rPr>
              <w:t>ов</w:t>
            </w:r>
          </w:p>
        </w:tc>
      </w:tr>
      <w:tr w:rsidR="001C2AAA" w:rsidRPr="001C2AAA" w14:paraId="3D903D33" w14:textId="77777777" w:rsidTr="001C2AAA">
        <w:trPr>
          <w:trHeight w:val="67"/>
        </w:trPr>
        <w:tc>
          <w:tcPr>
            <w:tcW w:w="1897" w:type="pct"/>
            <w:vMerge/>
          </w:tcPr>
          <w:p w14:paraId="715AF923" w14:textId="77777777" w:rsidR="001C2AAA" w:rsidRPr="001C2AAA" w:rsidRDefault="001C2AAA" w:rsidP="001C2AAA">
            <w:pPr>
              <w:jc w:val="both"/>
              <w:rPr>
                <w:bCs/>
                <w:sz w:val="24"/>
                <w:szCs w:val="24"/>
              </w:rPr>
            </w:pPr>
          </w:p>
        </w:tc>
        <w:tc>
          <w:tcPr>
            <w:tcW w:w="1897" w:type="pct"/>
          </w:tcPr>
          <w:p w14:paraId="4A14BACF" w14:textId="4B6C3F71" w:rsidR="001C2AAA" w:rsidRPr="001C2AAA" w:rsidRDefault="001C2AAA" w:rsidP="001C2AAA">
            <w:pPr>
              <w:jc w:val="both"/>
              <w:rPr>
                <w:bCs/>
                <w:sz w:val="24"/>
                <w:szCs w:val="24"/>
              </w:rPr>
            </w:pPr>
            <w:r w:rsidRPr="00B319AD">
              <w:rPr>
                <w:sz w:val="24"/>
                <w:szCs w:val="24"/>
              </w:rPr>
              <w:t>Подготовка отчета по практике</w:t>
            </w:r>
            <w:r w:rsidR="007133ED">
              <w:rPr>
                <w:sz w:val="24"/>
                <w:szCs w:val="24"/>
              </w:rPr>
              <w:t>.</w:t>
            </w:r>
          </w:p>
        </w:tc>
        <w:tc>
          <w:tcPr>
            <w:tcW w:w="1206" w:type="pct"/>
          </w:tcPr>
          <w:p w14:paraId="184F8439" w14:textId="0E27F976" w:rsidR="001C2AAA" w:rsidRPr="001C2AAA" w:rsidRDefault="007133ED" w:rsidP="001C2AAA">
            <w:pPr>
              <w:jc w:val="both"/>
              <w:rPr>
                <w:bCs/>
                <w:sz w:val="24"/>
                <w:szCs w:val="24"/>
              </w:rPr>
            </w:pPr>
            <w:r>
              <w:rPr>
                <w:sz w:val="24"/>
                <w:szCs w:val="24"/>
              </w:rPr>
              <w:t>10</w:t>
            </w:r>
            <w:r w:rsidR="001C2AAA" w:rsidRPr="00B319AD">
              <w:rPr>
                <w:sz w:val="24"/>
                <w:szCs w:val="24"/>
              </w:rPr>
              <w:t xml:space="preserve"> часов</w:t>
            </w:r>
          </w:p>
        </w:tc>
      </w:tr>
      <w:tr w:rsidR="001C2AAA" w:rsidRPr="001C2AAA" w14:paraId="7AF9DB4F" w14:textId="77777777" w:rsidTr="001C2AAA">
        <w:trPr>
          <w:trHeight w:val="67"/>
        </w:trPr>
        <w:tc>
          <w:tcPr>
            <w:tcW w:w="1897" w:type="pct"/>
            <w:vMerge/>
          </w:tcPr>
          <w:p w14:paraId="618893BC" w14:textId="77777777" w:rsidR="001C2AAA" w:rsidRPr="001C2AAA" w:rsidRDefault="001C2AAA" w:rsidP="001C2AAA">
            <w:pPr>
              <w:jc w:val="both"/>
              <w:rPr>
                <w:bCs/>
                <w:sz w:val="24"/>
                <w:szCs w:val="24"/>
              </w:rPr>
            </w:pPr>
          </w:p>
        </w:tc>
        <w:tc>
          <w:tcPr>
            <w:tcW w:w="1897" w:type="pct"/>
          </w:tcPr>
          <w:p w14:paraId="4F9874B4" w14:textId="1CC25652" w:rsidR="001C2AAA" w:rsidRPr="001C2AAA" w:rsidRDefault="001C2AAA" w:rsidP="001C2AAA">
            <w:pPr>
              <w:jc w:val="both"/>
              <w:rPr>
                <w:bCs/>
                <w:sz w:val="24"/>
                <w:szCs w:val="24"/>
              </w:rPr>
            </w:pPr>
            <w:r w:rsidRPr="00B319AD">
              <w:rPr>
                <w:sz w:val="24"/>
                <w:szCs w:val="24"/>
              </w:rPr>
              <w:t>Защита отчета по практике</w:t>
            </w:r>
            <w:r w:rsidR="007133ED">
              <w:rPr>
                <w:sz w:val="24"/>
                <w:szCs w:val="24"/>
              </w:rPr>
              <w:t>.</w:t>
            </w:r>
          </w:p>
        </w:tc>
        <w:tc>
          <w:tcPr>
            <w:tcW w:w="1206" w:type="pct"/>
          </w:tcPr>
          <w:p w14:paraId="26C1FC54" w14:textId="1B4D5C3C" w:rsidR="001C2AAA" w:rsidRPr="001C2AAA" w:rsidRDefault="001C2AAA" w:rsidP="001C2AAA">
            <w:pPr>
              <w:jc w:val="both"/>
              <w:rPr>
                <w:bCs/>
                <w:sz w:val="24"/>
                <w:szCs w:val="24"/>
              </w:rPr>
            </w:pPr>
            <w:r>
              <w:rPr>
                <w:sz w:val="24"/>
                <w:szCs w:val="24"/>
              </w:rPr>
              <w:t>2</w:t>
            </w:r>
            <w:r w:rsidRPr="00B319AD">
              <w:rPr>
                <w:sz w:val="24"/>
                <w:szCs w:val="24"/>
              </w:rPr>
              <w:t xml:space="preserve"> час</w:t>
            </w:r>
            <w:r>
              <w:rPr>
                <w:sz w:val="24"/>
                <w:szCs w:val="24"/>
              </w:rPr>
              <w:t>а</w:t>
            </w:r>
          </w:p>
        </w:tc>
      </w:tr>
      <w:tr w:rsidR="001C2AAA" w:rsidRPr="001C2AAA" w14:paraId="5F075A27" w14:textId="77777777" w:rsidTr="001C2AAA">
        <w:trPr>
          <w:trHeight w:val="67"/>
        </w:trPr>
        <w:tc>
          <w:tcPr>
            <w:tcW w:w="1897" w:type="pct"/>
            <w:vMerge/>
          </w:tcPr>
          <w:p w14:paraId="5E5F59C3" w14:textId="77777777" w:rsidR="001C2AAA" w:rsidRPr="001C2AAA" w:rsidRDefault="001C2AAA" w:rsidP="001C2AAA">
            <w:pPr>
              <w:jc w:val="both"/>
              <w:rPr>
                <w:bCs/>
                <w:sz w:val="24"/>
                <w:szCs w:val="24"/>
              </w:rPr>
            </w:pPr>
          </w:p>
        </w:tc>
        <w:tc>
          <w:tcPr>
            <w:tcW w:w="1897" w:type="pct"/>
          </w:tcPr>
          <w:p w14:paraId="0B03759E" w14:textId="01D82512" w:rsidR="001C2AAA" w:rsidRPr="001C2AAA" w:rsidRDefault="001C2AAA" w:rsidP="001C2AAA">
            <w:pPr>
              <w:jc w:val="both"/>
              <w:rPr>
                <w:bCs/>
                <w:sz w:val="24"/>
                <w:szCs w:val="24"/>
              </w:rPr>
            </w:pPr>
            <w:r>
              <w:rPr>
                <w:sz w:val="24"/>
                <w:szCs w:val="24"/>
              </w:rPr>
              <w:t>Итого:</w:t>
            </w:r>
            <w:r w:rsidRPr="00B319AD">
              <w:rPr>
                <w:sz w:val="24"/>
                <w:szCs w:val="24"/>
              </w:rPr>
              <w:t xml:space="preserve"> </w:t>
            </w:r>
          </w:p>
        </w:tc>
        <w:tc>
          <w:tcPr>
            <w:tcW w:w="1206" w:type="pct"/>
          </w:tcPr>
          <w:p w14:paraId="1EC3F7D5" w14:textId="18F3D776" w:rsidR="001C2AAA" w:rsidRPr="001C2AAA" w:rsidRDefault="007133ED" w:rsidP="001C2AAA">
            <w:pPr>
              <w:jc w:val="both"/>
              <w:rPr>
                <w:bCs/>
                <w:sz w:val="24"/>
                <w:szCs w:val="24"/>
              </w:rPr>
            </w:pPr>
            <w:r>
              <w:rPr>
                <w:sz w:val="24"/>
                <w:szCs w:val="24"/>
              </w:rPr>
              <w:t>540</w:t>
            </w:r>
            <w:r w:rsidR="001C2AAA">
              <w:rPr>
                <w:sz w:val="24"/>
                <w:szCs w:val="24"/>
              </w:rPr>
              <w:t xml:space="preserve"> часов</w:t>
            </w:r>
          </w:p>
        </w:tc>
      </w:tr>
    </w:tbl>
    <w:p w14:paraId="18A230B4" w14:textId="77777777" w:rsidR="00AB13BA" w:rsidRPr="001C2AAA" w:rsidRDefault="00AB13BA" w:rsidP="0061402C">
      <w:pPr>
        <w:spacing w:after="0" w:line="240" w:lineRule="auto"/>
        <w:ind w:left="360"/>
        <w:jc w:val="both"/>
        <w:rPr>
          <w:rFonts w:ascii="Times New Roman" w:eastAsia="Times New Roman" w:hAnsi="Times New Roman" w:cs="Times New Roman"/>
          <w:sz w:val="24"/>
          <w:szCs w:val="24"/>
          <w:highlight w:val="yellow"/>
          <w:lang w:eastAsia="ru-RU"/>
        </w:rPr>
      </w:pPr>
    </w:p>
    <w:p w14:paraId="21332436" w14:textId="45990A74" w:rsidR="00923A8E" w:rsidRDefault="001C2AAA" w:rsidP="00B17553">
      <w:pPr>
        <w:keepNext/>
        <w:numPr>
          <w:ilvl w:val="0"/>
          <w:numId w:val="1"/>
        </w:numPr>
        <w:spacing w:after="0" w:line="360" w:lineRule="auto"/>
        <w:ind w:left="0" w:firstLine="425"/>
        <w:jc w:val="both"/>
        <w:outlineLvl w:val="0"/>
        <w:rPr>
          <w:rFonts w:ascii="Times New Roman" w:eastAsia="Times New Roman" w:hAnsi="Times New Roman" w:cs="Times New Roman"/>
          <w:b/>
          <w:bCs/>
          <w:sz w:val="28"/>
          <w:szCs w:val="28"/>
        </w:rPr>
      </w:pPr>
      <w:bookmarkStart w:id="15" w:name="_Toc121921347"/>
      <w:bookmarkEnd w:id="13"/>
      <w:bookmarkEnd w:id="14"/>
      <w:r w:rsidRPr="001C2AAA">
        <w:rPr>
          <w:rFonts w:ascii="Times New Roman" w:eastAsia="Times New Roman" w:hAnsi="Times New Roman" w:cs="Times New Roman"/>
          <w:b/>
          <w:bCs/>
          <w:sz w:val="28"/>
          <w:szCs w:val="28"/>
        </w:rPr>
        <w:t>Формы отчетности по практике</w:t>
      </w:r>
      <w:bookmarkEnd w:id="15"/>
    </w:p>
    <w:p w14:paraId="46DCEBC0" w14:textId="4803933C" w:rsidR="001C2AAA" w:rsidRPr="001C2AAA" w:rsidRDefault="001C2AAA" w:rsidP="009B4394">
      <w:pPr>
        <w:suppressAutoHyphens/>
        <w:spacing w:after="0" w:line="360" w:lineRule="auto"/>
        <w:ind w:firstLine="709"/>
        <w:contextualSpacing/>
        <w:jc w:val="both"/>
        <w:rPr>
          <w:rFonts w:ascii="Times New Roman" w:eastAsia="Calibri" w:hAnsi="Times New Roman" w:cs="Times New Roman"/>
          <w:bCs/>
          <w:sz w:val="28"/>
          <w:szCs w:val="28"/>
          <w:lang w:eastAsia="ru-RU"/>
        </w:rPr>
      </w:pPr>
      <w:r w:rsidRPr="001C2AAA">
        <w:rPr>
          <w:rFonts w:ascii="Times New Roman" w:eastAsia="Calibri" w:hAnsi="Times New Roman" w:cs="Times New Roman"/>
          <w:sz w:val="28"/>
          <w:szCs w:val="28"/>
          <w:lang w:eastAsia="ru-RU"/>
        </w:rPr>
        <w:t>Обучающийся 2 курса направленности программы магистратуры «</w:t>
      </w:r>
      <w:r>
        <w:rPr>
          <w:rFonts w:ascii="Times New Roman" w:eastAsia="Calibri" w:hAnsi="Times New Roman" w:cs="Times New Roman"/>
          <w:sz w:val="28"/>
          <w:szCs w:val="28"/>
          <w:lang w:eastAsia="ru-RU"/>
        </w:rPr>
        <w:t>Финансовые расследования в организациях</w:t>
      </w:r>
      <w:r w:rsidRPr="001C2AAA">
        <w:rPr>
          <w:rFonts w:ascii="Times New Roman" w:eastAsia="Calibri" w:hAnsi="Times New Roman" w:cs="Times New Roman"/>
          <w:sz w:val="28"/>
          <w:szCs w:val="28"/>
          <w:lang w:eastAsia="ru-RU"/>
        </w:rPr>
        <w:t xml:space="preserve">» проходит </w:t>
      </w:r>
      <w:r w:rsidR="00C71173">
        <w:rPr>
          <w:rFonts w:ascii="Times New Roman" w:eastAsia="Calibri" w:hAnsi="Times New Roman" w:cs="Times New Roman"/>
          <w:sz w:val="28"/>
          <w:szCs w:val="28"/>
          <w:lang w:eastAsia="ru-RU"/>
        </w:rPr>
        <w:t>производственную</w:t>
      </w:r>
      <w:r w:rsidRPr="001C2AAA">
        <w:rPr>
          <w:rFonts w:ascii="Times New Roman" w:eastAsia="Calibri" w:hAnsi="Times New Roman" w:cs="Times New Roman"/>
          <w:sz w:val="28"/>
          <w:szCs w:val="28"/>
          <w:lang w:eastAsia="ru-RU"/>
        </w:rPr>
        <w:t xml:space="preserve"> практику в течение </w:t>
      </w:r>
      <w:r w:rsidR="007133ED">
        <w:rPr>
          <w:rFonts w:ascii="Times New Roman" w:eastAsia="Calibri" w:hAnsi="Times New Roman" w:cs="Times New Roman"/>
          <w:sz w:val="28"/>
          <w:szCs w:val="28"/>
          <w:lang w:eastAsia="ru-RU"/>
        </w:rPr>
        <w:t>десяти</w:t>
      </w:r>
      <w:r w:rsidRPr="001C2AAA">
        <w:rPr>
          <w:rFonts w:ascii="Times New Roman" w:eastAsia="Calibri" w:hAnsi="Times New Roman" w:cs="Times New Roman"/>
          <w:sz w:val="28"/>
          <w:szCs w:val="28"/>
          <w:lang w:eastAsia="ru-RU"/>
        </w:rPr>
        <w:t xml:space="preserve"> недель </w:t>
      </w:r>
      <w:r w:rsidRPr="001C2AAA">
        <w:rPr>
          <w:rFonts w:ascii="Times New Roman" w:eastAsia="Calibri" w:hAnsi="Times New Roman" w:cs="Times New Roman"/>
          <w:bCs/>
          <w:sz w:val="28"/>
          <w:szCs w:val="28"/>
          <w:lang w:eastAsia="ru-RU"/>
        </w:rPr>
        <w:t xml:space="preserve">в организационном процессе и операционной деятельности одного из подразделений организации/ </w:t>
      </w:r>
      <w:r w:rsidRPr="001C2AAA">
        <w:rPr>
          <w:rFonts w:ascii="Times New Roman" w:eastAsia="Calibri" w:hAnsi="Times New Roman" w:cs="Times New Roman"/>
          <w:bCs/>
          <w:sz w:val="28"/>
          <w:szCs w:val="28"/>
          <w:lang w:eastAsia="ru-RU"/>
        </w:rPr>
        <w:lastRenderedPageBreak/>
        <w:t>учреждения разных форм собственности и различных организационно-правовых форм.</w:t>
      </w:r>
    </w:p>
    <w:p w14:paraId="244CF0F4" w14:textId="47AF070F" w:rsidR="001C2AAA" w:rsidRPr="001C2AAA" w:rsidRDefault="001C2AAA" w:rsidP="009B4394">
      <w:pPr>
        <w:suppressAutoHyphens/>
        <w:spacing w:after="0" w:line="360" w:lineRule="auto"/>
        <w:ind w:firstLine="709"/>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Дата начала и окончания </w:t>
      </w:r>
      <w:r w:rsidR="00C71173" w:rsidRPr="00C71173">
        <w:rPr>
          <w:rFonts w:ascii="Times New Roman" w:eastAsia="Calibri" w:hAnsi="Times New Roman" w:cs="Times New Roman"/>
          <w:sz w:val="28"/>
          <w:szCs w:val="28"/>
          <w:lang w:eastAsia="ru-RU"/>
        </w:rPr>
        <w:t>производственной</w:t>
      </w:r>
      <w:r w:rsidRPr="001C2AAA">
        <w:rPr>
          <w:rFonts w:ascii="Times New Roman" w:eastAsia="Calibri" w:hAnsi="Times New Roman" w:cs="Times New Roman"/>
          <w:sz w:val="28"/>
          <w:szCs w:val="28"/>
          <w:lang w:eastAsia="ru-RU"/>
        </w:rPr>
        <w:t xml:space="preserve"> практики устанавливаются приказом по университету в соответствии с учебным планом.</w:t>
      </w:r>
    </w:p>
    <w:p w14:paraId="36C49011" w14:textId="7AC996A3" w:rsidR="001C2AAA" w:rsidRPr="001C2AAA" w:rsidRDefault="001C2AAA" w:rsidP="009B4394">
      <w:pPr>
        <w:widowControl w:val="0"/>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Организацию процесса выполнения </w:t>
      </w:r>
      <w:r w:rsidR="00C71173" w:rsidRPr="00C71173">
        <w:rPr>
          <w:rFonts w:ascii="Times New Roman" w:eastAsia="Calibri" w:hAnsi="Times New Roman" w:cs="Times New Roman"/>
          <w:sz w:val="28"/>
          <w:szCs w:val="28"/>
          <w:lang w:eastAsia="ru-RU"/>
        </w:rPr>
        <w:t>производственной</w:t>
      </w:r>
      <w:r w:rsidRPr="001C2AAA">
        <w:rPr>
          <w:rFonts w:ascii="Times New Roman" w:eastAsia="Calibri" w:hAnsi="Times New Roman" w:cs="Times New Roman"/>
          <w:sz w:val="28"/>
          <w:szCs w:val="28"/>
          <w:lang w:eastAsia="ru-RU"/>
        </w:rPr>
        <w:t xml:space="preserve"> практики и ее контроль осуществляет </w:t>
      </w:r>
      <w:r>
        <w:rPr>
          <w:rFonts w:ascii="Times New Roman" w:eastAsia="Calibri" w:hAnsi="Times New Roman" w:cs="Times New Roman"/>
          <w:sz w:val="28"/>
          <w:szCs w:val="28"/>
          <w:lang w:eastAsia="ru-RU"/>
        </w:rPr>
        <w:t>Департамент экономической безопасности и управления рисками Факультета экономики и бизнеса, который</w:t>
      </w:r>
      <w:r w:rsidRPr="001C2AAA">
        <w:rPr>
          <w:rFonts w:ascii="Times New Roman" w:eastAsia="Calibri" w:hAnsi="Times New Roman" w:cs="Times New Roman"/>
          <w:sz w:val="28"/>
          <w:szCs w:val="28"/>
          <w:lang w:eastAsia="ru-RU"/>
        </w:rPr>
        <w:t>:</w:t>
      </w:r>
    </w:p>
    <w:p w14:paraId="2DD7A455" w14:textId="1A2CC61E" w:rsidR="001C2AAA" w:rsidRPr="001C2AAA" w:rsidRDefault="001C2AAA" w:rsidP="00C71173">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рассматривает и представляет к утверждению кандидатуры руководителя </w:t>
      </w:r>
      <w:r w:rsidR="00C71173" w:rsidRPr="00C71173">
        <w:rPr>
          <w:rFonts w:ascii="Times New Roman" w:eastAsia="Calibri" w:hAnsi="Times New Roman" w:cs="Times New Roman"/>
          <w:sz w:val="28"/>
          <w:szCs w:val="28"/>
          <w:lang w:eastAsia="ru-RU"/>
        </w:rPr>
        <w:t>производственной</w:t>
      </w:r>
      <w:r w:rsidRPr="001C2AAA">
        <w:rPr>
          <w:rFonts w:ascii="Times New Roman" w:eastAsia="Calibri" w:hAnsi="Times New Roman" w:cs="Times New Roman"/>
          <w:sz w:val="28"/>
          <w:szCs w:val="28"/>
          <w:lang w:eastAsia="ru-RU"/>
        </w:rPr>
        <w:t xml:space="preserve"> практики;</w:t>
      </w:r>
    </w:p>
    <w:p w14:paraId="44C827A5" w14:textId="77777777" w:rsidR="001C2AAA" w:rsidRPr="001C2AAA" w:rsidRDefault="001C2AAA" w:rsidP="009B4394">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обеспечивает обучающегося имеющейся методической документацией;</w:t>
      </w:r>
    </w:p>
    <w:p w14:paraId="4DA5CBD1" w14:textId="77777777" w:rsidR="001C2AAA" w:rsidRPr="001C2AAA" w:rsidRDefault="001C2AAA" w:rsidP="009B4394">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содействует обучающемуся в получении дополнительных материалов на объекте практики;</w:t>
      </w:r>
    </w:p>
    <w:p w14:paraId="6C88F9D3" w14:textId="77777777" w:rsidR="001C2AAA" w:rsidRPr="001C2AAA" w:rsidRDefault="001C2AAA" w:rsidP="009B4394">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осуществляет систематический контроль за работой обучающегося;</w:t>
      </w:r>
    </w:p>
    <w:p w14:paraId="5DE4F8E1" w14:textId="47800664" w:rsidR="001C2AAA" w:rsidRPr="001C2AAA" w:rsidRDefault="001C2AAA" w:rsidP="00C71173">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проводит </w:t>
      </w:r>
      <w:proofErr w:type="spellStart"/>
      <w:r w:rsidRPr="001C2AAA">
        <w:rPr>
          <w:rFonts w:ascii="Times New Roman" w:eastAsia="Calibri" w:hAnsi="Times New Roman" w:cs="Times New Roman"/>
          <w:sz w:val="28"/>
          <w:szCs w:val="28"/>
          <w:lang w:eastAsia="ru-RU"/>
        </w:rPr>
        <w:t>нормоконтроль</w:t>
      </w:r>
      <w:proofErr w:type="spellEnd"/>
      <w:r w:rsidRPr="001C2AAA">
        <w:rPr>
          <w:rFonts w:ascii="Times New Roman" w:eastAsia="Calibri" w:hAnsi="Times New Roman" w:cs="Times New Roman"/>
          <w:sz w:val="28"/>
          <w:szCs w:val="28"/>
          <w:lang w:eastAsia="ru-RU"/>
        </w:rPr>
        <w:t xml:space="preserve"> отчетов по </w:t>
      </w:r>
      <w:r w:rsidR="00C71173" w:rsidRPr="00C71173">
        <w:rPr>
          <w:rFonts w:ascii="Times New Roman" w:eastAsia="Calibri" w:hAnsi="Times New Roman" w:cs="Times New Roman"/>
          <w:sz w:val="28"/>
          <w:szCs w:val="28"/>
          <w:lang w:eastAsia="ru-RU"/>
        </w:rPr>
        <w:t>производственной</w:t>
      </w:r>
      <w:r w:rsidRPr="001C2AAA">
        <w:rPr>
          <w:rFonts w:ascii="Times New Roman" w:eastAsia="Calibri" w:hAnsi="Times New Roman" w:cs="Times New Roman"/>
          <w:sz w:val="28"/>
          <w:szCs w:val="28"/>
          <w:lang w:eastAsia="ru-RU"/>
        </w:rPr>
        <w:t xml:space="preserve"> практике.</w:t>
      </w:r>
    </w:p>
    <w:p w14:paraId="342CB8DD" w14:textId="45C4B9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Перед выходом обучающихся на практику </w:t>
      </w:r>
      <w:r w:rsidR="00B17553" w:rsidRPr="00B17553">
        <w:rPr>
          <w:rFonts w:ascii="Times New Roman" w:eastAsia="Calibri" w:hAnsi="Times New Roman" w:cs="Times New Roman"/>
          <w:sz w:val="28"/>
          <w:szCs w:val="28"/>
          <w:lang w:eastAsia="ru-RU"/>
        </w:rPr>
        <w:t>Департамент экономической безопасности и управления рисками Факультета экономики и бизнеса</w:t>
      </w:r>
      <w:r w:rsidRPr="001C2AAA">
        <w:rPr>
          <w:rFonts w:ascii="Times New Roman" w:eastAsia="Calibri" w:hAnsi="Times New Roman" w:cs="Times New Roman"/>
          <w:sz w:val="28"/>
          <w:szCs w:val="28"/>
          <w:lang w:eastAsia="ru-RU"/>
        </w:rPr>
        <w:t xml:space="preserve"> проводит организационное собрание, на котором обучающимся разъясняются цели и задачи практики, особенности ее прохождения, обязанности обучающихся во время практики, правила ведения дневника и составления отчета о практике.</w:t>
      </w:r>
    </w:p>
    <w:p w14:paraId="32BCCA0E" w14:textId="3F78F505"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По окончании </w:t>
      </w:r>
      <w:r w:rsidR="00C71173" w:rsidRPr="00C71173">
        <w:rPr>
          <w:rFonts w:ascii="Times New Roman" w:eastAsia="Calibri" w:hAnsi="Times New Roman" w:cs="Times New Roman"/>
          <w:sz w:val="28"/>
          <w:szCs w:val="28"/>
          <w:lang w:eastAsia="ru-RU"/>
        </w:rPr>
        <w:t>производственной</w:t>
      </w:r>
      <w:r w:rsidRPr="001C2AAA">
        <w:rPr>
          <w:rFonts w:ascii="Times New Roman" w:eastAsia="Calibri" w:hAnsi="Times New Roman" w:cs="Times New Roman"/>
          <w:sz w:val="28"/>
          <w:szCs w:val="28"/>
          <w:lang w:eastAsia="ru-RU"/>
        </w:rPr>
        <w:t xml:space="preserve"> практики обучающийся</w:t>
      </w:r>
      <w:r w:rsidR="00B17553">
        <w:rPr>
          <w:rFonts w:ascii="Times New Roman" w:eastAsia="Calibri" w:hAnsi="Times New Roman" w:cs="Times New Roman"/>
          <w:sz w:val="28"/>
          <w:szCs w:val="28"/>
          <w:lang w:eastAsia="ru-RU"/>
        </w:rPr>
        <w:t xml:space="preserve"> представляет в</w:t>
      </w:r>
      <w:r w:rsidRPr="001C2AAA">
        <w:rPr>
          <w:rFonts w:ascii="Times New Roman" w:eastAsia="Calibri" w:hAnsi="Times New Roman" w:cs="Times New Roman"/>
          <w:sz w:val="28"/>
          <w:szCs w:val="28"/>
          <w:lang w:eastAsia="ru-RU"/>
        </w:rPr>
        <w:t xml:space="preserve"> </w:t>
      </w:r>
      <w:r w:rsidR="00B17553" w:rsidRPr="00B17553">
        <w:rPr>
          <w:rFonts w:ascii="Times New Roman" w:eastAsia="Calibri" w:hAnsi="Times New Roman" w:cs="Times New Roman"/>
          <w:sz w:val="28"/>
          <w:szCs w:val="28"/>
          <w:lang w:eastAsia="ru-RU"/>
        </w:rPr>
        <w:t>Департамент экономической безопасности и управления рисками Факультета экономики и бизнеса</w:t>
      </w:r>
      <w:r w:rsidRPr="001C2AAA">
        <w:rPr>
          <w:rFonts w:ascii="Times New Roman" w:eastAsia="Calibri" w:hAnsi="Times New Roman" w:cs="Times New Roman"/>
          <w:sz w:val="28"/>
          <w:szCs w:val="28"/>
          <w:lang w:eastAsia="ru-RU"/>
        </w:rPr>
        <w:t xml:space="preserve"> отчет, который защищается в университете в срок, установленный </w:t>
      </w:r>
      <w:r w:rsidR="00B17553">
        <w:rPr>
          <w:rFonts w:ascii="Times New Roman" w:eastAsia="Calibri" w:hAnsi="Times New Roman" w:cs="Times New Roman"/>
          <w:sz w:val="28"/>
          <w:szCs w:val="28"/>
          <w:lang w:eastAsia="ru-RU"/>
        </w:rPr>
        <w:t>департаментом</w:t>
      </w:r>
      <w:r w:rsidRPr="001C2AAA">
        <w:rPr>
          <w:rFonts w:ascii="Times New Roman" w:eastAsia="Calibri" w:hAnsi="Times New Roman" w:cs="Times New Roman"/>
          <w:sz w:val="28"/>
          <w:szCs w:val="28"/>
          <w:lang w:eastAsia="ru-RU"/>
        </w:rPr>
        <w:t>.</w:t>
      </w:r>
    </w:p>
    <w:p w14:paraId="0FA057C7" w14:textId="3E52BD52"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Обучающийся, не выполнивший программу </w:t>
      </w:r>
      <w:r w:rsidR="00C71173" w:rsidRPr="00C71173">
        <w:rPr>
          <w:rFonts w:ascii="Times New Roman" w:eastAsia="Calibri" w:hAnsi="Times New Roman" w:cs="Times New Roman"/>
          <w:sz w:val="28"/>
          <w:szCs w:val="28"/>
          <w:lang w:eastAsia="ru-RU"/>
        </w:rPr>
        <w:t>производственной</w:t>
      </w:r>
      <w:r w:rsidRPr="001C2AAA">
        <w:rPr>
          <w:rFonts w:ascii="Times New Roman" w:eastAsia="Calibri" w:hAnsi="Times New Roman" w:cs="Times New Roman"/>
          <w:sz w:val="28"/>
          <w:szCs w:val="28"/>
          <w:lang w:eastAsia="ru-RU"/>
        </w:rPr>
        <w:t xml:space="preserve"> практики или не защитивший отчет, направляется на практику повторно или исключается из учебного заведения.</w:t>
      </w:r>
    </w:p>
    <w:p w14:paraId="155414DC" w14:textId="375FDC82"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В случае несоблюдения сроков сдачи отчетов по </w:t>
      </w:r>
      <w:r w:rsidR="00C71173">
        <w:rPr>
          <w:rFonts w:ascii="Times New Roman" w:eastAsia="Calibri" w:hAnsi="Times New Roman" w:cs="Times New Roman"/>
          <w:sz w:val="28"/>
          <w:szCs w:val="28"/>
          <w:lang w:eastAsia="ru-RU"/>
        </w:rPr>
        <w:t>производственной практике</w:t>
      </w:r>
      <w:r w:rsidRPr="001C2AAA">
        <w:rPr>
          <w:rFonts w:ascii="Times New Roman" w:eastAsia="Calibri" w:hAnsi="Times New Roman" w:cs="Times New Roman"/>
          <w:sz w:val="28"/>
          <w:szCs w:val="28"/>
          <w:lang w:eastAsia="ru-RU"/>
        </w:rPr>
        <w:t>, обучающийся не допускается к защите.</w:t>
      </w:r>
    </w:p>
    <w:p w14:paraId="55B0EBCD" w14:textId="2EB8EB9E"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lastRenderedPageBreak/>
        <w:t xml:space="preserve">Режим рабочего времени обучающихся при прохождении практики в организациях регламентируется Трудовым Кодексом Российской Федерации и установленными правилами внутреннего распорядка объекта </w:t>
      </w:r>
      <w:r w:rsidR="00C71173">
        <w:rPr>
          <w:rFonts w:ascii="Times New Roman" w:eastAsia="Calibri" w:hAnsi="Times New Roman" w:cs="Times New Roman"/>
          <w:sz w:val="28"/>
          <w:szCs w:val="28"/>
          <w:lang w:eastAsia="ru-RU"/>
        </w:rPr>
        <w:t xml:space="preserve">производственной </w:t>
      </w:r>
      <w:r w:rsidRPr="001C2AAA">
        <w:rPr>
          <w:rFonts w:ascii="Times New Roman" w:eastAsia="Calibri" w:hAnsi="Times New Roman" w:cs="Times New Roman"/>
          <w:sz w:val="28"/>
          <w:szCs w:val="28"/>
          <w:lang w:eastAsia="ru-RU"/>
        </w:rPr>
        <w:t>практики.</w:t>
      </w:r>
    </w:p>
    <w:p w14:paraId="7F52F3EE" w14:textId="518E07B4"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b/>
          <w:bCs/>
          <w:color w:val="000000"/>
          <w:sz w:val="28"/>
          <w:szCs w:val="28"/>
          <w:lang w:eastAsia="ru-RU"/>
        </w:rPr>
      </w:pPr>
      <w:r w:rsidRPr="001C2AAA">
        <w:rPr>
          <w:rFonts w:ascii="Times New Roman" w:eastAsia="Calibri" w:hAnsi="Times New Roman" w:cs="Times New Roman"/>
          <w:b/>
          <w:bCs/>
          <w:color w:val="000000"/>
          <w:sz w:val="28"/>
          <w:szCs w:val="28"/>
          <w:lang w:eastAsia="ru-RU"/>
        </w:rPr>
        <w:t xml:space="preserve">Обязанности обучающегося при прохождении </w:t>
      </w:r>
      <w:r w:rsidR="00C71173" w:rsidRPr="00C71173">
        <w:rPr>
          <w:rFonts w:ascii="Times New Roman" w:eastAsia="Calibri" w:hAnsi="Times New Roman" w:cs="Times New Roman"/>
          <w:b/>
          <w:bCs/>
          <w:color w:val="000000"/>
          <w:sz w:val="28"/>
          <w:szCs w:val="28"/>
          <w:lang w:eastAsia="ru-RU"/>
        </w:rPr>
        <w:t>производственной</w:t>
      </w:r>
      <w:r w:rsidRPr="001C2AAA">
        <w:rPr>
          <w:rFonts w:ascii="Times New Roman" w:eastAsia="Calibri" w:hAnsi="Times New Roman" w:cs="Times New Roman"/>
          <w:b/>
          <w:bCs/>
          <w:color w:val="000000"/>
          <w:sz w:val="28"/>
          <w:szCs w:val="28"/>
          <w:lang w:eastAsia="ru-RU"/>
        </w:rPr>
        <w:t xml:space="preserve"> практики</w:t>
      </w:r>
    </w:p>
    <w:p w14:paraId="2C64F736" w14:textId="77777777"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bCs/>
          <w:color w:val="000000"/>
          <w:sz w:val="28"/>
          <w:szCs w:val="28"/>
          <w:lang w:eastAsia="ru-RU"/>
        </w:rPr>
      </w:pPr>
      <w:r w:rsidRPr="001C2AAA">
        <w:rPr>
          <w:rFonts w:ascii="Times New Roman" w:eastAsia="Calibri" w:hAnsi="Times New Roman" w:cs="Times New Roman"/>
          <w:bCs/>
          <w:color w:val="000000"/>
          <w:sz w:val="28"/>
          <w:szCs w:val="28"/>
          <w:lang w:eastAsia="ru-RU"/>
        </w:rPr>
        <w:t>Обучающийся, проходящий практику, обязан:</w:t>
      </w:r>
    </w:p>
    <w:p w14:paraId="386C8EEF" w14:textId="4D141928" w:rsidR="001C2AAA" w:rsidRPr="001C2AAA" w:rsidRDefault="001C2AAA" w:rsidP="00C71173">
      <w:pPr>
        <w:widowControl w:val="0"/>
        <w:numPr>
          <w:ilvl w:val="0"/>
          <w:numId w:val="38"/>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своевременно осведомиться о месте и времени прохождения </w:t>
      </w:r>
      <w:r w:rsidR="00C71173" w:rsidRPr="00C71173">
        <w:rPr>
          <w:rFonts w:ascii="Times New Roman" w:eastAsia="Calibri" w:hAnsi="Times New Roman" w:cs="Times New Roman"/>
          <w:sz w:val="28"/>
          <w:szCs w:val="28"/>
          <w:lang w:eastAsia="ru-RU"/>
        </w:rPr>
        <w:t>производственной</w:t>
      </w:r>
      <w:r w:rsidRPr="001C2AAA">
        <w:rPr>
          <w:rFonts w:ascii="Times New Roman" w:eastAsia="Calibri" w:hAnsi="Times New Roman" w:cs="Times New Roman"/>
          <w:sz w:val="28"/>
          <w:szCs w:val="28"/>
          <w:lang w:eastAsia="ru-RU"/>
        </w:rPr>
        <w:t xml:space="preserve"> практики;</w:t>
      </w:r>
    </w:p>
    <w:p w14:paraId="37B44922" w14:textId="77777777"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изучить программу практики;</w:t>
      </w:r>
    </w:p>
    <w:p w14:paraId="1A665CD2" w14:textId="57E9C0AD"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полностью выполнять задания, предусмотренные программой практики, и индивидуальные задания, выданные </w:t>
      </w:r>
      <w:r w:rsidR="00B17553" w:rsidRPr="00B17553">
        <w:rPr>
          <w:rFonts w:ascii="Times New Roman" w:eastAsia="Calibri" w:hAnsi="Times New Roman" w:cs="Times New Roman"/>
          <w:sz w:val="28"/>
          <w:szCs w:val="28"/>
          <w:lang w:eastAsia="ru-RU"/>
        </w:rPr>
        <w:t>Департамент</w:t>
      </w:r>
      <w:r w:rsidR="00B17553">
        <w:rPr>
          <w:rFonts w:ascii="Times New Roman" w:eastAsia="Calibri" w:hAnsi="Times New Roman" w:cs="Times New Roman"/>
          <w:sz w:val="28"/>
          <w:szCs w:val="28"/>
          <w:lang w:eastAsia="ru-RU"/>
        </w:rPr>
        <w:t>ом</w:t>
      </w:r>
      <w:r w:rsidR="00B17553" w:rsidRPr="00B17553">
        <w:rPr>
          <w:rFonts w:ascii="Times New Roman" w:eastAsia="Calibri" w:hAnsi="Times New Roman" w:cs="Times New Roman"/>
          <w:sz w:val="28"/>
          <w:szCs w:val="28"/>
          <w:lang w:eastAsia="ru-RU"/>
        </w:rPr>
        <w:t xml:space="preserve"> экономической безопасности и управления рисками Факультета экономики и бизнеса</w:t>
      </w:r>
      <w:r w:rsidRPr="001C2AAA">
        <w:rPr>
          <w:rFonts w:ascii="Times New Roman" w:eastAsia="Calibri" w:hAnsi="Times New Roman" w:cs="Times New Roman"/>
          <w:sz w:val="28"/>
          <w:szCs w:val="28"/>
          <w:lang w:eastAsia="ru-RU"/>
        </w:rPr>
        <w:t>;</w:t>
      </w:r>
    </w:p>
    <w:p w14:paraId="640391FE" w14:textId="77777777"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соблюдать действующие в организации (учреждении) правила внутреннего распо</w:t>
      </w:r>
      <w:r w:rsidRPr="001C2AAA">
        <w:rPr>
          <w:rFonts w:ascii="Times New Roman" w:eastAsia="Calibri" w:hAnsi="Times New Roman" w:cs="Times New Roman"/>
          <w:sz w:val="28"/>
          <w:szCs w:val="28"/>
          <w:lang w:eastAsia="ru-RU"/>
        </w:rPr>
        <w:softHyphen/>
        <w:t>рядка, техники безопасности, охраны труда;</w:t>
      </w:r>
    </w:p>
    <w:p w14:paraId="7804B5D4" w14:textId="49B36F13"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участвовать в научно-исследовательской работе по заданию преподавателей </w:t>
      </w:r>
      <w:r w:rsidR="005C763F">
        <w:rPr>
          <w:rFonts w:ascii="Times New Roman" w:eastAsia="Calibri" w:hAnsi="Times New Roman" w:cs="Times New Roman"/>
          <w:sz w:val="28"/>
          <w:szCs w:val="28"/>
          <w:lang w:eastAsia="ru-RU"/>
        </w:rPr>
        <w:t>департамента</w:t>
      </w:r>
      <w:r w:rsidRPr="001C2AAA">
        <w:rPr>
          <w:rFonts w:ascii="Times New Roman" w:eastAsia="Calibri" w:hAnsi="Times New Roman" w:cs="Times New Roman"/>
          <w:sz w:val="28"/>
          <w:szCs w:val="28"/>
          <w:lang w:eastAsia="ru-RU"/>
        </w:rPr>
        <w:t>;</w:t>
      </w:r>
    </w:p>
    <w:p w14:paraId="67C0902E" w14:textId="77777777"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вести ежедневные записи в дневнике по практике и представлять дневник на подпись руководителю практики от организации (учреждения).</w:t>
      </w:r>
    </w:p>
    <w:p w14:paraId="616832D0" w14:textId="092FA7AB" w:rsidR="001C2AAA" w:rsidRPr="001C2AAA" w:rsidRDefault="001C2AAA" w:rsidP="00B35AE1">
      <w:pPr>
        <w:widowControl w:val="0"/>
        <w:autoSpaceDE w:val="0"/>
        <w:autoSpaceDN w:val="0"/>
        <w:adjustRightInd w:val="0"/>
        <w:spacing w:after="240" w:line="360" w:lineRule="auto"/>
        <w:ind w:firstLine="709"/>
        <w:contextualSpacing/>
        <w:jc w:val="both"/>
        <w:rPr>
          <w:rFonts w:ascii="Times New Roman" w:eastAsia="Calibri" w:hAnsi="Times New Roman" w:cs="Times New Roman"/>
          <w:b/>
          <w:sz w:val="28"/>
          <w:szCs w:val="28"/>
          <w:lang w:eastAsia="ru-RU"/>
        </w:rPr>
      </w:pPr>
      <w:r w:rsidRPr="001C2AAA">
        <w:rPr>
          <w:rFonts w:ascii="Times New Roman" w:eastAsia="Calibri" w:hAnsi="Times New Roman" w:cs="Times New Roman"/>
          <w:b/>
          <w:sz w:val="28"/>
          <w:szCs w:val="28"/>
          <w:lang w:eastAsia="ru-RU"/>
        </w:rPr>
        <w:t xml:space="preserve">Руководство </w:t>
      </w:r>
      <w:r w:rsidR="00C71173" w:rsidRPr="00C71173">
        <w:rPr>
          <w:rFonts w:ascii="Times New Roman" w:eastAsia="Calibri" w:hAnsi="Times New Roman" w:cs="Times New Roman"/>
          <w:b/>
          <w:sz w:val="28"/>
          <w:szCs w:val="28"/>
          <w:lang w:eastAsia="ru-RU"/>
        </w:rPr>
        <w:t>производственной</w:t>
      </w:r>
      <w:r w:rsidRPr="001C2AAA">
        <w:rPr>
          <w:rFonts w:ascii="Times New Roman" w:eastAsia="Calibri" w:hAnsi="Times New Roman" w:cs="Times New Roman"/>
          <w:b/>
          <w:sz w:val="28"/>
          <w:szCs w:val="28"/>
          <w:lang w:eastAsia="ru-RU"/>
        </w:rPr>
        <w:t xml:space="preserve"> практикой от университета и от объекта практики</w:t>
      </w:r>
    </w:p>
    <w:p w14:paraId="75724A4C" w14:textId="20B94CA8" w:rsidR="001C2AAA" w:rsidRPr="00B35AE1" w:rsidRDefault="002D754A" w:rsidP="00B35AE1">
      <w:pPr>
        <w:tabs>
          <w:tab w:val="num" w:pos="851"/>
          <w:tab w:val="right" w:leader="underscore" w:pos="9639"/>
        </w:tabs>
        <w:suppressAutoHyphens/>
        <w:spacing w:after="0" w:line="360" w:lineRule="auto"/>
        <w:ind w:firstLine="686"/>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Производственная практика</w:t>
      </w:r>
      <w:r w:rsidR="001C2AAA" w:rsidRPr="00B35AE1">
        <w:rPr>
          <w:rFonts w:ascii="Times New Roman" w:eastAsia="Calibri" w:hAnsi="Times New Roman" w:cs="Times New Roman"/>
          <w:bCs/>
          <w:sz w:val="28"/>
          <w:szCs w:val="28"/>
          <w:lang w:eastAsia="ru-RU"/>
        </w:rPr>
        <w:t xml:space="preserve"> проводится, с одной стороны, под руководством и контролем университета, а с другой - объекта практики.</w:t>
      </w:r>
    </w:p>
    <w:p w14:paraId="3C9945AA" w14:textId="651BD08F" w:rsidR="001C2AAA" w:rsidRPr="001C2AAA" w:rsidRDefault="001C2AAA" w:rsidP="009B4394">
      <w:pPr>
        <w:tabs>
          <w:tab w:val="num" w:pos="851"/>
          <w:tab w:val="right" w:leader="underscore" w:pos="9639"/>
        </w:tabs>
        <w:suppressAutoHyphens/>
        <w:spacing w:after="0" w:line="360" w:lineRule="auto"/>
        <w:ind w:firstLine="686"/>
        <w:jc w:val="both"/>
        <w:rPr>
          <w:rFonts w:ascii="Times New Roman" w:eastAsia="Calibri" w:hAnsi="Times New Roman" w:cs="Times New Roman"/>
          <w:bCs/>
          <w:sz w:val="28"/>
          <w:szCs w:val="28"/>
          <w:lang w:eastAsia="ru-RU"/>
        </w:rPr>
      </w:pPr>
      <w:r w:rsidRPr="001C2AAA">
        <w:rPr>
          <w:rFonts w:ascii="Times New Roman" w:eastAsia="Calibri" w:hAnsi="Times New Roman" w:cs="Times New Roman"/>
          <w:bCs/>
          <w:sz w:val="28"/>
          <w:szCs w:val="28"/>
          <w:lang w:eastAsia="ru-RU"/>
        </w:rPr>
        <w:t xml:space="preserve">В ходе организации </w:t>
      </w:r>
      <w:r w:rsidR="00C71173" w:rsidRPr="00C71173">
        <w:rPr>
          <w:rFonts w:ascii="Times New Roman" w:eastAsia="Calibri" w:hAnsi="Times New Roman" w:cs="Times New Roman"/>
          <w:bCs/>
          <w:sz w:val="28"/>
          <w:szCs w:val="28"/>
          <w:lang w:eastAsia="ru-RU"/>
        </w:rPr>
        <w:t>производственной</w:t>
      </w:r>
      <w:r w:rsidRPr="001C2AAA">
        <w:rPr>
          <w:rFonts w:ascii="Times New Roman" w:eastAsia="Calibri" w:hAnsi="Times New Roman" w:cs="Times New Roman"/>
          <w:bCs/>
          <w:sz w:val="28"/>
          <w:szCs w:val="28"/>
          <w:lang w:eastAsia="ru-RU"/>
        </w:rPr>
        <w:t xml:space="preserve"> практики используются, прежде всего, практическое участие в операционной деятельности, экскурсии, беседы и консультации со специалистами и </w:t>
      </w:r>
      <w:proofErr w:type="gramStart"/>
      <w:r w:rsidRPr="001C2AAA">
        <w:rPr>
          <w:rFonts w:ascii="Times New Roman" w:eastAsia="Calibri" w:hAnsi="Times New Roman" w:cs="Times New Roman"/>
          <w:bCs/>
          <w:sz w:val="28"/>
          <w:szCs w:val="28"/>
          <w:lang w:eastAsia="ru-RU"/>
        </w:rPr>
        <w:t>руководителями профильных подразделений организации-базы практики</w:t>
      </w:r>
      <w:proofErr w:type="gramEnd"/>
      <w:r w:rsidRPr="001C2AAA">
        <w:rPr>
          <w:rFonts w:ascii="Times New Roman" w:eastAsia="Calibri" w:hAnsi="Times New Roman" w:cs="Times New Roman"/>
          <w:bCs/>
          <w:sz w:val="28"/>
          <w:szCs w:val="28"/>
          <w:lang w:eastAsia="ru-RU"/>
        </w:rPr>
        <w:t xml:space="preserve"> и руководителями практики от </w:t>
      </w:r>
      <w:r w:rsidR="00B17553" w:rsidRPr="00B17553">
        <w:rPr>
          <w:rFonts w:ascii="Times New Roman" w:eastAsia="Calibri" w:hAnsi="Times New Roman" w:cs="Times New Roman"/>
          <w:bCs/>
          <w:sz w:val="28"/>
          <w:szCs w:val="28"/>
          <w:lang w:eastAsia="ru-RU"/>
        </w:rPr>
        <w:lastRenderedPageBreak/>
        <w:t>Департамент</w:t>
      </w:r>
      <w:r w:rsidR="00B17553">
        <w:rPr>
          <w:rFonts w:ascii="Times New Roman" w:eastAsia="Calibri" w:hAnsi="Times New Roman" w:cs="Times New Roman"/>
          <w:bCs/>
          <w:sz w:val="28"/>
          <w:szCs w:val="28"/>
          <w:lang w:eastAsia="ru-RU"/>
        </w:rPr>
        <w:t>а</w:t>
      </w:r>
      <w:r w:rsidR="00B17553" w:rsidRPr="00B17553">
        <w:rPr>
          <w:rFonts w:ascii="Times New Roman" w:eastAsia="Calibri" w:hAnsi="Times New Roman" w:cs="Times New Roman"/>
          <w:bCs/>
          <w:sz w:val="28"/>
          <w:szCs w:val="28"/>
          <w:lang w:eastAsia="ru-RU"/>
        </w:rPr>
        <w:t xml:space="preserve"> экономической безопасности и управления рисками Факультета экономики и бизнеса</w:t>
      </w:r>
      <w:r w:rsidRPr="001C2AAA">
        <w:rPr>
          <w:rFonts w:ascii="Times New Roman" w:eastAsia="Calibri" w:hAnsi="Times New Roman" w:cs="Times New Roman"/>
          <w:bCs/>
          <w:sz w:val="28"/>
          <w:szCs w:val="28"/>
          <w:lang w:eastAsia="ru-RU"/>
        </w:rPr>
        <w:t>.</w:t>
      </w:r>
    </w:p>
    <w:p w14:paraId="5F124E91" w14:textId="4B9B634D" w:rsidR="001C2AAA" w:rsidRPr="001C2AAA" w:rsidRDefault="002D754A" w:rsidP="009B4394">
      <w:pPr>
        <w:spacing w:after="0" w:line="360" w:lineRule="auto"/>
        <w:ind w:right="-1" w:firstLine="68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Производственная практика</w:t>
      </w:r>
      <w:r w:rsidR="001C2AAA" w:rsidRPr="001C2AAA">
        <w:rPr>
          <w:rFonts w:ascii="Times New Roman" w:eastAsia="Times New Roman" w:hAnsi="Times New Roman" w:cs="Times New Roman"/>
          <w:color w:val="000000"/>
          <w:sz w:val="28"/>
          <w:szCs w:val="28"/>
          <w:lang w:eastAsia="ru-RU"/>
        </w:rPr>
        <w:t xml:space="preserve"> проводится с обучающимися индивидуально, в составе учебных групп или подгрупп.</w:t>
      </w:r>
    </w:p>
    <w:p w14:paraId="5C5CF946" w14:textId="094A8709" w:rsidR="001C2AAA" w:rsidRPr="001C2AAA" w:rsidRDefault="001C2AAA" w:rsidP="009B4394">
      <w:pPr>
        <w:spacing w:after="0" w:line="360" w:lineRule="auto"/>
        <w:ind w:right="-1" w:firstLine="686"/>
        <w:jc w:val="both"/>
        <w:rPr>
          <w:rFonts w:ascii="Times New Roman" w:eastAsia="Times New Roman" w:hAnsi="Times New Roman" w:cs="Times New Roman"/>
          <w:color w:val="000000"/>
          <w:sz w:val="28"/>
          <w:szCs w:val="28"/>
          <w:lang w:eastAsia="ru-RU"/>
        </w:rPr>
      </w:pPr>
      <w:r w:rsidRPr="001C2AAA">
        <w:rPr>
          <w:rFonts w:ascii="Times New Roman" w:eastAsia="Times New Roman" w:hAnsi="Times New Roman" w:cs="Times New Roman"/>
          <w:color w:val="000000"/>
          <w:sz w:val="28"/>
          <w:szCs w:val="28"/>
          <w:lang w:eastAsia="ru-RU"/>
        </w:rPr>
        <w:t xml:space="preserve">Руководителями </w:t>
      </w:r>
      <w:r w:rsidR="00C71173" w:rsidRPr="00C71173">
        <w:rPr>
          <w:rFonts w:ascii="Times New Roman" w:eastAsia="Times New Roman" w:hAnsi="Times New Roman" w:cs="Times New Roman"/>
          <w:color w:val="000000"/>
          <w:sz w:val="28"/>
          <w:szCs w:val="28"/>
          <w:lang w:eastAsia="ru-RU"/>
        </w:rPr>
        <w:t>производственной</w:t>
      </w:r>
      <w:r w:rsidRPr="001C2AAA">
        <w:rPr>
          <w:rFonts w:ascii="Times New Roman" w:eastAsia="Times New Roman" w:hAnsi="Times New Roman" w:cs="Times New Roman"/>
          <w:color w:val="000000"/>
          <w:sz w:val="28"/>
          <w:szCs w:val="28"/>
          <w:lang w:eastAsia="ru-RU"/>
        </w:rPr>
        <w:t xml:space="preserve"> практики назначаются преподаватели </w:t>
      </w:r>
      <w:r w:rsidR="005C763F">
        <w:rPr>
          <w:rFonts w:ascii="Times New Roman" w:eastAsia="Times New Roman" w:hAnsi="Times New Roman" w:cs="Times New Roman"/>
          <w:color w:val="000000"/>
          <w:sz w:val="28"/>
          <w:szCs w:val="28"/>
          <w:lang w:eastAsia="ru-RU"/>
        </w:rPr>
        <w:t>департамента</w:t>
      </w:r>
      <w:r w:rsidRPr="001C2AAA">
        <w:rPr>
          <w:rFonts w:ascii="Times New Roman" w:eastAsia="Times New Roman" w:hAnsi="Times New Roman" w:cs="Times New Roman"/>
          <w:color w:val="000000"/>
          <w:sz w:val="28"/>
          <w:szCs w:val="28"/>
          <w:lang w:eastAsia="ru-RU"/>
        </w:rPr>
        <w:t>.</w:t>
      </w:r>
    </w:p>
    <w:p w14:paraId="75D3E225" w14:textId="77777777" w:rsidR="001C2AAA" w:rsidRPr="001C2AAA" w:rsidRDefault="001C2AAA" w:rsidP="009B4394">
      <w:pPr>
        <w:suppressAutoHyphens/>
        <w:autoSpaceDE w:val="0"/>
        <w:autoSpaceDN w:val="0"/>
        <w:adjustRightInd w:val="0"/>
        <w:spacing w:after="0" w:line="360" w:lineRule="auto"/>
        <w:ind w:right="14" w:firstLine="686"/>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Для руководства практикой от организации – (базы практики) вы</w:t>
      </w:r>
      <w:r w:rsidRPr="001C2AAA">
        <w:rPr>
          <w:rFonts w:ascii="Times New Roman" w:eastAsia="Calibri" w:hAnsi="Times New Roman" w:cs="Times New Roman"/>
          <w:sz w:val="28"/>
          <w:szCs w:val="28"/>
          <w:lang w:eastAsia="ru-RU"/>
        </w:rPr>
        <w:softHyphen/>
        <w:t>деляется руководители из числа наиболее опытных и квалифицированных работников, которые осуществляют непосредственное, повседневное руководство:</w:t>
      </w:r>
    </w:p>
    <w:p w14:paraId="5C979EF9" w14:textId="5B0DFD93" w:rsidR="001C2AAA" w:rsidRPr="001C2AAA" w:rsidRDefault="001C2AAA" w:rsidP="009B4394">
      <w:pPr>
        <w:widowControl w:val="0"/>
        <w:numPr>
          <w:ilvl w:val="0"/>
          <w:numId w:val="37"/>
        </w:numPr>
        <w:tabs>
          <w:tab w:val="left" w:pos="341"/>
        </w:tabs>
        <w:suppressAutoHyphens/>
        <w:autoSpaceDE w:val="0"/>
        <w:autoSpaceDN w:val="0"/>
        <w:adjustRightInd w:val="0"/>
        <w:spacing w:after="0" w:line="360" w:lineRule="auto"/>
        <w:ind w:right="14" w:firstLine="686"/>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совместно со обучающимся и преподавателем </w:t>
      </w:r>
      <w:r w:rsidR="005C763F">
        <w:rPr>
          <w:rFonts w:ascii="Times New Roman" w:eastAsia="Calibri" w:hAnsi="Times New Roman" w:cs="Times New Roman"/>
          <w:sz w:val="28"/>
          <w:szCs w:val="28"/>
          <w:lang w:eastAsia="ru-RU"/>
        </w:rPr>
        <w:t>департамента</w:t>
      </w:r>
      <w:r w:rsidRPr="001C2AAA">
        <w:rPr>
          <w:rFonts w:ascii="Times New Roman" w:eastAsia="Calibri" w:hAnsi="Times New Roman" w:cs="Times New Roman"/>
          <w:sz w:val="28"/>
          <w:szCs w:val="28"/>
          <w:lang w:eastAsia="ru-RU"/>
        </w:rPr>
        <w:t xml:space="preserve"> составляет индивидуальный план-график прохождения практики;</w:t>
      </w:r>
    </w:p>
    <w:p w14:paraId="3FBAA846" w14:textId="77777777" w:rsidR="001C2AAA" w:rsidRPr="001C2AAA" w:rsidRDefault="001C2AAA" w:rsidP="009B4394">
      <w:pPr>
        <w:widowControl w:val="0"/>
        <w:numPr>
          <w:ilvl w:val="0"/>
          <w:numId w:val="37"/>
        </w:numPr>
        <w:tabs>
          <w:tab w:val="left" w:pos="341"/>
        </w:tabs>
        <w:suppressAutoHyphens/>
        <w:autoSpaceDE w:val="0"/>
        <w:autoSpaceDN w:val="0"/>
        <w:adjustRightInd w:val="0"/>
        <w:spacing w:before="10" w:after="0" w:line="360" w:lineRule="auto"/>
        <w:ind w:right="19" w:firstLine="686"/>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обеспечивает условия для работы обучающегося, доступ к нормативным, отчетным, плановым и другим необходимым материалам;</w:t>
      </w:r>
    </w:p>
    <w:p w14:paraId="76D65BE5" w14:textId="77777777" w:rsidR="001C2AAA" w:rsidRPr="001C2AAA" w:rsidRDefault="001C2AAA" w:rsidP="009B4394">
      <w:pPr>
        <w:widowControl w:val="0"/>
        <w:numPr>
          <w:ilvl w:val="0"/>
          <w:numId w:val="37"/>
        </w:numPr>
        <w:tabs>
          <w:tab w:val="left" w:pos="341"/>
        </w:tabs>
        <w:suppressAutoHyphens/>
        <w:autoSpaceDE w:val="0"/>
        <w:autoSpaceDN w:val="0"/>
        <w:adjustRightInd w:val="0"/>
        <w:spacing w:before="10" w:after="0" w:line="360" w:lineRule="auto"/>
        <w:ind w:right="14" w:firstLine="686"/>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проводит индивидуальные беседы и консультации, а при необходимости обеспечивает получение консультаций у других специалистов;</w:t>
      </w:r>
    </w:p>
    <w:p w14:paraId="18905190" w14:textId="77777777" w:rsidR="001C2AAA" w:rsidRPr="001C2AAA" w:rsidRDefault="001C2AAA" w:rsidP="009B4394">
      <w:pPr>
        <w:widowControl w:val="0"/>
        <w:numPr>
          <w:ilvl w:val="0"/>
          <w:numId w:val="37"/>
        </w:numPr>
        <w:tabs>
          <w:tab w:val="left" w:pos="341"/>
        </w:tabs>
        <w:suppressAutoHyphens/>
        <w:autoSpaceDE w:val="0"/>
        <w:autoSpaceDN w:val="0"/>
        <w:adjustRightInd w:val="0"/>
        <w:spacing w:before="5" w:after="0" w:line="288"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следит за соблюдением обучающимся трудовой дисциплины и правил внутреннего распорядка;</w:t>
      </w:r>
    </w:p>
    <w:p w14:paraId="7395AE0B" w14:textId="77777777" w:rsidR="001C2AAA" w:rsidRPr="001C2AAA" w:rsidRDefault="001C2AAA" w:rsidP="009B4394">
      <w:pPr>
        <w:widowControl w:val="0"/>
        <w:numPr>
          <w:ilvl w:val="0"/>
          <w:numId w:val="37"/>
        </w:numPr>
        <w:tabs>
          <w:tab w:val="left" w:pos="341"/>
        </w:tabs>
        <w:suppressAutoHyphens/>
        <w:autoSpaceDE w:val="0"/>
        <w:autoSpaceDN w:val="0"/>
        <w:adjustRightInd w:val="0"/>
        <w:spacing w:after="0" w:line="288" w:lineRule="auto"/>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еженедельно проверяет дневник практики и подписывает его;</w:t>
      </w:r>
    </w:p>
    <w:p w14:paraId="5042C6B1" w14:textId="77777777" w:rsidR="001C2AAA" w:rsidRPr="001C2AAA" w:rsidRDefault="001C2AAA" w:rsidP="009B4394">
      <w:pPr>
        <w:widowControl w:val="0"/>
        <w:numPr>
          <w:ilvl w:val="0"/>
          <w:numId w:val="37"/>
        </w:numPr>
        <w:tabs>
          <w:tab w:val="left" w:pos="341"/>
        </w:tabs>
        <w:suppressAutoHyphens/>
        <w:autoSpaceDE w:val="0"/>
        <w:autoSpaceDN w:val="0"/>
        <w:adjustRightInd w:val="0"/>
        <w:spacing w:before="10" w:after="0" w:line="288" w:lineRule="auto"/>
        <w:ind w:right="1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по окончании практики пишет отзыв на отчет и заверяет отчет о прохождении практики.</w:t>
      </w:r>
    </w:p>
    <w:p w14:paraId="2CCD6751" w14:textId="777777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Обучающийся, руководствуясь продолжительностью практики, должен составить индивидуальное задание и рабочий график (план) по формам, приведенным в приложениях.</w:t>
      </w:r>
    </w:p>
    <w:p w14:paraId="5F01614B" w14:textId="777777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В индивидуальном задании и рабочем графике (плане) должны найти отражение основные виды работы, предусмотренные программой. Последовательность и сроки выполнения программы по каждой из тем устанавливается руководителем практики.</w:t>
      </w:r>
    </w:p>
    <w:p w14:paraId="52FE7667" w14:textId="51FA786C"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MS Mincho" w:hAnsi="Times New Roman" w:cs="Times New Roman"/>
          <w:b/>
          <w:sz w:val="28"/>
          <w:szCs w:val="28"/>
          <w:lang w:eastAsia="ja-JP"/>
        </w:rPr>
      </w:pPr>
      <w:r w:rsidRPr="00B35AE1">
        <w:rPr>
          <w:rFonts w:ascii="Times New Roman" w:eastAsia="Calibri" w:hAnsi="Times New Roman" w:cs="Times New Roman"/>
          <w:b/>
          <w:bCs/>
          <w:color w:val="000000"/>
          <w:sz w:val="28"/>
          <w:szCs w:val="28"/>
          <w:lang w:eastAsia="ru-RU"/>
        </w:rPr>
        <w:t>Проведение</w:t>
      </w:r>
      <w:r w:rsidRPr="001C2AAA">
        <w:rPr>
          <w:rFonts w:ascii="Times New Roman" w:eastAsia="MS Mincho" w:hAnsi="Times New Roman" w:cs="Times New Roman"/>
          <w:b/>
          <w:sz w:val="28"/>
          <w:szCs w:val="28"/>
          <w:lang w:eastAsia="ja-JP"/>
        </w:rPr>
        <w:t xml:space="preserve"> (содержание) </w:t>
      </w:r>
      <w:r w:rsidR="00C71173">
        <w:rPr>
          <w:rFonts w:ascii="Times New Roman" w:eastAsia="MS Mincho" w:hAnsi="Times New Roman" w:cs="Times New Roman"/>
          <w:b/>
          <w:sz w:val="28"/>
          <w:szCs w:val="28"/>
          <w:lang w:eastAsia="ja-JP"/>
        </w:rPr>
        <w:t>производственной</w:t>
      </w:r>
      <w:r w:rsidRPr="001C2AAA">
        <w:rPr>
          <w:rFonts w:ascii="Times New Roman" w:eastAsia="MS Mincho" w:hAnsi="Times New Roman" w:cs="Times New Roman"/>
          <w:b/>
          <w:sz w:val="28"/>
          <w:szCs w:val="28"/>
          <w:lang w:eastAsia="ja-JP"/>
        </w:rPr>
        <w:t xml:space="preserve"> практики</w:t>
      </w:r>
    </w:p>
    <w:p w14:paraId="1C0E62DD" w14:textId="17846538" w:rsidR="007133ED" w:rsidRPr="001C2AAA" w:rsidRDefault="007133ED"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7133ED">
        <w:rPr>
          <w:rFonts w:ascii="Times New Roman" w:eastAsia="Calibri" w:hAnsi="Times New Roman" w:cs="Times New Roman"/>
          <w:sz w:val="28"/>
          <w:szCs w:val="28"/>
          <w:lang w:eastAsia="ru-RU"/>
        </w:rPr>
        <w:lastRenderedPageBreak/>
        <w:t>Содержание производственной практики во многом определяется ее специализацией на базе практики и соответствием, поставленным в процессе производственной практики задачам. Производственная практика проводится в российских и зарубежных организациях, в государственных органах (саморегулируемых организациях) и иных экономических структурах, имеющих непосредственное отношение к формированию необходимых обучающимся компетенций. Вследствие этого производственная практика тесно увязывается с результатами теоретической и практической подготовки магистров.</w:t>
      </w:r>
    </w:p>
    <w:p w14:paraId="2F4D1DA9" w14:textId="77777777"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b/>
          <w:bCs/>
          <w:sz w:val="28"/>
          <w:szCs w:val="28"/>
          <w:lang w:eastAsia="ru-RU"/>
        </w:rPr>
      </w:pPr>
      <w:r w:rsidRPr="00B35AE1">
        <w:rPr>
          <w:rFonts w:ascii="Times New Roman" w:eastAsia="Calibri" w:hAnsi="Times New Roman" w:cs="Times New Roman"/>
          <w:b/>
          <w:bCs/>
          <w:color w:val="000000"/>
          <w:sz w:val="28"/>
          <w:szCs w:val="28"/>
          <w:lang w:eastAsia="ru-RU"/>
        </w:rPr>
        <w:t>Организация</w:t>
      </w:r>
      <w:r w:rsidRPr="001C2AAA">
        <w:rPr>
          <w:rFonts w:ascii="Times New Roman" w:eastAsia="Calibri" w:hAnsi="Times New Roman" w:cs="Times New Roman"/>
          <w:b/>
          <w:bCs/>
          <w:sz w:val="28"/>
          <w:szCs w:val="28"/>
          <w:lang w:eastAsia="ru-RU"/>
        </w:rPr>
        <w:t xml:space="preserve"> защиты отчетов по практике</w:t>
      </w:r>
    </w:p>
    <w:p w14:paraId="3C77A886" w14:textId="41477439" w:rsidR="001C2AAA" w:rsidRPr="001C2AAA" w:rsidRDefault="001C2AAA" w:rsidP="009B4394">
      <w:pPr>
        <w:suppressAutoHyphens/>
        <w:autoSpaceDE w:val="0"/>
        <w:autoSpaceDN w:val="0"/>
        <w:adjustRightInd w:val="0"/>
        <w:spacing w:after="0" w:line="360" w:lineRule="auto"/>
        <w:ind w:left="14" w:right="24"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По окончанию практики обучающийся, в установленные </w:t>
      </w:r>
      <w:r w:rsidR="00B17553">
        <w:rPr>
          <w:rFonts w:ascii="Times New Roman" w:eastAsia="Calibri" w:hAnsi="Times New Roman" w:cs="Times New Roman"/>
          <w:sz w:val="28"/>
          <w:szCs w:val="28"/>
          <w:lang w:eastAsia="ru-RU"/>
        </w:rPr>
        <w:t>департаментом</w:t>
      </w:r>
      <w:r w:rsidRPr="001C2AAA">
        <w:rPr>
          <w:rFonts w:ascii="Times New Roman" w:eastAsia="Calibri" w:hAnsi="Times New Roman" w:cs="Times New Roman"/>
          <w:sz w:val="28"/>
          <w:szCs w:val="28"/>
          <w:lang w:eastAsia="ru-RU"/>
        </w:rPr>
        <w:t xml:space="preserve"> сроки, должен:</w:t>
      </w:r>
    </w:p>
    <w:p w14:paraId="5588E522" w14:textId="2D15977C"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представить руководителю практики от </w:t>
      </w:r>
      <w:r w:rsidR="00B17553">
        <w:rPr>
          <w:rFonts w:ascii="Times New Roman" w:eastAsia="Calibri" w:hAnsi="Times New Roman" w:cs="Times New Roman"/>
          <w:sz w:val="28"/>
          <w:szCs w:val="28"/>
          <w:lang w:eastAsia="ru-RU"/>
        </w:rPr>
        <w:t>департамента</w:t>
      </w:r>
      <w:r w:rsidRPr="001C2AAA">
        <w:rPr>
          <w:rFonts w:ascii="Times New Roman" w:eastAsia="Calibri" w:hAnsi="Times New Roman" w:cs="Times New Roman"/>
          <w:sz w:val="28"/>
          <w:szCs w:val="28"/>
          <w:lang w:eastAsia="ru-RU"/>
        </w:rPr>
        <w:t xml:space="preserve"> письменный отчет о выполнении всех заданий, оформленный в соответствии с требованиями и заверенный подписью руководителя практики от организации и печатью организации /учреждения;</w:t>
      </w:r>
    </w:p>
    <w:p w14:paraId="7FCB3BFD" w14:textId="2333ED19"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сдать </w:t>
      </w:r>
      <w:r w:rsidR="005C763F">
        <w:rPr>
          <w:rFonts w:ascii="Times New Roman" w:eastAsia="Calibri" w:hAnsi="Times New Roman" w:cs="Times New Roman"/>
          <w:sz w:val="28"/>
          <w:szCs w:val="28"/>
          <w:lang w:eastAsia="ru-RU"/>
        </w:rPr>
        <w:t>в департамент</w:t>
      </w:r>
      <w:r w:rsidRPr="001C2AAA">
        <w:rPr>
          <w:rFonts w:ascii="Times New Roman" w:eastAsia="Calibri" w:hAnsi="Times New Roman" w:cs="Times New Roman"/>
          <w:sz w:val="28"/>
          <w:szCs w:val="28"/>
          <w:lang w:eastAsia="ru-RU"/>
        </w:rPr>
        <w:t xml:space="preserve"> заполненное индивидуальное задание, рабочий график (план), дневник практики и отзыв руководителя с места прохождения практики;</w:t>
      </w:r>
    </w:p>
    <w:p w14:paraId="32C955AB" w14:textId="2E95D9CE"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доработать при необходимости отчет по практике в соответствии с требованиями и пожеланиями руководителя практики от </w:t>
      </w:r>
      <w:r w:rsidR="00B17553">
        <w:rPr>
          <w:rFonts w:ascii="Times New Roman" w:eastAsia="Calibri" w:hAnsi="Times New Roman" w:cs="Times New Roman"/>
          <w:sz w:val="28"/>
          <w:szCs w:val="28"/>
          <w:lang w:eastAsia="ru-RU"/>
        </w:rPr>
        <w:t>департамента</w:t>
      </w:r>
      <w:r w:rsidRPr="001C2AAA">
        <w:rPr>
          <w:rFonts w:ascii="Times New Roman" w:eastAsia="Calibri" w:hAnsi="Times New Roman" w:cs="Times New Roman"/>
          <w:sz w:val="28"/>
          <w:szCs w:val="28"/>
          <w:lang w:eastAsia="ru-RU"/>
        </w:rPr>
        <w:t>;</w:t>
      </w:r>
    </w:p>
    <w:p w14:paraId="70E8453A" w14:textId="7D8F4B6A"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в установленные сроки (согласно графику) осуществить защиту результатов практики на </w:t>
      </w:r>
      <w:r w:rsidR="00B17553">
        <w:rPr>
          <w:rFonts w:ascii="Times New Roman" w:eastAsia="Calibri" w:hAnsi="Times New Roman" w:cs="Times New Roman"/>
          <w:sz w:val="28"/>
          <w:szCs w:val="28"/>
          <w:lang w:eastAsia="ru-RU"/>
        </w:rPr>
        <w:t>заседании департамента</w:t>
      </w:r>
      <w:r w:rsidRPr="001C2AAA">
        <w:rPr>
          <w:rFonts w:ascii="Times New Roman" w:eastAsia="Calibri" w:hAnsi="Times New Roman" w:cs="Times New Roman"/>
          <w:sz w:val="28"/>
          <w:szCs w:val="28"/>
          <w:lang w:eastAsia="ru-RU"/>
        </w:rPr>
        <w:t>;</w:t>
      </w:r>
    </w:p>
    <w:p w14:paraId="19B4C68C" w14:textId="77777777"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к защите допускаются обучающиеся, выполнившие программу практики, представившие отчет, отзыв с места прохождения практики и    оформившие дневник в строгом соответствии данным методическим ука</w:t>
      </w:r>
      <w:r w:rsidRPr="001C2AAA">
        <w:rPr>
          <w:rFonts w:ascii="Times New Roman" w:eastAsia="Calibri" w:hAnsi="Times New Roman" w:cs="Times New Roman"/>
          <w:sz w:val="28"/>
          <w:szCs w:val="28"/>
          <w:lang w:eastAsia="ru-RU"/>
        </w:rPr>
        <w:softHyphen/>
        <w:t xml:space="preserve">заниям. </w:t>
      </w:r>
    </w:p>
    <w:p w14:paraId="4731A1BB" w14:textId="77777777" w:rsidR="001C2AAA" w:rsidRPr="001C2AAA" w:rsidRDefault="001C2AAA" w:rsidP="009B4394">
      <w:pPr>
        <w:suppressAutoHyphens/>
        <w:autoSpaceDE w:val="0"/>
        <w:autoSpaceDN w:val="0"/>
        <w:adjustRightInd w:val="0"/>
        <w:spacing w:after="0" w:line="360" w:lineRule="auto"/>
        <w:ind w:left="14" w:right="5"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Во время защиты отчета обучающийся должен уметь объяснить, как составлены представленные им документы и расчеты, а также обосновать свои выводы и предложения.</w:t>
      </w:r>
    </w:p>
    <w:p w14:paraId="5616579A" w14:textId="77777777" w:rsidR="001C2AAA" w:rsidRPr="001C2AAA" w:rsidRDefault="001C2AAA" w:rsidP="009B4394">
      <w:pPr>
        <w:suppressAutoHyphens/>
        <w:autoSpaceDE w:val="0"/>
        <w:autoSpaceDN w:val="0"/>
        <w:adjustRightInd w:val="0"/>
        <w:spacing w:after="0" w:line="360" w:lineRule="auto"/>
        <w:ind w:left="14"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lastRenderedPageBreak/>
        <w:t>Обучающиеся, не выполнившие программу практики и получившие неудовлетворительную оценку при защите отчета, считаются имеющими академическую задолженность, что влечет за собой взыскания в порядке, установленном для всех академических задолженностей. При наличии уважительных причин возможен перенос сроков прохождения практики и защиты отчетов в индивидуальном порядке.</w:t>
      </w:r>
    </w:p>
    <w:p w14:paraId="322B9287" w14:textId="0A036258"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b/>
          <w:sz w:val="28"/>
          <w:szCs w:val="28"/>
          <w:lang w:eastAsia="ru-RU"/>
        </w:rPr>
      </w:pPr>
      <w:r w:rsidRPr="00B35AE1">
        <w:rPr>
          <w:rFonts w:ascii="Times New Roman" w:eastAsia="Calibri" w:hAnsi="Times New Roman" w:cs="Times New Roman"/>
          <w:b/>
          <w:bCs/>
          <w:color w:val="000000"/>
          <w:sz w:val="28"/>
          <w:szCs w:val="28"/>
          <w:lang w:eastAsia="ru-RU"/>
        </w:rPr>
        <w:t>Порядок</w:t>
      </w:r>
      <w:r w:rsidRPr="001C2AAA">
        <w:rPr>
          <w:rFonts w:ascii="Times New Roman" w:eastAsia="Calibri" w:hAnsi="Times New Roman" w:cs="Times New Roman"/>
          <w:b/>
          <w:sz w:val="28"/>
          <w:szCs w:val="28"/>
          <w:lang w:eastAsia="ru-RU"/>
        </w:rPr>
        <w:t xml:space="preserve"> подведения итогов </w:t>
      </w:r>
      <w:r w:rsidR="00C71173" w:rsidRPr="00C71173">
        <w:rPr>
          <w:rFonts w:ascii="Times New Roman" w:eastAsia="Calibri" w:hAnsi="Times New Roman" w:cs="Times New Roman"/>
          <w:b/>
          <w:sz w:val="28"/>
          <w:szCs w:val="28"/>
          <w:lang w:eastAsia="ru-RU"/>
        </w:rPr>
        <w:t>производственной</w:t>
      </w:r>
      <w:r w:rsidRPr="001C2AAA">
        <w:rPr>
          <w:rFonts w:ascii="Times New Roman" w:eastAsia="Calibri" w:hAnsi="Times New Roman" w:cs="Times New Roman"/>
          <w:b/>
          <w:sz w:val="28"/>
          <w:szCs w:val="28"/>
          <w:lang w:eastAsia="ru-RU"/>
        </w:rPr>
        <w:t xml:space="preserve"> практики</w:t>
      </w:r>
    </w:p>
    <w:p w14:paraId="4CA107E1" w14:textId="1F722C85" w:rsidR="001C2AAA" w:rsidRPr="001C2AAA" w:rsidRDefault="001C2AAA" w:rsidP="009B4394">
      <w:pPr>
        <w:suppressAutoHyphens/>
        <w:autoSpaceDE w:val="0"/>
        <w:autoSpaceDN w:val="0"/>
        <w:adjustRightInd w:val="0"/>
        <w:spacing w:after="0" w:line="360" w:lineRule="auto"/>
        <w:ind w:left="14"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Для подведения итогов и оценки результатов практики обучающийся</w:t>
      </w:r>
      <w:r w:rsidRPr="001C2AAA">
        <w:rPr>
          <w:rFonts w:ascii="Times New Roman" w:eastAsia="Calibri" w:hAnsi="Times New Roman" w:cs="Times New Roman"/>
          <w:sz w:val="28"/>
          <w:szCs w:val="28"/>
          <w:lang w:eastAsia="ru-RU"/>
        </w:rPr>
        <w:br/>
        <w:t xml:space="preserve">представляет </w:t>
      </w:r>
      <w:r w:rsidR="00B17553">
        <w:rPr>
          <w:rFonts w:ascii="Times New Roman" w:eastAsia="Calibri" w:hAnsi="Times New Roman" w:cs="Times New Roman"/>
          <w:sz w:val="28"/>
          <w:szCs w:val="28"/>
          <w:lang w:eastAsia="ru-RU"/>
        </w:rPr>
        <w:t>в</w:t>
      </w:r>
      <w:r w:rsidRPr="001C2AAA">
        <w:rPr>
          <w:rFonts w:ascii="Times New Roman" w:eastAsia="Calibri" w:hAnsi="Times New Roman" w:cs="Times New Roman"/>
          <w:sz w:val="28"/>
          <w:szCs w:val="28"/>
          <w:lang w:eastAsia="ru-RU"/>
        </w:rPr>
        <w:t xml:space="preserve"> </w:t>
      </w:r>
      <w:r w:rsidR="00B17553" w:rsidRPr="00B17553">
        <w:rPr>
          <w:rFonts w:ascii="Times New Roman" w:eastAsia="Calibri" w:hAnsi="Times New Roman" w:cs="Times New Roman"/>
          <w:sz w:val="28"/>
          <w:szCs w:val="28"/>
          <w:lang w:eastAsia="ru-RU"/>
        </w:rPr>
        <w:t>Департамент экономической безопасности и управления рисками Факультета экономики и бизнеса</w:t>
      </w:r>
      <w:r w:rsidRPr="001C2AAA">
        <w:rPr>
          <w:rFonts w:ascii="Times New Roman" w:eastAsia="Calibri" w:hAnsi="Times New Roman" w:cs="Times New Roman"/>
          <w:sz w:val="28"/>
          <w:szCs w:val="28"/>
          <w:lang w:eastAsia="ru-RU"/>
        </w:rPr>
        <w:t xml:space="preserve"> отчет о практике.</w:t>
      </w:r>
    </w:p>
    <w:p w14:paraId="7880754E" w14:textId="22F71F10" w:rsidR="001C2AAA" w:rsidRPr="009B4394" w:rsidRDefault="001C2AAA" w:rsidP="009B4394">
      <w:pPr>
        <w:suppressAutoHyphens/>
        <w:autoSpaceDE w:val="0"/>
        <w:autoSpaceDN w:val="0"/>
        <w:adjustRightInd w:val="0"/>
        <w:spacing w:after="0" w:line="360" w:lineRule="auto"/>
        <w:ind w:left="14"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Отчет обучающегося о практике передается </w:t>
      </w:r>
      <w:r w:rsidR="00B17553">
        <w:rPr>
          <w:rFonts w:ascii="Times New Roman" w:eastAsia="Calibri" w:hAnsi="Times New Roman" w:cs="Times New Roman"/>
          <w:sz w:val="28"/>
          <w:szCs w:val="28"/>
          <w:lang w:eastAsia="ru-RU"/>
        </w:rPr>
        <w:t>в</w:t>
      </w:r>
      <w:r w:rsidRPr="001C2AAA">
        <w:rPr>
          <w:rFonts w:ascii="Times New Roman" w:eastAsia="Calibri" w:hAnsi="Times New Roman" w:cs="Times New Roman"/>
          <w:sz w:val="28"/>
          <w:szCs w:val="28"/>
          <w:lang w:eastAsia="ru-RU"/>
        </w:rPr>
        <w:t xml:space="preserve"> </w:t>
      </w:r>
      <w:r w:rsidR="00B17553" w:rsidRPr="00B17553">
        <w:rPr>
          <w:rFonts w:ascii="Times New Roman" w:eastAsia="Calibri" w:hAnsi="Times New Roman" w:cs="Times New Roman"/>
          <w:sz w:val="28"/>
          <w:szCs w:val="28"/>
          <w:lang w:eastAsia="ru-RU"/>
        </w:rPr>
        <w:t>Департамент экономической безопасности и управления рисками Факультета экономики и бизнеса</w:t>
      </w:r>
      <w:r w:rsidRPr="001C2AAA">
        <w:rPr>
          <w:rFonts w:ascii="Times New Roman" w:eastAsia="Calibri" w:hAnsi="Times New Roman" w:cs="Times New Roman"/>
          <w:sz w:val="28"/>
          <w:szCs w:val="28"/>
          <w:lang w:eastAsia="ru-RU"/>
        </w:rPr>
        <w:t xml:space="preserve"> руководителю практики на заключение (рецензию). При положительном отзыве преподавателя отчет о практике выносится на защиту. На титульном листе руководитель практики делает надпись: «Отчет по </w:t>
      </w:r>
      <w:r w:rsidR="00C71173">
        <w:rPr>
          <w:rFonts w:ascii="Times New Roman" w:eastAsia="Calibri" w:hAnsi="Times New Roman" w:cs="Times New Roman"/>
          <w:sz w:val="28"/>
          <w:szCs w:val="28"/>
          <w:lang w:eastAsia="ru-RU"/>
        </w:rPr>
        <w:t>производственной практике</w:t>
      </w:r>
      <w:r w:rsidRPr="001C2AAA">
        <w:rPr>
          <w:rFonts w:ascii="Times New Roman" w:eastAsia="Calibri" w:hAnsi="Times New Roman" w:cs="Times New Roman"/>
          <w:sz w:val="28"/>
          <w:szCs w:val="28"/>
          <w:lang w:eastAsia="ru-RU"/>
        </w:rPr>
        <w:t xml:space="preserve"> допущен к защите», ставит дату и подпись.</w:t>
      </w:r>
    </w:p>
    <w:p w14:paraId="6EF9DA72" w14:textId="1C9BE57D" w:rsidR="001C2AAA" w:rsidRDefault="00B17553" w:rsidP="00B17553">
      <w:pPr>
        <w:keepNext/>
        <w:numPr>
          <w:ilvl w:val="0"/>
          <w:numId w:val="1"/>
        </w:numPr>
        <w:spacing w:after="0" w:line="360" w:lineRule="auto"/>
        <w:ind w:left="0" w:firstLine="425"/>
        <w:jc w:val="both"/>
        <w:outlineLvl w:val="0"/>
        <w:rPr>
          <w:rFonts w:ascii="Times New Roman" w:eastAsia="Times New Roman" w:hAnsi="Times New Roman" w:cs="Times New Roman"/>
          <w:b/>
          <w:bCs/>
          <w:sz w:val="28"/>
          <w:szCs w:val="28"/>
        </w:rPr>
      </w:pPr>
      <w:bookmarkStart w:id="16" w:name="_Toc121921348"/>
      <w:r w:rsidRPr="00B17553">
        <w:rPr>
          <w:rFonts w:ascii="Times New Roman" w:eastAsia="Times New Roman" w:hAnsi="Times New Roman" w:cs="Times New Roman"/>
          <w:b/>
          <w:bCs/>
          <w:sz w:val="28"/>
          <w:szCs w:val="28"/>
        </w:rPr>
        <w:t>Фонд оценочных средств для проведения промежуточной аттестации обучающихся по практике</w:t>
      </w:r>
      <w:bookmarkEnd w:id="16"/>
    </w:p>
    <w:p w14:paraId="36D35EBD" w14:textId="3CB9FE84" w:rsidR="00B17553" w:rsidRDefault="00B17553" w:rsidP="00B17553">
      <w:pPr>
        <w:suppressAutoHyphens/>
        <w:autoSpaceDE w:val="0"/>
        <w:autoSpaceDN w:val="0"/>
        <w:adjustRightInd w:val="0"/>
        <w:spacing w:after="0" w:line="360" w:lineRule="auto"/>
        <w:ind w:left="14" w:firstLine="695"/>
        <w:jc w:val="both"/>
        <w:rPr>
          <w:rFonts w:ascii="Times New Roman" w:eastAsia="Calibri" w:hAnsi="Times New Roman" w:cs="Times New Roman"/>
          <w:sz w:val="28"/>
          <w:szCs w:val="28"/>
          <w:lang w:eastAsia="ru-RU"/>
        </w:rPr>
      </w:pPr>
      <w:r w:rsidRPr="00B17553">
        <w:rPr>
          <w:rFonts w:ascii="Times New Roman" w:eastAsia="Calibri" w:hAnsi="Times New Roman" w:cs="Times New Roman"/>
          <w:sz w:val="28"/>
          <w:szCs w:val="28"/>
          <w:lang w:eastAsia="ru-RU"/>
        </w:rPr>
        <w:t>Перечень компетенций, формируемых в процессе освоения практики, содержится в разделе 3. 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r>
        <w:rPr>
          <w:rFonts w:ascii="Times New Roman" w:eastAsia="Calibri" w:hAnsi="Times New Roman" w:cs="Times New Roman"/>
          <w:sz w:val="28"/>
          <w:szCs w:val="28"/>
          <w:lang w:eastAsia="ru-RU"/>
        </w:rPr>
        <w:t>.</w:t>
      </w:r>
    </w:p>
    <w:p w14:paraId="744F35AA" w14:textId="771CADE9" w:rsidR="003820EF" w:rsidRDefault="003820EF" w:rsidP="003820EF">
      <w:pPr>
        <w:suppressAutoHyphens/>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Таблица 3</w:t>
      </w:r>
    </w:p>
    <w:tbl>
      <w:tblPr>
        <w:tblStyle w:val="aa"/>
        <w:tblW w:w="5000" w:type="pct"/>
        <w:tblLook w:val="04A0" w:firstRow="1" w:lastRow="0" w:firstColumn="1" w:lastColumn="0" w:noHBand="0" w:noVBand="1"/>
      </w:tblPr>
      <w:tblGrid>
        <w:gridCol w:w="3162"/>
        <w:gridCol w:w="3092"/>
        <w:gridCol w:w="3092"/>
      </w:tblGrid>
      <w:tr w:rsidR="005743AA" w:rsidRPr="003820EF" w14:paraId="49A9D775" w14:textId="0681B14D" w:rsidTr="005743AA">
        <w:tc>
          <w:tcPr>
            <w:tcW w:w="1692" w:type="pct"/>
          </w:tcPr>
          <w:p w14:paraId="10690A29" w14:textId="641D9E8B" w:rsidR="005743AA" w:rsidRPr="003820EF" w:rsidRDefault="005743AA" w:rsidP="005743AA">
            <w:pPr>
              <w:jc w:val="center"/>
              <w:rPr>
                <w:sz w:val="24"/>
                <w:szCs w:val="24"/>
              </w:rPr>
            </w:pPr>
            <w:bookmarkStart w:id="17" w:name="_Hlk517736004"/>
            <w:r w:rsidRPr="003820EF">
              <w:rPr>
                <w:sz w:val="24"/>
                <w:szCs w:val="24"/>
              </w:rPr>
              <w:t>Наименование компетенции</w:t>
            </w:r>
          </w:p>
        </w:tc>
        <w:tc>
          <w:tcPr>
            <w:tcW w:w="1654" w:type="pct"/>
          </w:tcPr>
          <w:p w14:paraId="28B77A5F" w14:textId="5F582D96" w:rsidR="005743AA" w:rsidRPr="003820EF" w:rsidRDefault="005743AA" w:rsidP="005743AA">
            <w:pPr>
              <w:jc w:val="center"/>
              <w:rPr>
                <w:sz w:val="24"/>
                <w:szCs w:val="24"/>
              </w:rPr>
            </w:pPr>
            <w:r w:rsidRPr="003820EF">
              <w:rPr>
                <w:sz w:val="24"/>
                <w:szCs w:val="24"/>
              </w:rPr>
              <w:t>Наименование индикаторов достижения компетенции</w:t>
            </w:r>
          </w:p>
        </w:tc>
        <w:tc>
          <w:tcPr>
            <w:tcW w:w="1654" w:type="pct"/>
          </w:tcPr>
          <w:p w14:paraId="387B9C0F" w14:textId="38217387" w:rsidR="005743AA" w:rsidRPr="003820EF" w:rsidRDefault="005743AA" w:rsidP="005743AA">
            <w:pPr>
              <w:jc w:val="center"/>
              <w:rPr>
                <w:sz w:val="24"/>
                <w:szCs w:val="24"/>
              </w:rPr>
            </w:pPr>
            <w:r>
              <w:rPr>
                <w:sz w:val="24"/>
                <w:szCs w:val="24"/>
              </w:rPr>
              <w:t>Типовые задания</w:t>
            </w:r>
          </w:p>
        </w:tc>
      </w:tr>
      <w:tr w:rsidR="005743AA" w:rsidRPr="003820EF" w14:paraId="6091E95A" w14:textId="791EB10E" w:rsidTr="005743AA">
        <w:trPr>
          <w:trHeight w:val="1380"/>
        </w:trPr>
        <w:tc>
          <w:tcPr>
            <w:tcW w:w="1692" w:type="pct"/>
            <w:vMerge w:val="restart"/>
            <w:shd w:val="clear" w:color="auto" w:fill="auto"/>
          </w:tcPr>
          <w:p w14:paraId="5D5735C5" w14:textId="03ABA57B" w:rsidR="005743AA" w:rsidRPr="003820EF" w:rsidRDefault="005743AA" w:rsidP="003820EF">
            <w:pPr>
              <w:jc w:val="both"/>
              <w:rPr>
                <w:b/>
                <w:sz w:val="24"/>
                <w:szCs w:val="24"/>
              </w:rPr>
            </w:pPr>
            <w:r w:rsidRPr="003820EF">
              <w:rPr>
                <w:b/>
                <w:sz w:val="24"/>
                <w:szCs w:val="24"/>
              </w:rPr>
              <w:t>УК-4</w:t>
            </w:r>
          </w:p>
          <w:p w14:paraId="767AE7A4" w14:textId="23D27ECD" w:rsidR="005743AA" w:rsidRPr="003820EF" w:rsidRDefault="005743AA" w:rsidP="003820EF">
            <w:pPr>
              <w:jc w:val="both"/>
              <w:rPr>
                <w:sz w:val="24"/>
                <w:szCs w:val="24"/>
              </w:rPr>
            </w:pPr>
            <w:r w:rsidRPr="003820EF">
              <w:rPr>
                <w:sz w:val="24"/>
                <w:szCs w:val="24"/>
              </w:rPr>
              <w:t>Способность к организации межличностных отношений и межкультурного взаимодействия, учитывая разнообразие культур</w:t>
            </w:r>
          </w:p>
          <w:p w14:paraId="13BB6F42" w14:textId="071D2AA1" w:rsidR="005743AA" w:rsidRPr="003820EF" w:rsidRDefault="005743AA" w:rsidP="003820EF">
            <w:pPr>
              <w:jc w:val="both"/>
              <w:rPr>
                <w:sz w:val="24"/>
                <w:szCs w:val="24"/>
              </w:rPr>
            </w:pPr>
          </w:p>
        </w:tc>
        <w:tc>
          <w:tcPr>
            <w:tcW w:w="1654" w:type="pct"/>
          </w:tcPr>
          <w:p w14:paraId="18A802F5" w14:textId="6956F72F" w:rsidR="005743AA" w:rsidRPr="003820EF" w:rsidRDefault="005743AA" w:rsidP="003820EF">
            <w:pPr>
              <w:pStyle w:val="Default"/>
              <w:tabs>
                <w:tab w:val="left" w:pos="284"/>
                <w:tab w:val="left" w:pos="567"/>
              </w:tabs>
              <w:jc w:val="both"/>
            </w:pPr>
            <w:r w:rsidRPr="003820EF">
              <w:t>1.Демонстрирует понимание разнообразия культур в процессе межкультурного взаимодействия.</w:t>
            </w:r>
          </w:p>
        </w:tc>
        <w:tc>
          <w:tcPr>
            <w:tcW w:w="1654" w:type="pct"/>
          </w:tcPr>
          <w:p w14:paraId="3D790B49" w14:textId="70B02737" w:rsidR="005743AA" w:rsidRPr="005743AA" w:rsidRDefault="005743AA" w:rsidP="003820EF">
            <w:pPr>
              <w:pStyle w:val="Default"/>
              <w:tabs>
                <w:tab w:val="left" w:pos="284"/>
                <w:tab w:val="left" w:pos="567"/>
              </w:tabs>
              <w:jc w:val="both"/>
              <w:rPr>
                <w:b/>
              </w:rPr>
            </w:pPr>
            <w:r w:rsidRPr="005743AA">
              <w:rPr>
                <w:b/>
              </w:rPr>
              <w:t>Задание:</w:t>
            </w:r>
          </w:p>
          <w:p w14:paraId="297B5C79" w14:textId="5416DDFF" w:rsidR="005743AA" w:rsidRPr="003820EF" w:rsidRDefault="005743AA" w:rsidP="005743AA">
            <w:pPr>
              <w:pStyle w:val="Default"/>
              <w:tabs>
                <w:tab w:val="left" w:pos="284"/>
                <w:tab w:val="left" w:pos="567"/>
              </w:tabs>
              <w:jc w:val="both"/>
            </w:pPr>
            <w:r>
              <w:t>Опишите о</w:t>
            </w:r>
            <w:r w:rsidRPr="005743AA">
              <w:t xml:space="preserve">формление на практику, инструктаж по технике безопасности, знакомство с Правилами внутреннего трудового распорядка, знакомство с </w:t>
            </w:r>
            <w:r w:rsidRPr="005743AA">
              <w:lastRenderedPageBreak/>
              <w:t>рабочим местом и трудовым коллективом.</w:t>
            </w:r>
          </w:p>
        </w:tc>
      </w:tr>
      <w:tr w:rsidR="005743AA" w:rsidRPr="003820EF" w14:paraId="657D4285" w14:textId="247100A3" w:rsidTr="00026D10">
        <w:trPr>
          <w:trHeight w:val="1656"/>
        </w:trPr>
        <w:tc>
          <w:tcPr>
            <w:tcW w:w="1692" w:type="pct"/>
            <w:vMerge/>
            <w:shd w:val="clear" w:color="auto" w:fill="auto"/>
          </w:tcPr>
          <w:p w14:paraId="6E0CA11B" w14:textId="77777777" w:rsidR="005743AA" w:rsidRPr="003820EF" w:rsidRDefault="005743AA" w:rsidP="007C7396">
            <w:pPr>
              <w:jc w:val="both"/>
              <w:rPr>
                <w:sz w:val="24"/>
                <w:szCs w:val="24"/>
              </w:rPr>
            </w:pPr>
          </w:p>
        </w:tc>
        <w:tc>
          <w:tcPr>
            <w:tcW w:w="1654" w:type="pct"/>
          </w:tcPr>
          <w:p w14:paraId="758D87E2" w14:textId="2795642C" w:rsidR="005743AA" w:rsidRPr="003820EF" w:rsidRDefault="005743AA" w:rsidP="007C7396">
            <w:pPr>
              <w:pStyle w:val="Default"/>
              <w:tabs>
                <w:tab w:val="left" w:pos="284"/>
                <w:tab w:val="left" w:pos="567"/>
              </w:tabs>
              <w:jc w:val="both"/>
            </w:pPr>
            <w:r w:rsidRPr="003820EF">
              <w:t>2. Выстраивает межличностные взаимодействия путем создания общепринятых норм культурного самовыражения.</w:t>
            </w:r>
          </w:p>
        </w:tc>
        <w:tc>
          <w:tcPr>
            <w:tcW w:w="1654" w:type="pct"/>
          </w:tcPr>
          <w:p w14:paraId="620B54B9" w14:textId="28362C33" w:rsidR="005743AA" w:rsidRPr="005743AA" w:rsidRDefault="005743AA" w:rsidP="007C7396">
            <w:pPr>
              <w:pStyle w:val="Default"/>
              <w:tabs>
                <w:tab w:val="left" w:pos="284"/>
                <w:tab w:val="left" w:pos="567"/>
              </w:tabs>
              <w:jc w:val="both"/>
              <w:rPr>
                <w:b/>
              </w:rPr>
            </w:pPr>
            <w:r w:rsidRPr="005743AA">
              <w:rPr>
                <w:b/>
              </w:rPr>
              <w:t>Задание:</w:t>
            </w:r>
          </w:p>
          <w:p w14:paraId="1E322184" w14:textId="34485417" w:rsidR="005743AA" w:rsidRPr="003820EF" w:rsidRDefault="005743AA" w:rsidP="005743AA">
            <w:pPr>
              <w:pStyle w:val="Default"/>
              <w:tabs>
                <w:tab w:val="left" w:pos="284"/>
                <w:tab w:val="left" w:pos="567"/>
              </w:tabs>
              <w:jc w:val="both"/>
            </w:pPr>
            <w:r>
              <w:t>Оцените документацию ООО «ХХХХ», связанную</w:t>
            </w:r>
            <w:r w:rsidRPr="005743AA">
              <w:t xml:space="preserve"> с его созданием и этапами развития: отрасль, основные направления деятельности, продукция, виды услуг.</w:t>
            </w:r>
          </w:p>
        </w:tc>
      </w:tr>
      <w:tr w:rsidR="005743AA" w:rsidRPr="003820EF" w14:paraId="32815679" w14:textId="78DC9949" w:rsidTr="00026D10">
        <w:trPr>
          <w:trHeight w:val="2760"/>
        </w:trPr>
        <w:tc>
          <w:tcPr>
            <w:tcW w:w="1692" w:type="pct"/>
            <w:vMerge/>
            <w:shd w:val="clear" w:color="auto" w:fill="auto"/>
          </w:tcPr>
          <w:p w14:paraId="7A6BFE54" w14:textId="77777777" w:rsidR="005743AA" w:rsidRPr="003820EF" w:rsidRDefault="005743AA" w:rsidP="007C7396">
            <w:pPr>
              <w:jc w:val="both"/>
              <w:rPr>
                <w:sz w:val="24"/>
                <w:szCs w:val="24"/>
              </w:rPr>
            </w:pPr>
          </w:p>
        </w:tc>
        <w:tc>
          <w:tcPr>
            <w:tcW w:w="1654" w:type="pct"/>
          </w:tcPr>
          <w:p w14:paraId="1C08E629" w14:textId="46A199BE" w:rsidR="005743AA" w:rsidRPr="003820EF" w:rsidRDefault="005743AA" w:rsidP="007C7396">
            <w:pPr>
              <w:jc w:val="both"/>
              <w:rPr>
                <w:sz w:val="24"/>
                <w:szCs w:val="24"/>
              </w:rPr>
            </w:pPr>
            <w:r w:rsidRPr="001B7659">
              <w:rPr>
                <w:sz w:val="24"/>
                <w:szCs w:val="24"/>
              </w:rPr>
              <w:t xml:space="preserve">3. Использует методы построения конструктивного диалога с представителями разных культур на основе взаимного уважения, </w:t>
            </w:r>
            <w:proofErr w:type="gramStart"/>
            <w:r w:rsidRPr="001B7659">
              <w:rPr>
                <w:sz w:val="24"/>
                <w:szCs w:val="24"/>
              </w:rPr>
              <w:t>принятия  разнообразия</w:t>
            </w:r>
            <w:proofErr w:type="gramEnd"/>
            <w:r w:rsidRPr="001B7659">
              <w:rPr>
                <w:sz w:val="24"/>
                <w:szCs w:val="24"/>
              </w:rPr>
              <w:t xml:space="preserve"> культур и адекватной оценки партнеров по взаимодействию.</w:t>
            </w:r>
          </w:p>
        </w:tc>
        <w:tc>
          <w:tcPr>
            <w:tcW w:w="1654" w:type="pct"/>
          </w:tcPr>
          <w:p w14:paraId="688E8B13" w14:textId="77777777" w:rsidR="005743AA" w:rsidRPr="005743AA" w:rsidRDefault="005743AA" w:rsidP="005743AA">
            <w:pPr>
              <w:pStyle w:val="Default"/>
              <w:tabs>
                <w:tab w:val="left" w:pos="284"/>
                <w:tab w:val="left" w:pos="567"/>
              </w:tabs>
              <w:jc w:val="both"/>
              <w:rPr>
                <w:b/>
              </w:rPr>
            </w:pPr>
            <w:r w:rsidRPr="005743AA">
              <w:rPr>
                <w:b/>
              </w:rPr>
              <w:t>Задание:</w:t>
            </w:r>
          </w:p>
          <w:p w14:paraId="41F17743" w14:textId="50140B6F" w:rsidR="005743AA" w:rsidRPr="001B7659" w:rsidRDefault="005743AA" w:rsidP="005743AA">
            <w:pPr>
              <w:jc w:val="both"/>
              <w:rPr>
                <w:sz w:val="24"/>
                <w:szCs w:val="24"/>
              </w:rPr>
            </w:pPr>
            <w:r>
              <w:rPr>
                <w:sz w:val="24"/>
                <w:szCs w:val="24"/>
              </w:rPr>
              <w:t>Проведите анализ организационно-правовой формы ООО «ХХХХ» и организационной структуры</w:t>
            </w:r>
            <w:r w:rsidRPr="005743AA">
              <w:rPr>
                <w:sz w:val="24"/>
                <w:szCs w:val="24"/>
              </w:rPr>
              <w:t xml:space="preserve"> управления.</w:t>
            </w:r>
          </w:p>
        </w:tc>
      </w:tr>
      <w:tr w:rsidR="005743AA" w:rsidRPr="003820EF" w14:paraId="4307F3C6" w14:textId="13DCBCDD" w:rsidTr="00026D10">
        <w:trPr>
          <w:trHeight w:val="828"/>
        </w:trPr>
        <w:tc>
          <w:tcPr>
            <w:tcW w:w="1692" w:type="pct"/>
            <w:vMerge w:val="restart"/>
            <w:shd w:val="clear" w:color="auto" w:fill="auto"/>
          </w:tcPr>
          <w:p w14:paraId="048FA09D" w14:textId="571AA283" w:rsidR="005743AA" w:rsidRPr="003820EF" w:rsidRDefault="005743AA" w:rsidP="007C7396">
            <w:pPr>
              <w:jc w:val="both"/>
              <w:rPr>
                <w:b/>
                <w:sz w:val="24"/>
                <w:szCs w:val="24"/>
              </w:rPr>
            </w:pPr>
            <w:r w:rsidRPr="003820EF">
              <w:rPr>
                <w:b/>
                <w:sz w:val="24"/>
                <w:szCs w:val="24"/>
              </w:rPr>
              <w:t>УК-5</w:t>
            </w:r>
          </w:p>
          <w:p w14:paraId="120B4822" w14:textId="7459C544" w:rsidR="005743AA" w:rsidRPr="003820EF" w:rsidRDefault="005743AA" w:rsidP="007C7396">
            <w:pPr>
              <w:jc w:val="both"/>
              <w:rPr>
                <w:sz w:val="24"/>
                <w:szCs w:val="24"/>
              </w:rPr>
            </w:pPr>
            <w:r w:rsidRPr="00EE7A2C">
              <w:rPr>
                <w:sz w:val="24"/>
                <w:szCs w:val="24"/>
              </w:rPr>
              <w:t xml:space="preserve">Способность руководить работой команды, принимать организационно-управленческие решения </w:t>
            </w:r>
            <w:r>
              <w:rPr>
                <w:sz w:val="24"/>
                <w:szCs w:val="24"/>
              </w:rPr>
              <w:t xml:space="preserve">для достижения поставленной цели, </w:t>
            </w:r>
            <w:r w:rsidRPr="00EE7A2C">
              <w:rPr>
                <w:sz w:val="24"/>
                <w:szCs w:val="24"/>
              </w:rPr>
              <w:t>нести за них ответственность</w:t>
            </w:r>
          </w:p>
        </w:tc>
        <w:tc>
          <w:tcPr>
            <w:tcW w:w="1654" w:type="pct"/>
          </w:tcPr>
          <w:p w14:paraId="55DAE9DC" w14:textId="3285704D" w:rsidR="005743AA" w:rsidRPr="003820EF" w:rsidRDefault="005743AA" w:rsidP="007C7396">
            <w:pPr>
              <w:jc w:val="both"/>
              <w:rPr>
                <w:rFonts w:eastAsia="Calibri"/>
                <w:sz w:val="24"/>
                <w:szCs w:val="24"/>
              </w:rPr>
            </w:pPr>
            <w:r w:rsidRPr="00FB5A09">
              <w:rPr>
                <w:sz w:val="24"/>
                <w:szCs w:val="24"/>
              </w:rPr>
              <w:t>1.Организовывает работу в команде, ставит цели командной работы.</w:t>
            </w:r>
          </w:p>
        </w:tc>
        <w:tc>
          <w:tcPr>
            <w:tcW w:w="1654" w:type="pct"/>
          </w:tcPr>
          <w:p w14:paraId="0A0AF1DB" w14:textId="77777777" w:rsidR="005743AA" w:rsidRPr="005743AA" w:rsidRDefault="005743AA" w:rsidP="005743AA">
            <w:pPr>
              <w:pStyle w:val="Default"/>
              <w:tabs>
                <w:tab w:val="left" w:pos="284"/>
                <w:tab w:val="left" w:pos="567"/>
              </w:tabs>
              <w:jc w:val="both"/>
              <w:rPr>
                <w:b/>
              </w:rPr>
            </w:pPr>
            <w:r w:rsidRPr="005743AA">
              <w:rPr>
                <w:b/>
              </w:rPr>
              <w:t>Задание:</w:t>
            </w:r>
          </w:p>
          <w:p w14:paraId="16462BED" w14:textId="733626E9" w:rsidR="005743AA" w:rsidRPr="00FB5A09" w:rsidRDefault="005743AA" w:rsidP="007C7396">
            <w:pPr>
              <w:jc w:val="both"/>
              <w:rPr>
                <w:sz w:val="24"/>
                <w:szCs w:val="24"/>
              </w:rPr>
            </w:pPr>
            <w:r>
              <w:rPr>
                <w:sz w:val="24"/>
                <w:szCs w:val="24"/>
              </w:rPr>
              <w:t>Опишите функциональные</w:t>
            </w:r>
            <w:r w:rsidRPr="005743AA">
              <w:rPr>
                <w:sz w:val="24"/>
                <w:szCs w:val="24"/>
              </w:rPr>
              <w:t xml:space="preserve"> служб</w:t>
            </w:r>
            <w:r>
              <w:rPr>
                <w:sz w:val="24"/>
                <w:szCs w:val="24"/>
              </w:rPr>
              <w:t>ы организации и должностные</w:t>
            </w:r>
            <w:r w:rsidRPr="005743AA">
              <w:rPr>
                <w:sz w:val="24"/>
                <w:szCs w:val="24"/>
              </w:rPr>
              <w:t xml:space="preserve"> обязанностями специалистов, обеспечивающих экономическую безопасность организации.</w:t>
            </w:r>
          </w:p>
        </w:tc>
      </w:tr>
      <w:tr w:rsidR="005743AA" w:rsidRPr="003820EF" w14:paraId="1FE20B72" w14:textId="27DC5EBC" w:rsidTr="00026D10">
        <w:trPr>
          <w:trHeight w:val="1380"/>
        </w:trPr>
        <w:tc>
          <w:tcPr>
            <w:tcW w:w="1692" w:type="pct"/>
            <w:vMerge/>
            <w:shd w:val="clear" w:color="auto" w:fill="auto"/>
          </w:tcPr>
          <w:p w14:paraId="23E1E311" w14:textId="77777777" w:rsidR="005743AA" w:rsidRPr="003820EF" w:rsidRDefault="005743AA" w:rsidP="007C7396">
            <w:pPr>
              <w:jc w:val="both"/>
              <w:rPr>
                <w:sz w:val="24"/>
                <w:szCs w:val="24"/>
              </w:rPr>
            </w:pPr>
          </w:p>
        </w:tc>
        <w:tc>
          <w:tcPr>
            <w:tcW w:w="1654" w:type="pct"/>
          </w:tcPr>
          <w:p w14:paraId="2BD0D6A6" w14:textId="4B3F5F1B" w:rsidR="005743AA" w:rsidRPr="005D6D5E" w:rsidRDefault="005743AA" w:rsidP="007C7396">
            <w:pPr>
              <w:jc w:val="both"/>
              <w:rPr>
                <w:sz w:val="24"/>
                <w:szCs w:val="24"/>
              </w:rPr>
            </w:pPr>
            <w:r w:rsidRPr="00FB5A09">
              <w:rPr>
                <w:sz w:val="24"/>
                <w:szCs w:val="24"/>
              </w:rPr>
              <w:t>2.Вырабатывает командную стратегию для достижения поставленной цели на основе задач и методов их решения.</w:t>
            </w:r>
          </w:p>
        </w:tc>
        <w:tc>
          <w:tcPr>
            <w:tcW w:w="1654" w:type="pct"/>
          </w:tcPr>
          <w:p w14:paraId="0A764D62" w14:textId="77777777" w:rsidR="005743AA" w:rsidRPr="005743AA" w:rsidRDefault="005743AA" w:rsidP="005743AA">
            <w:pPr>
              <w:pStyle w:val="Default"/>
              <w:tabs>
                <w:tab w:val="left" w:pos="284"/>
                <w:tab w:val="left" w:pos="567"/>
              </w:tabs>
              <w:jc w:val="both"/>
              <w:rPr>
                <w:b/>
              </w:rPr>
            </w:pPr>
            <w:r w:rsidRPr="005743AA">
              <w:rPr>
                <w:b/>
              </w:rPr>
              <w:t>Задание:</w:t>
            </w:r>
          </w:p>
          <w:p w14:paraId="4C2B10A3" w14:textId="0E0B7C3A" w:rsidR="005743AA" w:rsidRPr="00FB5A09" w:rsidRDefault="005743AA" w:rsidP="005743AA">
            <w:pPr>
              <w:jc w:val="both"/>
              <w:rPr>
                <w:sz w:val="24"/>
                <w:szCs w:val="24"/>
              </w:rPr>
            </w:pPr>
            <w:r>
              <w:rPr>
                <w:sz w:val="24"/>
                <w:szCs w:val="24"/>
              </w:rPr>
              <w:t>Оцените м</w:t>
            </w:r>
            <w:r w:rsidRPr="005743AA">
              <w:rPr>
                <w:sz w:val="24"/>
                <w:szCs w:val="24"/>
              </w:rPr>
              <w:t>асштаб деятельности предприятия; цели, миссия, стратегия развития ООО «ХХХХ» на среднесрочную перспективу.</w:t>
            </w:r>
          </w:p>
        </w:tc>
      </w:tr>
      <w:tr w:rsidR="005743AA" w:rsidRPr="003820EF" w14:paraId="3052C2B3" w14:textId="57F275DE" w:rsidTr="00026D10">
        <w:trPr>
          <w:trHeight w:val="1104"/>
        </w:trPr>
        <w:tc>
          <w:tcPr>
            <w:tcW w:w="1692" w:type="pct"/>
            <w:vMerge/>
            <w:shd w:val="clear" w:color="auto" w:fill="auto"/>
          </w:tcPr>
          <w:p w14:paraId="5AE8B5A8" w14:textId="77777777" w:rsidR="005743AA" w:rsidRPr="003820EF" w:rsidRDefault="005743AA" w:rsidP="007C7396">
            <w:pPr>
              <w:jc w:val="both"/>
              <w:rPr>
                <w:sz w:val="24"/>
                <w:szCs w:val="24"/>
              </w:rPr>
            </w:pPr>
          </w:p>
        </w:tc>
        <w:tc>
          <w:tcPr>
            <w:tcW w:w="1654" w:type="pct"/>
          </w:tcPr>
          <w:p w14:paraId="2C8DD68F" w14:textId="73E35987" w:rsidR="005743AA" w:rsidRPr="003820EF" w:rsidRDefault="005743AA" w:rsidP="007C7396">
            <w:pPr>
              <w:jc w:val="both"/>
              <w:rPr>
                <w:rFonts w:eastAsia="Calibri"/>
                <w:sz w:val="24"/>
                <w:szCs w:val="24"/>
              </w:rPr>
            </w:pPr>
            <w:r w:rsidRPr="005D6D5E">
              <w:rPr>
                <w:rFonts w:eastAsia="Calibri"/>
                <w:sz w:val="24"/>
                <w:szCs w:val="24"/>
              </w:rPr>
              <w:t>3. Принимает ответственность за принятые организационно-управленческие решения.</w:t>
            </w:r>
          </w:p>
        </w:tc>
        <w:tc>
          <w:tcPr>
            <w:tcW w:w="1654" w:type="pct"/>
          </w:tcPr>
          <w:p w14:paraId="44DEC257" w14:textId="77777777" w:rsidR="005743AA" w:rsidRPr="005743AA" w:rsidRDefault="005743AA" w:rsidP="005743AA">
            <w:pPr>
              <w:pStyle w:val="Default"/>
              <w:tabs>
                <w:tab w:val="left" w:pos="284"/>
                <w:tab w:val="left" w:pos="567"/>
              </w:tabs>
              <w:jc w:val="both"/>
              <w:rPr>
                <w:b/>
              </w:rPr>
            </w:pPr>
            <w:r w:rsidRPr="005743AA">
              <w:rPr>
                <w:b/>
              </w:rPr>
              <w:t>Задание:</w:t>
            </w:r>
          </w:p>
          <w:p w14:paraId="0BA0ABDB" w14:textId="08565403" w:rsidR="005743AA" w:rsidRPr="005D6D5E" w:rsidRDefault="005743AA" w:rsidP="005743AA">
            <w:pPr>
              <w:jc w:val="both"/>
              <w:rPr>
                <w:rFonts w:eastAsia="Calibri"/>
                <w:sz w:val="24"/>
                <w:szCs w:val="24"/>
              </w:rPr>
            </w:pPr>
            <w:r>
              <w:rPr>
                <w:rFonts w:eastAsia="Calibri"/>
                <w:sz w:val="24"/>
                <w:szCs w:val="24"/>
              </w:rPr>
              <w:t>Опишите систему управления</w:t>
            </w:r>
            <w:r w:rsidRPr="005743AA">
              <w:rPr>
                <w:rFonts w:eastAsia="Calibri"/>
                <w:sz w:val="24"/>
                <w:szCs w:val="24"/>
              </w:rPr>
              <w:t xml:space="preserve"> производственным процессом – движение продукции предприятия, учетная политика ООО «ХХХХ».</w:t>
            </w:r>
          </w:p>
        </w:tc>
      </w:tr>
      <w:tr w:rsidR="005743AA" w:rsidRPr="003820EF" w14:paraId="539B0968" w14:textId="7D20B27F" w:rsidTr="00026D10">
        <w:trPr>
          <w:trHeight w:val="828"/>
        </w:trPr>
        <w:tc>
          <w:tcPr>
            <w:tcW w:w="1692" w:type="pct"/>
            <w:vMerge w:val="restart"/>
            <w:shd w:val="clear" w:color="auto" w:fill="auto"/>
          </w:tcPr>
          <w:p w14:paraId="5C4AA1D6" w14:textId="7631A226" w:rsidR="005743AA" w:rsidRPr="003820EF" w:rsidRDefault="005743AA" w:rsidP="007C7396">
            <w:pPr>
              <w:jc w:val="both"/>
              <w:rPr>
                <w:b/>
                <w:sz w:val="24"/>
                <w:szCs w:val="24"/>
              </w:rPr>
            </w:pPr>
            <w:r w:rsidRPr="003820EF">
              <w:rPr>
                <w:b/>
                <w:sz w:val="24"/>
                <w:szCs w:val="24"/>
              </w:rPr>
              <w:t>ПКН-2</w:t>
            </w:r>
          </w:p>
          <w:p w14:paraId="24121B9B" w14:textId="3D17748E" w:rsidR="005743AA" w:rsidRPr="003820EF" w:rsidRDefault="005743AA" w:rsidP="007C7396">
            <w:pPr>
              <w:jc w:val="both"/>
              <w:rPr>
                <w:sz w:val="24"/>
                <w:szCs w:val="24"/>
              </w:rPr>
            </w:pPr>
            <w:proofErr w:type="gramStart"/>
            <w:r w:rsidRPr="00FB5A09">
              <w:rPr>
                <w:sz w:val="24"/>
                <w:szCs w:val="24"/>
              </w:rPr>
              <w:t>Способность  осуществлять</w:t>
            </w:r>
            <w:proofErr w:type="gramEnd"/>
            <w:r w:rsidRPr="00FB5A09">
              <w:rPr>
                <w:sz w:val="24"/>
                <w:szCs w:val="24"/>
              </w:rPr>
              <w:t xml:space="preserve"> постановку проектно-исследовательских задач,  разработку инновационных </w:t>
            </w:r>
            <w:r w:rsidRPr="00FB5A09">
              <w:rPr>
                <w:sz w:val="24"/>
                <w:szCs w:val="24"/>
              </w:rPr>
              <w:lastRenderedPageBreak/>
              <w:t>проектов, выбор методов,  информационных технологий, программных средств для их реализации, создавать методические и  нормативные документы</w:t>
            </w:r>
          </w:p>
        </w:tc>
        <w:tc>
          <w:tcPr>
            <w:tcW w:w="1654" w:type="pct"/>
          </w:tcPr>
          <w:p w14:paraId="65B9BEF5" w14:textId="5F85C23C" w:rsidR="005743AA" w:rsidRPr="003820EF" w:rsidRDefault="005743AA" w:rsidP="007C7396">
            <w:pPr>
              <w:jc w:val="both"/>
              <w:rPr>
                <w:rFonts w:eastAsia="Calibri"/>
                <w:sz w:val="24"/>
                <w:szCs w:val="24"/>
              </w:rPr>
            </w:pPr>
            <w:r w:rsidRPr="00FB5A09">
              <w:rPr>
                <w:sz w:val="24"/>
                <w:szCs w:val="24"/>
              </w:rPr>
              <w:lastRenderedPageBreak/>
              <w:t>1. Осуществляет постановку исследовательских и прикладных задач.</w:t>
            </w:r>
          </w:p>
        </w:tc>
        <w:tc>
          <w:tcPr>
            <w:tcW w:w="1654" w:type="pct"/>
          </w:tcPr>
          <w:p w14:paraId="7538BC36" w14:textId="77777777" w:rsidR="005743AA" w:rsidRPr="005743AA" w:rsidRDefault="005743AA" w:rsidP="005743AA">
            <w:pPr>
              <w:pStyle w:val="Default"/>
              <w:tabs>
                <w:tab w:val="left" w:pos="284"/>
                <w:tab w:val="left" w:pos="567"/>
              </w:tabs>
              <w:jc w:val="both"/>
              <w:rPr>
                <w:b/>
              </w:rPr>
            </w:pPr>
            <w:r w:rsidRPr="005743AA">
              <w:rPr>
                <w:b/>
              </w:rPr>
              <w:t>Задание:</w:t>
            </w:r>
          </w:p>
          <w:p w14:paraId="6A6C9EA1" w14:textId="60CA8641" w:rsidR="005743AA" w:rsidRPr="00FB5A09" w:rsidRDefault="005743AA" w:rsidP="005743AA">
            <w:pPr>
              <w:jc w:val="both"/>
              <w:rPr>
                <w:sz w:val="24"/>
                <w:szCs w:val="24"/>
              </w:rPr>
            </w:pPr>
            <w:r>
              <w:rPr>
                <w:sz w:val="24"/>
                <w:szCs w:val="24"/>
              </w:rPr>
              <w:t>Проведите анализ штатного</w:t>
            </w:r>
            <w:r w:rsidRPr="005743AA">
              <w:rPr>
                <w:sz w:val="24"/>
                <w:szCs w:val="24"/>
              </w:rPr>
              <w:t xml:space="preserve"> расписание в соответствии с организационной </w:t>
            </w:r>
            <w:r>
              <w:rPr>
                <w:sz w:val="24"/>
                <w:szCs w:val="24"/>
              </w:rPr>
              <w:t xml:space="preserve">структурой предприятия, </w:t>
            </w:r>
            <w:r>
              <w:rPr>
                <w:sz w:val="24"/>
                <w:szCs w:val="24"/>
              </w:rPr>
              <w:lastRenderedPageBreak/>
              <w:t>выявите</w:t>
            </w:r>
            <w:r w:rsidRPr="005743AA">
              <w:rPr>
                <w:sz w:val="24"/>
                <w:szCs w:val="24"/>
              </w:rPr>
              <w:t xml:space="preserve"> преимущества и недочеты существующей системы управления.</w:t>
            </w:r>
          </w:p>
        </w:tc>
      </w:tr>
      <w:tr w:rsidR="005743AA" w:rsidRPr="003820EF" w14:paraId="60B593DF" w14:textId="03EF49FA" w:rsidTr="00026D10">
        <w:trPr>
          <w:trHeight w:val="1104"/>
        </w:trPr>
        <w:tc>
          <w:tcPr>
            <w:tcW w:w="1692" w:type="pct"/>
            <w:vMerge/>
            <w:shd w:val="clear" w:color="auto" w:fill="auto"/>
          </w:tcPr>
          <w:p w14:paraId="75CA2889" w14:textId="77777777" w:rsidR="005743AA" w:rsidRPr="003820EF" w:rsidRDefault="005743AA" w:rsidP="007C7396">
            <w:pPr>
              <w:jc w:val="both"/>
              <w:rPr>
                <w:sz w:val="24"/>
                <w:szCs w:val="24"/>
              </w:rPr>
            </w:pPr>
          </w:p>
        </w:tc>
        <w:tc>
          <w:tcPr>
            <w:tcW w:w="1654" w:type="pct"/>
          </w:tcPr>
          <w:p w14:paraId="6781F705" w14:textId="10C27EA7" w:rsidR="005743AA" w:rsidRPr="003820EF" w:rsidRDefault="005743AA" w:rsidP="007C7396">
            <w:pPr>
              <w:jc w:val="both"/>
              <w:rPr>
                <w:rFonts w:eastAsia="Calibri"/>
                <w:sz w:val="24"/>
                <w:szCs w:val="24"/>
              </w:rPr>
            </w:pPr>
            <w:r w:rsidRPr="00FB5A09">
              <w:rPr>
                <w:sz w:val="24"/>
                <w:szCs w:val="24"/>
              </w:rPr>
              <w:t>2. Выбирает формы, методы и инструменты реализации исследовательских и прикладных задач.</w:t>
            </w:r>
          </w:p>
        </w:tc>
        <w:tc>
          <w:tcPr>
            <w:tcW w:w="1654" w:type="pct"/>
          </w:tcPr>
          <w:p w14:paraId="69CCAEA9" w14:textId="77777777" w:rsidR="005743AA" w:rsidRPr="005743AA" w:rsidRDefault="005743AA" w:rsidP="005743AA">
            <w:pPr>
              <w:pStyle w:val="Default"/>
              <w:tabs>
                <w:tab w:val="left" w:pos="284"/>
                <w:tab w:val="left" w:pos="567"/>
              </w:tabs>
              <w:jc w:val="both"/>
              <w:rPr>
                <w:b/>
              </w:rPr>
            </w:pPr>
            <w:r w:rsidRPr="005743AA">
              <w:rPr>
                <w:b/>
              </w:rPr>
              <w:t>Задание:</w:t>
            </w:r>
          </w:p>
          <w:p w14:paraId="0DF5A6AF" w14:textId="528550B6" w:rsidR="005743AA" w:rsidRPr="00FB5A09" w:rsidRDefault="005743AA" w:rsidP="005743AA">
            <w:pPr>
              <w:jc w:val="both"/>
              <w:rPr>
                <w:sz w:val="24"/>
                <w:szCs w:val="24"/>
              </w:rPr>
            </w:pPr>
            <w:r>
              <w:rPr>
                <w:sz w:val="24"/>
                <w:szCs w:val="24"/>
              </w:rPr>
              <w:t>Установите в</w:t>
            </w:r>
            <w:r w:rsidRPr="005743AA">
              <w:rPr>
                <w:sz w:val="24"/>
                <w:szCs w:val="24"/>
              </w:rPr>
              <w:t>заимосвязь и документооборот между подразделениями предприятия</w:t>
            </w:r>
          </w:p>
        </w:tc>
      </w:tr>
      <w:tr w:rsidR="005743AA" w:rsidRPr="003820EF" w14:paraId="7597B45F" w14:textId="1D4900C5" w:rsidTr="00026D10">
        <w:trPr>
          <w:trHeight w:val="1104"/>
        </w:trPr>
        <w:tc>
          <w:tcPr>
            <w:tcW w:w="1692" w:type="pct"/>
            <w:vMerge/>
            <w:shd w:val="clear" w:color="auto" w:fill="auto"/>
          </w:tcPr>
          <w:p w14:paraId="30F6C255" w14:textId="77777777" w:rsidR="005743AA" w:rsidRPr="003820EF" w:rsidRDefault="005743AA" w:rsidP="007C7396">
            <w:pPr>
              <w:jc w:val="both"/>
              <w:rPr>
                <w:sz w:val="24"/>
                <w:szCs w:val="24"/>
              </w:rPr>
            </w:pPr>
          </w:p>
        </w:tc>
        <w:tc>
          <w:tcPr>
            <w:tcW w:w="1654" w:type="pct"/>
          </w:tcPr>
          <w:p w14:paraId="0589F513" w14:textId="2844D6BF" w:rsidR="005743AA" w:rsidRPr="003820EF" w:rsidRDefault="005743AA" w:rsidP="007C7396">
            <w:pPr>
              <w:jc w:val="both"/>
              <w:rPr>
                <w:rFonts w:eastAsia="Calibri"/>
                <w:sz w:val="24"/>
                <w:szCs w:val="24"/>
              </w:rPr>
            </w:pPr>
            <w:r w:rsidRPr="00FB5A09">
              <w:rPr>
                <w:sz w:val="24"/>
                <w:szCs w:val="24"/>
              </w:rPr>
              <w:t>3.Демонстрирует владение современными информационными технологиями.</w:t>
            </w:r>
          </w:p>
        </w:tc>
        <w:tc>
          <w:tcPr>
            <w:tcW w:w="1654" w:type="pct"/>
          </w:tcPr>
          <w:p w14:paraId="6FA4A96D" w14:textId="77777777" w:rsidR="005743AA" w:rsidRPr="005743AA" w:rsidRDefault="005743AA" w:rsidP="005743AA">
            <w:pPr>
              <w:pStyle w:val="Default"/>
              <w:tabs>
                <w:tab w:val="left" w:pos="284"/>
                <w:tab w:val="left" w:pos="567"/>
              </w:tabs>
              <w:jc w:val="both"/>
              <w:rPr>
                <w:b/>
              </w:rPr>
            </w:pPr>
            <w:r w:rsidRPr="005743AA">
              <w:rPr>
                <w:b/>
              </w:rPr>
              <w:t>Задание:</w:t>
            </w:r>
          </w:p>
          <w:p w14:paraId="40B83ED8" w14:textId="1C35A69B" w:rsidR="005743AA" w:rsidRPr="005743AA" w:rsidRDefault="005743AA" w:rsidP="005743AA">
            <w:pPr>
              <w:jc w:val="both"/>
              <w:rPr>
                <w:sz w:val="24"/>
                <w:szCs w:val="24"/>
              </w:rPr>
            </w:pPr>
            <w:r>
              <w:rPr>
                <w:sz w:val="24"/>
                <w:szCs w:val="24"/>
              </w:rPr>
              <w:t>Опишите п</w:t>
            </w:r>
            <w:r w:rsidRPr="005743AA">
              <w:rPr>
                <w:sz w:val="24"/>
                <w:szCs w:val="24"/>
              </w:rPr>
              <w:t>роцесс продвижения продукции и услуг ООО «ХХХХ»</w:t>
            </w:r>
          </w:p>
          <w:p w14:paraId="14AF4050" w14:textId="774FC5F3" w:rsidR="005743AA" w:rsidRPr="00FB5A09" w:rsidRDefault="005743AA" w:rsidP="005743AA">
            <w:pPr>
              <w:jc w:val="both"/>
              <w:rPr>
                <w:sz w:val="24"/>
                <w:szCs w:val="24"/>
              </w:rPr>
            </w:pPr>
            <w:r w:rsidRPr="005743AA">
              <w:rPr>
                <w:sz w:val="24"/>
                <w:szCs w:val="24"/>
              </w:rPr>
              <w:t>на рынке.</w:t>
            </w:r>
          </w:p>
        </w:tc>
      </w:tr>
      <w:tr w:rsidR="005743AA" w:rsidRPr="003820EF" w14:paraId="68A3ED26" w14:textId="6A25547B" w:rsidTr="00026D10">
        <w:trPr>
          <w:trHeight w:val="1380"/>
        </w:trPr>
        <w:tc>
          <w:tcPr>
            <w:tcW w:w="1692" w:type="pct"/>
            <w:vMerge/>
            <w:shd w:val="clear" w:color="auto" w:fill="auto"/>
          </w:tcPr>
          <w:p w14:paraId="57EF8DC2" w14:textId="77777777" w:rsidR="005743AA" w:rsidRPr="003820EF" w:rsidRDefault="005743AA" w:rsidP="007C7396">
            <w:pPr>
              <w:jc w:val="both"/>
              <w:rPr>
                <w:sz w:val="24"/>
                <w:szCs w:val="24"/>
              </w:rPr>
            </w:pPr>
          </w:p>
        </w:tc>
        <w:tc>
          <w:tcPr>
            <w:tcW w:w="1654" w:type="pct"/>
          </w:tcPr>
          <w:p w14:paraId="1C1E1F06" w14:textId="254CBF66" w:rsidR="005743AA" w:rsidRPr="003820EF" w:rsidRDefault="005743AA" w:rsidP="007C7396">
            <w:pPr>
              <w:jc w:val="both"/>
              <w:rPr>
                <w:rFonts w:eastAsia="Calibri"/>
                <w:sz w:val="24"/>
                <w:szCs w:val="24"/>
              </w:rPr>
            </w:pPr>
            <w:r w:rsidRPr="00FB5A09">
              <w:rPr>
                <w:sz w:val="24"/>
                <w:szCs w:val="24"/>
              </w:rPr>
              <w:t>4. Выбирает и использует необходимое прикладное программное обеспечение в зависимости от решаемых   задач.</w:t>
            </w:r>
          </w:p>
        </w:tc>
        <w:tc>
          <w:tcPr>
            <w:tcW w:w="1654" w:type="pct"/>
          </w:tcPr>
          <w:p w14:paraId="4C3CD38C" w14:textId="77777777" w:rsidR="005743AA" w:rsidRPr="005743AA" w:rsidRDefault="005743AA" w:rsidP="005743AA">
            <w:pPr>
              <w:pStyle w:val="Default"/>
              <w:tabs>
                <w:tab w:val="left" w:pos="284"/>
                <w:tab w:val="left" w:pos="567"/>
              </w:tabs>
              <w:jc w:val="both"/>
              <w:rPr>
                <w:b/>
              </w:rPr>
            </w:pPr>
            <w:r w:rsidRPr="005743AA">
              <w:rPr>
                <w:b/>
              </w:rPr>
              <w:t>Задание:</w:t>
            </w:r>
          </w:p>
          <w:p w14:paraId="3526E88C" w14:textId="1D29E422" w:rsidR="005743AA" w:rsidRPr="00FB5A09" w:rsidRDefault="005743AA" w:rsidP="005743AA">
            <w:pPr>
              <w:jc w:val="both"/>
              <w:rPr>
                <w:sz w:val="24"/>
                <w:szCs w:val="24"/>
              </w:rPr>
            </w:pPr>
            <w:r w:rsidRPr="005743AA">
              <w:rPr>
                <w:sz w:val="24"/>
                <w:szCs w:val="24"/>
              </w:rPr>
              <w:t>Про</w:t>
            </w:r>
            <w:r>
              <w:rPr>
                <w:sz w:val="24"/>
                <w:szCs w:val="24"/>
              </w:rPr>
              <w:t>ведите</w:t>
            </w:r>
            <w:r w:rsidRPr="005743AA">
              <w:rPr>
                <w:sz w:val="24"/>
                <w:szCs w:val="24"/>
              </w:rPr>
              <w:t xml:space="preserve"> экономический анализ</w:t>
            </w:r>
            <w:r>
              <w:rPr>
                <w:sz w:val="24"/>
                <w:szCs w:val="24"/>
              </w:rPr>
              <w:t xml:space="preserve"> деятельности </w:t>
            </w:r>
            <w:r w:rsidRPr="005743AA">
              <w:rPr>
                <w:sz w:val="24"/>
                <w:szCs w:val="24"/>
              </w:rPr>
              <w:t>ООО «ХХХХ».</w:t>
            </w:r>
          </w:p>
        </w:tc>
      </w:tr>
      <w:tr w:rsidR="005743AA" w:rsidRPr="003820EF" w14:paraId="32B70148" w14:textId="5BA7160D" w:rsidTr="00026D10">
        <w:trPr>
          <w:trHeight w:val="1380"/>
        </w:trPr>
        <w:tc>
          <w:tcPr>
            <w:tcW w:w="1692" w:type="pct"/>
            <w:vMerge/>
            <w:shd w:val="clear" w:color="auto" w:fill="auto"/>
          </w:tcPr>
          <w:p w14:paraId="73CDB1D4" w14:textId="77777777" w:rsidR="005743AA" w:rsidRPr="003820EF" w:rsidRDefault="005743AA" w:rsidP="007C7396">
            <w:pPr>
              <w:jc w:val="both"/>
              <w:rPr>
                <w:sz w:val="24"/>
                <w:szCs w:val="24"/>
              </w:rPr>
            </w:pPr>
          </w:p>
        </w:tc>
        <w:tc>
          <w:tcPr>
            <w:tcW w:w="1654" w:type="pct"/>
          </w:tcPr>
          <w:p w14:paraId="352C08DA" w14:textId="5CF65A48" w:rsidR="005743AA" w:rsidRPr="003820EF" w:rsidRDefault="005743AA" w:rsidP="007C7396">
            <w:pPr>
              <w:jc w:val="both"/>
              <w:rPr>
                <w:rFonts w:eastAsia="Calibri"/>
                <w:sz w:val="24"/>
                <w:szCs w:val="24"/>
              </w:rPr>
            </w:pPr>
            <w:r w:rsidRPr="00FB5A09">
              <w:rPr>
                <w:sz w:val="24"/>
                <w:szCs w:val="24"/>
              </w:rPr>
              <w:t>5. Разрабатывает методические и нормативные документы на основе результатов проведенных исследований.</w:t>
            </w:r>
          </w:p>
        </w:tc>
        <w:tc>
          <w:tcPr>
            <w:tcW w:w="1654" w:type="pct"/>
          </w:tcPr>
          <w:p w14:paraId="6C4308FF" w14:textId="77777777" w:rsidR="005743AA" w:rsidRPr="005743AA" w:rsidRDefault="005743AA" w:rsidP="005743AA">
            <w:pPr>
              <w:pStyle w:val="Default"/>
              <w:tabs>
                <w:tab w:val="left" w:pos="284"/>
                <w:tab w:val="left" w:pos="567"/>
              </w:tabs>
              <w:jc w:val="both"/>
              <w:rPr>
                <w:b/>
              </w:rPr>
            </w:pPr>
            <w:r w:rsidRPr="005743AA">
              <w:rPr>
                <w:b/>
              </w:rPr>
              <w:t>Задание:</w:t>
            </w:r>
          </w:p>
          <w:p w14:paraId="3405D61A" w14:textId="1D6CBEDC" w:rsidR="005743AA" w:rsidRPr="00FB5A09" w:rsidRDefault="005743AA" w:rsidP="005743AA">
            <w:pPr>
              <w:jc w:val="both"/>
              <w:rPr>
                <w:sz w:val="24"/>
                <w:szCs w:val="24"/>
              </w:rPr>
            </w:pPr>
            <w:r>
              <w:rPr>
                <w:sz w:val="24"/>
                <w:szCs w:val="24"/>
              </w:rPr>
              <w:t>Подготовьте о</w:t>
            </w:r>
            <w:r w:rsidRPr="005743AA">
              <w:rPr>
                <w:sz w:val="24"/>
                <w:szCs w:val="24"/>
              </w:rPr>
              <w:t>тчет о формировании навыков и умений обеспечения экономической безопасности организации.</w:t>
            </w:r>
          </w:p>
        </w:tc>
      </w:tr>
      <w:tr w:rsidR="005743AA" w:rsidRPr="003820EF" w14:paraId="49DAED0B" w14:textId="1122EFA4" w:rsidTr="00026D10">
        <w:trPr>
          <w:trHeight w:val="1932"/>
        </w:trPr>
        <w:tc>
          <w:tcPr>
            <w:tcW w:w="1692" w:type="pct"/>
            <w:vMerge w:val="restart"/>
            <w:tcBorders>
              <w:top w:val="single" w:sz="4" w:space="0" w:color="auto"/>
              <w:left w:val="single" w:sz="4" w:space="0" w:color="auto"/>
              <w:bottom w:val="single" w:sz="4" w:space="0" w:color="auto"/>
              <w:right w:val="single" w:sz="4" w:space="0" w:color="auto"/>
            </w:tcBorders>
            <w:shd w:val="clear" w:color="auto" w:fill="auto"/>
          </w:tcPr>
          <w:p w14:paraId="608331B5" w14:textId="07C4320D" w:rsidR="005743AA" w:rsidRPr="003820EF" w:rsidRDefault="005743AA" w:rsidP="007C7396">
            <w:pPr>
              <w:jc w:val="both"/>
              <w:rPr>
                <w:b/>
                <w:sz w:val="24"/>
                <w:szCs w:val="24"/>
              </w:rPr>
            </w:pPr>
            <w:r w:rsidRPr="003820EF">
              <w:rPr>
                <w:b/>
                <w:sz w:val="24"/>
                <w:szCs w:val="24"/>
              </w:rPr>
              <w:t>ПКН-7</w:t>
            </w:r>
          </w:p>
          <w:p w14:paraId="0A12B8CD" w14:textId="4ECAA95D" w:rsidR="005743AA" w:rsidRPr="003820EF" w:rsidRDefault="005743AA" w:rsidP="007C7396">
            <w:pPr>
              <w:jc w:val="both"/>
              <w:rPr>
                <w:sz w:val="24"/>
                <w:szCs w:val="24"/>
              </w:rPr>
            </w:pPr>
            <w:r w:rsidRPr="00FB5A09">
              <w:rPr>
                <w:sz w:val="24"/>
                <w:szCs w:val="24"/>
              </w:rPr>
              <w:t>Способность разрабатывать программы в области финансовой грамотности и участвовать в их реализации</w:t>
            </w:r>
          </w:p>
        </w:tc>
        <w:tc>
          <w:tcPr>
            <w:tcW w:w="1654" w:type="pct"/>
            <w:tcBorders>
              <w:top w:val="single" w:sz="4" w:space="0" w:color="auto"/>
              <w:left w:val="single" w:sz="4" w:space="0" w:color="auto"/>
              <w:bottom w:val="single" w:sz="4" w:space="0" w:color="auto"/>
              <w:right w:val="single" w:sz="4" w:space="0" w:color="auto"/>
            </w:tcBorders>
          </w:tcPr>
          <w:p w14:paraId="0B484BF8" w14:textId="4891A4B9" w:rsidR="005743AA" w:rsidRPr="003820EF" w:rsidRDefault="005743AA" w:rsidP="007C7396">
            <w:pPr>
              <w:jc w:val="both"/>
              <w:rPr>
                <w:rFonts w:eastAsia="Calibri"/>
                <w:sz w:val="24"/>
                <w:szCs w:val="24"/>
              </w:rPr>
            </w:pPr>
            <w:r w:rsidRPr="00FB5A09">
              <w:rPr>
                <w:sz w:val="24"/>
                <w:szCs w:val="24"/>
              </w:rPr>
              <w:t>1. Применяет профессиональные знания для обсуждения проблем в области финансов с аудиториями разного уровня финансовой грамотности.</w:t>
            </w:r>
          </w:p>
        </w:tc>
        <w:tc>
          <w:tcPr>
            <w:tcW w:w="1654" w:type="pct"/>
            <w:tcBorders>
              <w:top w:val="single" w:sz="4" w:space="0" w:color="auto"/>
              <w:left w:val="single" w:sz="4" w:space="0" w:color="auto"/>
              <w:right w:val="single" w:sz="4" w:space="0" w:color="auto"/>
            </w:tcBorders>
          </w:tcPr>
          <w:p w14:paraId="3176167F" w14:textId="77777777" w:rsidR="005743AA" w:rsidRPr="005743AA" w:rsidRDefault="005743AA" w:rsidP="005743AA">
            <w:pPr>
              <w:pStyle w:val="Default"/>
              <w:tabs>
                <w:tab w:val="left" w:pos="284"/>
                <w:tab w:val="left" w:pos="567"/>
              </w:tabs>
              <w:jc w:val="both"/>
              <w:rPr>
                <w:b/>
              </w:rPr>
            </w:pPr>
            <w:r w:rsidRPr="005743AA">
              <w:rPr>
                <w:b/>
              </w:rPr>
              <w:t>Задание:</w:t>
            </w:r>
          </w:p>
          <w:p w14:paraId="04502D17" w14:textId="379A5E52" w:rsidR="005743AA" w:rsidRPr="00FB5A09" w:rsidRDefault="005743AA" w:rsidP="005743AA">
            <w:pPr>
              <w:jc w:val="both"/>
              <w:rPr>
                <w:sz w:val="24"/>
                <w:szCs w:val="24"/>
              </w:rPr>
            </w:pPr>
            <w:r>
              <w:rPr>
                <w:sz w:val="24"/>
                <w:szCs w:val="24"/>
              </w:rPr>
              <w:t>Выделите п</w:t>
            </w:r>
            <w:r w:rsidRPr="005743AA">
              <w:rPr>
                <w:sz w:val="24"/>
                <w:szCs w:val="24"/>
              </w:rPr>
              <w:t>ринципы построения информационно-правовых баз данных, применяемых к практике, а также приобретение практического опыта их применения.</w:t>
            </w:r>
          </w:p>
        </w:tc>
      </w:tr>
      <w:tr w:rsidR="005743AA" w:rsidRPr="003820EF" w14:paraId="0D69C700" w14:textId="675A4160" w:rsidTr="00A273A7">
        <w:trPr>
          <w:trHeight w:val="1932"/>
        </w:trPr>
        <w:tc>
          <w:tcPr>
            <w:tcW w:w="1692" w:type="pct"/>
            <w:vMerge/>
            <w:tcBorders>
              <w:top w:val="single" w:sz="4" w:space="0" w:color="auto"/>
              <w:left w:val="single" w:sz="4" w:space="0" w:color="auto"/>
              <w:bottom w:val="single" w:sz="4" w:space="0" w:color="auto"/>
              <w:right w:val="single" w:sz="4" w:space="0" w:color="auto"/>
            </w:tcBorders>
            <w:shd w:val="clear" w:color="auto" w:fill="auto"/>
          </w:tcPr>
          <w:p w14:paraId="0E53111A" w14:textId="77777777" w:rsidR="005743AA" w:rsidRPr="003820EF" w:rsidRDefault="005743AA" w:rsidP="007C7396">
            <w:pPr>
              <w:jc w:val="both"/>
              <w:rPr>
                <w:sz w:val="24"/>
                <w:szCs w:val="24"/>
              </w:rPr>
            </w:pPr>
          </w:p>
        </w:tc>
        <w:tc>
          <w:tcPr>
            <w:tcW w:w="1654" w:type="pct"/>
            <w:tcBorders>
              <w:top w:val="single" w:sz="4" w:space="0" w:color="auto"/>
              <w:left w:val="single" w:sz="4" w:space="0" w:color="auto"/>
              <w:bottom w:val="single" w:sz="4" w:space="0" w:color="auto"/>
              <w:right w:val="single" w:sz="4" w:space="0" w:color="auto"/>
            </w:tcBorders>
          </w:tcPr>
          <w:p w14:paraId="23C3CB05" w14:textId="49FBB907" w:rsidR="005743AA" w:rsidRPr="003820EF" w:rsidRDefault="005743AA" w:rsidP="007C7396">
            <w:pPr>
              <w:jc w:val="both"/>
              <w:rPr>
                <w:rFonts w:eastAsia="Calibri"/>
                <w:sz w:val="24"/>
                <w:szCs w:val="24"/>
              </w:rPr>
            </w:pPr>
            <w:r w:rsidRPr="00FB5A09">
              <w:rPr>
                <w:sz w:val="24"/>
                <w:szCs w:val="24"/>
              </w:rPr>
              <w:t xml:space="preserve">2. Демонстрирует умение готовить учебно-методическое </w:t>
            </w:r>
            <w:proofErr w:type="gramStart"/>
            <w:r w:rsidRPr="00FB5A09">
              <w:rPr>
                <w:sz w:val="24"/>
                <w:szCs w:val="24"/>
              </w:rPr>
              <w:t>обеспечение  и</w:t>
            </w:r>
            <w:proofErr w:type="gramEnd"/>
            <w:r w:rsidRPr="00FB5A09">
              <w:rPr>
                <w:sz w:val="24"/>
                <w:szCs w:val="24"/>
              </w:rPr>
              <w:t xml:space="preserve"> реализовывать программы финансовой грамотности для разных категорий обучаемых.</w:t>
            </w:r>
          </w:p>
        </w:tc>
        <w:tc>
          <w:tcPr>
            <w:tcW w:w="1654" w:type="pct"/>
            <w:tcBorders>
              <w:top w:val="single" w:sz="4" w:space="0" w:color="auto"/>
              <w:left w:val="single" w:sz="4" w:space="0" w:color="auto"/>
              <w:bottom w:val="single" w:sz="4" w:space="0" w:color="auto"/>
              <w:right w:val="single" w:sz="4" w:space="0" w:color="auto"/>
            </w:tcBorders>
          </w:tcPr>
          <w:p w14:paraId="1D8F8104" w14:textId="77777777" w:rsidR="005743AA" w:rsidRPr="005743AA" w:rsidRDefault="005743AA" w:rsidP="005743AA">
            <w:pPr>
              <w:pStyle w:val="Default"/>
              <w:tabs>
                <w:tab w:val="left" w:pos="284"/>
                <w:tab w:val="left" w:pos="567"/>
              </w:tabs>
              <w:jc w:val="both"/>
              <w:rPr>
                <w:b/>
              </w:rPr>
            </w:pPr>
            <w:r w:rsidRPr="005743AA">
              <w:rPr>
                <w:b/>
              </w:rPr>
              <w:t>Задание:</w:t>
            </w:r>
          </w:p>
          <w:p w14:paraId="0C8AE601" w14:textId="03BA6945" w:rsidR="005743AA" w:rsidRPr="00FB5A09" w:rsidRDefault="005743AA" w:rsidP="005743AA">
            <w:pPr>
              <w:jc w:val="both"/>
              <w:rPr>
                <w:sz w:val="24"/>
                <w:szCs w:val="24"/>
              </w:rPr>
            </w:pPr>
            <w:r>
              <w:rPr>
                <w:sz w:val="24"/>
                <w:szCs w:val="24"/>
              </w:rPr>
              <w:t>Перечислите и дайте характеристику д</w:t>
            </w:r>
            <w:r w:rsidR="00A30167">
              <w:rPr>
                <w:sz w:val="24"/>
                <w:szCs w:val="24"/>
              </w:rPr>
              <w:t>ополнительному</w:t>
            </w:r>
            <w:r w:rsidRPr="005743AA">
              <w:rPr>
                <w:sz w:val="24"/>
                <w:szCs w:val="24"/>
              </w:rPr>
              <w:t xml:space="preserve"> материал</w:t>
            </w:r>
            <w:r w:rsidR="00A30167">
              <w:rPr>
                <w:sz w:val="24"/>
                <w:szCs w:val="24"/>
              </w:rPr>
              <w:t>у</w:t>
            </w:r>
            <w:r w:rsidRPr="005743AA">
              <w:rPr>
                <w:sz w:val="24"/>
                <w:szCs w:val="24"/>
              </w:rPr>
              <w:t>, публикуе</w:t>
            </w:r>
            <w:r w:rsidR="00A30167">
              <w:rPr>
                <w:sz w:val="24"/>
                <w:szCs w:val="24"/>
              </w:rPr>
              <w:t>мому</w:t>
            </w:r>
            <w:r w:rsidRPr="005743AA">
              <w:rPr>
                <w:sz w:val="24"/>
                <w:szCs w:val="24"/>
              </w:rPr>
              <w:t xml:space="preserve"> в периодической печати, с целью актуализации знаний, полученных в процессе обучения.</w:t>
            </w:r>
          </w:p>
        </w:tc>
      </w:tr>
      <w:tr w:rsidR="00A273A7" w:rsidRPr="003820EF" w14:paraId="52731642" w14:textId="77777777" w:rsidTr="00BD713D">
        <w:trPr>
          <w:trHeight w:val="190"/>
        </w:trPr>
        <w:tc>
          <w:tcPr>
            <w:tcW w:w="1692" w:type="pct"/>
            <w:vMerge w:val="restart"/>
            <w:tcBorders>
              <w:top w:val="single" w:sz="4" w:space="0" w:color="auto"/>
              <w:left w:val="single" w:sz="4" w:space="0" w:color="auto"/>
              <w:right w:val="single" w:sz="4" w:space="0" w:color="auto"/>
            </w:tcBorders>
            <w:shd w:val="clear" w:color="auto" w:fill="auto"/>
          </w:tcPr>
          <w:p w14:paraId="5104B91B" w14:textId="77777777" w:rsidR="00A273A7" w:rsidRPr="00A273A7" w:rsidRDefault="00A273A7" w:rsidP="007C7396">
            <w:pPr>
              <w:jc w:val="both"/>
              <w:rPr>
                <w:b/>
                <w:sz w:val="24"/>
                <w:szCs w:val="24"/>
              </w:rPr>
            </w:pPr>
            <w:r w:rsidRPr="00A273A7">
              <w:rPr>
                <w:b/>
                <w:sz w:val="24"/>
                <w:szCs w:val="24"/>
              </w:rPr>
              <w:t>ДКН-1 / ПК-1</w:t>
            </w:r>
          </w:p>
          <w:p w14:paraId="591E295F" w14:textId="675C8A4E" w:rsidR="00A273A7" w:rsidRPr="003820EF" w:rsidRDefault="00A273A7" w:rsidP="007C7396">
            <w:pPr>
              <w:jc w:val="both"/>
              <w:rPr>
                <w:sz w:val="24"/>
                <w:szCs w:val="24"/>
              </w:rPr>
            </w:pPr>
            <w:r w:rsidRPr="00A273A7">
              <w:rPr>
                <w:sz w:val="24"/>
                <w:szCs w:val="24"/>
              </w:rPr>
              <w:t>Способность выявлять сомнительные операции и операции, подлежащие обязательному контролю в качестве основного элемента ПОД/ФТ</w:t>
            </w:r>
          </w:p>
        </w:tc>
        <w:tc>
          <w:tcPr>
            <w:tcW w:w="1654" w:type="pct"/>
            <w:tcBorders>
              <w:top w:val="single" w:sz="4" w:space="0" w:color="auto"/>
              <w:left w:val="single" w:sz="4" w:space="0" w:color="auto"/>
              <w:bottom w:val="single" w:sz="4" w:space="0" w:color="auto"/>
              <w:right w:val="single" w:sz="4" w:space="0" w:color="auto"/>
            </w:tcBorders>
          </w:tcPr>
          <w:p w14:paraId="752603D1" w14:textId="00942E77" w:rsidR="00A273A7" w:rsidRPr="00FB5A09" w:rsidRDefault="00A273A7" w:rsidP="007C7396">
            <w:pPr>
              <w:jc w:val="both"/>
              <w:rPr>
                <w:sz w:val="24"/>
                <w:szCs w:val="24"/>
              </w:rPr>
            </w:pPr>
            <w:r w:rsidRPr="00A273A7">
              <w:rPr>
                <w:sz w:val="24"/>
                <w:szCs w:val="24"/>
              </w:rPr>
              <w:t>1. Определяет типологии отмывания денег, перечень предикатных преступлений в отношении ОД/ФТ, выявляет признаки наличия преступления по ОД/ФТ.</w:t>
            </w:r>
          </w:p>
        </w:tc>
        <w:tc>
          <w:tcPr>
            <w:tcW w:w="1654" w:type="pct"/>
            <w:tcBorders>
              <w:top w:val="single" w:sz="4" w:space="0" w:color="auto"/>
              <w:left w:val="single" w:sz="4" w:space="0" w:color="auto"/>
              <w:bottom w:val="single" w:sz="4" w:space="0" w:color="auto"/>
              <w:right w:val="single" w:sz="4" w:space="0" w:color="auto"/>
            </w:tcBorders>
          </w:tcPr>
          <w:p w14:paraId="21E553FE" w14:textId="77777777" w:rsidR="00A273A7" w:rsidRDefault="00A273A7" w:rsidP="005743AA">
            <w:pPr>
              <w:pStyle w:val="Default"/>
              <w:tabs>
                <w:tab w:val="left" w:pos="284"/>
                <w:tab w:val="left" w:pos="567"/>
              </w:tabs>
              <w:jc w:val="both"/>
              <w:rPr>
                <w:b/>
              </w:rPr>
            </w:pPr>
            <w:r w:rsidRPr="00A273A7">
              <w:rPr>
                <w:b/>
              </w:rPr>
              <w:t>Задание:</w:t>
            </w:r>
          </w:p>
          <w:p w14:paraId="4E6D4EC1" w14:textId="01859F3A" w:rsidR="005C1BC0" w:rsidRPr="005C1BC0" w:rsidRDefault="005C1BC0" w:rsidP="005743AA">
            <w:pPr>
              <w:pStyle w:val="Default"/>
              <w:tabs>
                <w:tab w:val="left" w:pos="284"/>
                <w:tab w:val="left" w:pos="567"/>
              </w:tabs>
              <w:jc w:val="both"/>
            </w:pPr>
            <w:r w:rsidRPr="005C1BC0">
              <w:t>Раскрыть перечень штрафных санкций, предусмотренных для организаций, нарушающих законодательство в области ПОД/ФТ. Проведите анализ организации базы-</w:t>
            </w:r>
            <w:proofErr w:type="spellStart"/>
            <w:r w:rsidRPr="005C1BC0">
              <w:t>парктики</w:t>
            </w:r>
            <w:proofErr w:type="spellEnd"/>
            <w:r w:rsidRPr="005C1BC0">
              <w:t xml:space="preserve">, подвергалась ли </w:t>
            </w:r>
            <w:r w:rsidRPr="005C1BC0">
              <w:lastRenderedPageBreak/>
              <w:t>она штрафным санкциям, в каких областях.</w:t>
            </w:r>
          </w:p>
        </w:tc>
      </w:tr>
      <w:tr w:rsidR="00A273A7" w:rsidRPr="003820EF" w14:paraId="5CEF947D" w14:textId="77777777" w:rsidTr="00BD713D">
        <w:trPr>
          <w:trHeight w:val="70"/>
        </w:trPr>
        <w:tc>
          <w:tcPr>
            <w:tcW w:w="1692" w:type="pct"/>
            <w:vMerge/>
            <w:tcBorders>
              <w:left w:val="single" w:sz="4" w:space="0" w:color="auto"/>
              <w:right w:val="single" w:sz="4" w:space="0" w:color="auto"/>
            </w:tcBorders>
            <w:shd w:val="clear" w:color="auto" w:fill="auto"/>
          </w:tcPr>
          <w:p w14:paraId="7B2B8703" w14:textId="77777777" w:rsidR="00A273A7" w:rsidRPr="003820EF" w:rsidRDefault="00A273A7" w:rsidP="007C7396">
            <w:pPr>
              <w:jc w:val="both"/>
              <w:rPr>
                <w:sz w:val="24"/>
                <w:szCs w:val="24"/>
              </w:rPr>
            </w:pPr>
          </w:p>
        </w:tc>
        <w:tc>
          <w:tcPr>
            <w:tcW w:w="1654" w:type="pct"/>
            <w:tcBorders>
              <w:top w:val="single" w:sz="4" w:space="0" w:color="auto"/>
              <w:left w:val="single" w:sz="4" w:space="0" w:color="auto"/>
              <w:bottom w:val="single" w:sz="4" w:space="0" w:color="auto"/>
              <w:right w:val="single" w:sz="4" w:space="0" w:color="auto"/>
            </w:tcBorders>
          </w:tcPr>
          <w:p w14:paraId="4FE7826A" w14:textId="353DFE98" w:rsidR="00A273A7" w:rsidRPr="00FB5A09" w:rsidRDefault="00A273A7" w:rsidP="007C7396">
            <w:pPr>
              <w:jc w:val="both"/>
              <w:rPr>
                <w:sz w:val="24"/>
                <w:szCs w:val="24"/>
              </w:rPr>
            </w:pPr>
            <w:r w:rsidRPr="00A273A7">
              <w:rPr>
                <w:sz w:val="24"/>
                <w:szCs w:val="24"/>
              </w:rPr>
              <w:t>2. Устанавливает степень уязвимости финансовых продуктов и услуг в отношении ОД/ФТ в профильном секторе.</w:t>
            </w:r>
          </w:p>
        </w:tc>
        <w:tc>
          <w:tcPr>
            <w:tcW w:w="1654" w:type="pct"/>
            <w:tcBorders>
              <w:top w:val="single" w:sz="4" w:space="0" w:color="auto"/>
              <w:left w:val="single" w:sz="4" w:space="0" w:color="auto"/>
              <w:bottom w:val="single" w:sz="4" w:space="0" w:color="auto"/>
              <w:right w:val="single" w:sz="4" w:space="0" w:color="auto"/>
            </w:tcBorders>
          </w:tcPr>
          <w:p w14:paraId="7FD1F6FE" w14:textId="7948C6A8" w:rsidR="00A273A7" w:rsidRDefault="00A273A7" w:rsidP="005743AA">
            <w:pPr>
              <w:pStyle w:val="Default"/>
              <w:tabs>
                <w:tab w:val="left" w:pos="284"/>
                <w:tab w:val="left" w:pos="567"/>
              </w:tabs>
              <w:jc w:val="both"/>
              <w:rPr>
                <w:b/>
              </w:rPr>
            </w:pPr>
            <w:r w:rsidRPr="00A273A7">
              <w:rPr>
                <w:b/>
              </w:rPr>
              <w:t>Задание:</w:t>
            </w:r>
          </w:p>
          <w:p w14:paraId="77FA025B" w14:textId="6BD2E258" w:rsidR="005C1BC0" w:rsidRPr="005C1BC0" w:rsidRDefault="005C1BC0" w:rsidP="005743AA">
            <w:pPr>
              <w:pStyle w:val="Default"/>
              <w:tabs>
                <w:tab w:val="left" w:pos="284"/>
                <w:tab w:val="left" w:pos="567"/>
              </w:tabs>
              <w:jc w:val="both"/>
            </w:pPr>
            <w:r w:rsidRPr="005C1BC0">
              <w:t>Необходимо представить в Росфинмониторинг на согласование правила внутреннего контроля. Что это за документ, как его подготовить и какова процедура его согласования?</w:t>
            </w:r>
          </w:p>
          <w:p w14:paraId="7F82EDF4" w14:textId="74C68B11" w:rsidR="005C1BC0" w:rsidRPr="005743AA" w:rsidRDefault="005C1BC0" w:rsidP="005743AA">
            <w:pPr>
              <w:pStyle w:val="Default"/>
              <w:tabs>
                <w:tab w:val="left" w:pos="284"/>
                <w:tab w:val="left" w:pos="567"/>
              </w:tabs>
              <w:jc w:val="both"/>
              <w:rPr>
                <w:b/>
              </w:rPr>
            </w:pPr>
          </w:p>
        </w:tc>
      </w:tr>
      <w:tr w:rsidR="00A273A7" w:rsidRPr="003820EF" w14:paraId="18932400" w14:textId="77777777" w:rsidTr="00BD713D">
        <w:trPr>
          <w:trHeight w:val="70"/>
        </w:trPr>
        <w:tc>
          <w:tcPr>
            <w:tcW w:w="1692" w:type="pct"/>
            <w:vMerge/>
            <w:tcBorders>
              <w:left w:val="single" w:sz="4" w:space="0" w:color="auto"/>
              <w:bottom w:val="single" w:sz="4" w:space="0" w:color="auto"/>
              <w:right w:val="single" w:sz="4" w:space="0" w:color="auto"/>
            </w:tcBorders>
            <w:shd w:val="clear" w:color="auto" w:fill="auto"/>
          </w:tcPr>
          <w:p w14:paraId="346FABA7" w14:textId="77777777" w:rsidR="00A273A7" w:rsidRPr="003820EF" w:rsidRDefault="00A273A7" w:rsidP="007C7396">
            <w:pPr>
              <w:jc w:val="both"/>
              <w:rPr>
                <w:sz w:val="24"/>
                <w:szCs w:val="24"/>
              </w:rPr>
            </w:pPr>
          </w:p>
        </w:tc>
        <w:tc>
          <w:tcPr>
            <w:tcW w:w="1654" w:type="pct"/>
            <w:tcBorders>
              <w:top w:val="single" w:sz="4" w:space="0" w:color="auto"/>
              <w:left w:val="single" w:sz="4" w:space="0" w:color="auto"/>
              <w:bottom w:val="single" w:sz="4" w:space="0" w:color="auto"/>
              <w:right w:val="single" w:sz="4" w:space="0" w:color="auto"/>
            </w:tcBorders>
          </w:tcPr>
          <w:p w14:paraId="3B18EF06" w14:textId="3DC85895" w:rsidR="00A273A7" w:rsidRPr="00FB5A09" w:rsidRDefault="00A273A7" w:rsidP="007C7396">
            <w:pPr>
              <w:jc w:val="both"/>
              <w:rPr>
                <w:sz w:val="24"/>
                <w:szCs w:val="24"/>
              </w:rPr>
            </w:pPr>
            <w:r w:rsidRPr="00A273A7">
              <w:rPr>
                <w:sz w:val="24"/>
                <w:szCs w:val="24"/>
              </w:rPr>
              <w:t>3. Выявляет бизнес-процессы в организации и операции, нехарактерные для обычных операций и сделок, работает с конфиденциальной информацией, особенности секторов экономики, наиболее подверженных риску.</w:t>
            </w:r>
          </w:p>
        </w:tc>
        <w:tc>
          <w:tcPr>
            <w:tcW w:w="1654" w:type="pct"/>
            <w:tcBorders>
              <w:top w:val="single" w:sz="4" w:space="0" w:color="auto"/>
              <w:left w:val="single" w:sz="4" w:space="0" w:color="auto"/>
              <w:bottom w:val="single" w:sz="4" w:space="0" w:color="auto"/>
              <w:right w:val="single" w:sz="4" w:space="0" w:color="auto"/>
            </w:tcBorders>
          </w:tcPr>
          <w:p w14:paraId="638BACBB" w14:textId="77777777" w:rsidR="00A273A7" w:rsidRDefault="00A273A7" w:rsidP="005743AA">
            <w:pPr>
              <w:pStyle w:val="Default"/>
              <w:tabs>
                <w:tab w:val="left" w:pos="284"/>
                <w:tab w:val="left" w:pos="567"/>
              </w:tabs>
              <w:jc w:val="both"/>
              <w:rPr>
                <w:b/>
              </w:rPr>
            </w:pPr>
            <w:r w:rsidRPr="00A273A7">
              <w:rPr>
                <w:b/>
              </w:rPr>
              <w:t>Задание:</w:t>
            </w:r>
          </w:p>
          <w:p w14:paraId="46968C5A" w14:textId="5F2BEAF5" w:rsidR="005C1BC0" w:rsidRPr="005C1BC0" w:rsidRDefault="005C1BC0" w:rsidP="005743AA">
            <w:pPr>
              <w:pStyle w:val="Default"/>
              <w:tabs>
                <w:tab w:val="left" w:pos="284"/>
                <w:tab w:val="left" w:pos="567"/>
              </w:tabs>
              <w:jc w:val="both"/>
            </w:pPr>
            <w:r w:rsidRPr="005C1BC0">
              <w:t>В сфере деятельности организации отсутствует надзорный орган. Каким образом и в каком государственном органе ей необходимо встать на учет?</w:t>
            </w:r>
          </w:p>
        </w:tc>
      </w:tr>
      <w:tr w:rsidR="00A273A7" w:rsidRPr="003820EF" w14:paraId="423DCF8E" w14:textId="77777777" w:rsidTr="00BD713D">
        <w:trPr>
          <w:trHeight w:val="70"/>
        </w:trPr>
        <w:tc>
          <w:tcPr>
            <w:tcW w:w="1692" w:type="pct"/>
            <w:vMerge w:val="restart"/>
            <w:tcBorders>
              <w:top w:val="single" w:sz="4" w:space="0" w:color="auto"/>
              <w:left w:val="single" w:sz="4" w:space="0" w:color="auto"/>
              <w:right w:val="single" w:sz="4" w:space="0" w:color="auto"/>
            </w:tcBorders>
            <w:shd w:val="clear" w:color="auto" w:fill="auto"/>
          </w:tcPr>
          <w:p w14:paraId="1C5050C2" w14:textId="77777777" w:rsidR="00A273A7" w:rsidRPr="00A273A7" w:rsidRDefault="00A273A7" w:rsidP="007C7396">
            <w:pPr>
              <w:jc w:val="both"/>
              <w:rPr>
                <w:b/>
                <w:sz w:val="24"/>
                <w:szCs w:val="24"/>
              </w:rPr>
            </w:pPr>
            <w:r w:rsidRPr="00A273A7">
              <w:rPr>
                <w:b/>
                <w:sz w:val="24"/>
                <w:szCs w:val="24"/>
              </w:rPr>
              <w:t>ДКН-2 / ПК-2</w:t>
            </w:r>
          </w:p>
          <w:p w14:paraId="3F45D9A0" w14:textId="6F2B8377" w:rsidR="00A273A7" w:rsidRPr="003820EF" w:rsidRDefault="00A273A7" w:rsidP="007C7396">
            <w:pPr>
              <w:jc w:val="both"/>
              <w:rPr>
                <w:sz w:val="24"/>
                <w:szCs w:val="24"/>
              </w:rPr>
            </w:pPr>
            <w:r w:rsidRPr="00A273A7">
              <w:rPr>
                <w:sz w:val="24"/>
                <w:szCs w:val="24"/>
              </w:rPr>
              <w:t>Способность проводить внутренние расследования в деятельности организаций</w:t>
            </w:r>
          </w:p>
        </w:tc>
        <w:tc>
          <w:tcPr>
            <w:tcW w:w="1654" w:type="pct"/>
            <w:tcBorders>
              <w:top w:val="single" w:sz="4" w:space="0" w:color="auto"/>
              <w:left w:val="single" w:sz="4" w:space="0" w:color="auto"/>
              <w:bottom w:val="single" w:sz="4" w:space="0" w:color="auto"/>
              <w:right w:val="single" w:sz="4" w:space="0" w:color="auto"/>
            </w:tcBorders>
          </w:tcPr>
          <w:p w14:paraId="75BAA930" w14:textId="1F221797" w:rsidR="00A273A7" w:rsidRPr="00FB5A09" w:rsidRDefault="00A273A7" w:rsidP="007C7396">
            <w:pPr>
              <w:jc w:val="both"/>
              <w:rPr>
                <w:sz w:val="24"/>
                <w:szCs w:val="24"/>
              </w:rPr>
            </w:pPr>
            <w:r w:rsidRPr="00A273A7">
              <w:rPr>
                <w:sz w:val="24"/>
                <w:szCs w:val="24"/>
              </w:rPr>
              <w:t>1. Применяет на практике базовые экономические, финансовые принципы и методы, принципы и методы бухгалтерского учета.</w:t>
            </w:r>
          </w:p>
        </w:tc>
        <w:tc>
          <w:tcPr>
            <w:tcW w:w="1654" w:type="pct"/>
            <w:tcBorders>
              <w:top w:val="single" w:sz="4" w:space="0" w:color="auto"/>
              <w:left w:val="single" w:sz="4" w:space="0" w:color="auto"/>
              <w:bottom w:val="single" w:sz="4" w:space="0" w:color="auto"/>
              <w:right w:val="single" w:sz="4" w:space="0" w:color="auto"/>
            </w:tcBorders>
          </w:tcPr>
          <w:p w14:paraId="15DA1BAF" w14:textId="77777777" w:rsidR="00A273A7" w:rsidRDefault="00A273A7" w:rsidP="005743AA">
            <w:pPr>
              <w:pStyle w:val="Default"/>
              <w:tabs>
                <w:tab w:val="left" w:pos="284"/>
                <w:tab w:val="left" w:pos="567"/>
              </w:tabs>
              <w:jc w:val="both"/>
              <w:rPr>
                <w:b/>
              </w:rPr>
            </w:pPr>
            <w:r w:rsidRPr="00A273A7">
              <w:rPr>
                <w:b/>
              </w:rPr>
              <w:t>Задание:</w:t>
            </w:r>
          </w:p>
          <w:p w14:paraId="14F97D04" w14:textId="4128FF3C" w:rsidR="005C1BC0" w:rsidRPr="005C1BC0" w:rsidRDefault="005C1BC0" w:rsidP="005743AA">
            <w:pPr>
              <w:pStyle w:val="Default"/>
              <w:tabs>
                <w:tab w:val="left" w:pos="284"/>
                <w:tab w:val="left" w:pos="567"/>
              </w:tabs>
              <w:jc w:val="both"/>
            </w:pPr>
            <w:r w:rsidRPr="005C1BC0">
              <w:t>Разработайте проект Положения о службе внутреннего контроля организации - базы практики. Какие обязательные условия необходимо закрепить в этом проекте?</w:t>
            </w:r>
          </w:p>
        </w:tc>
      </w:tr>
      <w:tr w:rsidR="00A273A7" w:rsidRPr="003820EF" w14:paraId="226FB95D" w14:textId="77777777" w:rsidTr="00BD713D">
        <w:trPr>
          <w:trHeight w:val="70"/>
        </w:trPr>
        <w:tc>
          <w:tcPr>
            <w:tcW w:w="1692" w:type="pct"/>
            <w:vMerge/>
            <w:tcBorders>
              <w:left w:val="single" w:sz="4" w:space="0" w:color="auto"/>
              <w:right w:val="single" w:sz="4" w:space="0" w:color="auto"/>
            </w:tcBorders>
            <w:shd w:val="clear" w:color="auto" w:fill="auto"/>
          </w:tcPr>
          <w:p w14:paraId="2E0BF519" w14:textId="77777777" w:rsidR="00A273A7" w:rsidRPr="003820EF" w:rsidRDefault="00A273A7" w:rsidP="007C7396">
            <w:pPr>
              <w:jc w:val="both"/>
              <w:rPr>
                <w:sz w:val="24"/>
                <w:szCs w:val="24"/>
              </w:rPr>
            </w:pPr>
          </w:p>
        </w:tc>
        <w:tc>
          <w:tcPr>
            <w:tcW w:w="1654" w:type="pct"/>
            <w:tcBorders>
              <w:top w:val="single" w:sz="4" w:space="0" w:color="auto"/>
              <w:left w:val="single" w:sz="4" w:space="0" w:color="auto"/>
              <w:bottom w:val="single" w:sz="4" w:space="0" w:color="auto"/>
              <w:right w:val="single" w:sz="4" w:space="0" w:color="auto"/>
            </w:tcBorders>
          </w:tcPr>
          <w:p w14:paraId="1BC6811F" w14:textId="52FA856F" w:rsidR="00A273A7" w:rsidRPr="00FB5A09" w:rsidRDefault="00A273A7" w:rsidP="007C7396">
            <w:pPr>
              <w:jc w:val="both"/>
              <w:rPr>
                <w:sz w:val="24"/>
                <w:szCs w:val="24"/>
              </w:rPr>
            </w:pPr>
            <w:r w:rsidRPr="00A273A7">
              <w:rPr>
                <w:sz w:val="24"/>
                <w:szCs w:val="24"/>
              </w:rPr>
              <w:t>2. Анализирует услуги финансовых посредников, базовые финансовые инструменты, механизмы и практику финансирования финансовых операций.</w:t>
            </w:r>
          </w:p>
        </w:tc>
        <w:tc>
          <w:tcPr>
            <w:tcW w:w="1654" w:type="pct"/>
            <w:tcBorders>
              <w:top w:val="single" w:sz="4" w:space="0" w:color="auto"/>
              <w:left w:val="single" w:sz="4" w:space="0" w:color="auto"/>
              <w:bottom w:val="single" w:sz="4" w:space="0" w:color="auto"/>
              <w:right w:val="single" w:sz="4" w:space="0" w:color="auto"/>
            </w:tcBorders>
          </w:tcPr>
          <w:p w14:paraId="30E4390F" w14:textId="77777777" w:rsidR="00A273A7" w:rsidRDefault="00A273A7" w:rsidP="005743AA">
            <w:pPr>
              <w:pStyle w:val="Default"/>
              <w:tabs>
                <w:tab w:val="left" w:pos="284"/>
                <w:tab w:val="left" w:pos="567"/>
              </w:tabs>
              <w:jc w:val="both"/>
              <w:rPr>
                <w:b/>
              </w:rPr>
            </w:pPr>
            <w:r w:rsidRPr="00A273A7">
              <w:rPr>
                <w:b/>
              </w:rPr>
              <w:t>Задание:</w:t>
            </w:r>
          </w:p>
          <w:p w14:paraId="29544F37" w14:textId="65419D5B" w:rsidR="005C1BC0" w:rsidRPr="005C1BC0" w:rsidRDefault="005C1BC0" w:rsidP="005743AA">
            <w:pPr>
              <w:pStyle w:val="Default"/>
              <w:tabs>
                <w:tab w:val="left" w:pos="284"/>
                <w:tab w:val="left" w:pos="567"/>
              </w:tabs>
              <w:jc w:val="both"/>
            </w:pPr>
            <w:r w:rsidRPr="005C1BC0">
              <w:t>Охарактеризуйте кто осуществляет руководство организации-базы практики, как представлена структура бухгалтерии. Определите, какие у них должностные инструкции, существует ли перераспределение должностных обязанностей между работниками бухгалтерии. Какая в организации применяется учетная политика? Проведите аудит эффективности системы управления в организации. Разработайте рекомендации по совершенствованию системы управления.</w:t>
            </w:r>
          </w:p>
        </w:tc>
      </w:tr>
      <w:tr w:rsidR="00A273A7" w:rsidRPr="003820EF" w14:paraId="652051CC" w14:textId="77777777" w:rsidTr="00BD713D">
        <w:trPr>
          <w:trHeight w:val="70"/>
        </w:trPr>
        <w:tc>
          <w:tcPr>
            <w:tcW w:w="1692" w:type="pct"/>
            <w:vMerge/>
            <w:tcBorders>
              <w:left w:val="single" w:sz="4" w:space="0" w:color="auto"/>
              <w:bottom w:val="single" w:sz="4" w:space="0" w:color="auto"/>
              <w:right w:val="single" w:sz="4" w:space="0" w:color="auto"/>
            </w:tcBorders>
            <w:shd w:val="clear" w:color="auto" w:fill="auto"/>
          </w:tcPr>
          <w:p w14:paraId="59841B49" w14:textId="77777777" w:rsidR="00A273A7" w:rsidRPr="003820EF" w:rsidRDefault="00A273A7" w:rsidP="007C7396">
            <w:pPr>
              <w:jc w:val="both"/>
              <w:rPr>
                <w:sz w:val="24"/>
                <w:szCs w:val="24"/>
              </w:rPr>
            </w:pPr>
          </w:p>
        </w:tc>
        <w:tc>
          <w:tcPr>
            <w:tcW w:w="1654" w:type="pct"/>
            <w:tcBorders>
              <w:top w:val="single" w:sz="4" w:space="0" w:color="auto"/>
              <w:left w:val="single" w:sz="4" w:space="0" w:color="auto"/>
              <w:bottom w:val="single" w:sz="4" w:space="0" w:color="auto"/>
              <w:right w:val="single" w:sz="4" w:space="0" w:color="auto"/>
            </w:tcBorders>
          </w:tcPr>
          <w:p w14:paraId="3C179F0E" w14:textId="6DC26D13" w:rsidR="00A273A7" w:rsidRPr="00FB5A09" w:rsidRDefault="00A273A7" w:rsidP="007C7396">
            <w:pPr>
              <w:jc w:val="both"/>
              <w:rPr>
                <w:sz w:val="24"/>
                <w:szCs w:val="24"/>
              </w:rPr>
            </w:pPr>
            <w:r w:rsidRPr="00A273A7">
              <w:rPr>
                <w:sz w:val="24"/>
                <w:szCs w:val="24"/>
              </w:rPr>
              <w:t>3. При проведении внутренних расследований четко опирается на соответствующее международное и Законодательство Российской Федерации, в т.ч. регулирующее отношения в сфере ПОД/ФТ.</w:t>
            </w:r>
          </w:p>
        </w:tc>
        <w:tc>
          <w:tcPr>
            <w:tcW w:w="1654" w:type="pct"/>
            <w:tcBorders>
              <w:top w:val="single" w:sz="4" w:space="0" w:color="auto"/>
              <w:left w:val="single" w:sz="4" w:space="0" w:color="auto"/>
              <w:right w:val="single" w:sz="4" w:space="0" w:color="auto"/>
            </w:tcBorders>
          </w:tcPr>
          <w:p w14:paraId="384A9BB2" w14:textId="77777777" w:rsidR="00A273A7" w:rsidRDefault="00A273A7" w:rsidP="005743AA">
            <w:pPr>
              <w:pStyle w:val="Default"/>
              <w:tabs>
                <w:tab w:val="left" w:pos="284"/>
                <w:tab w:val="left" w:pos="567"/>
              </w:tabs>
              <w:jc w:val="both"/>
              <w:rPr>
                <w:b/>
              </w:rPr>
            </w:pPr>
            <w:r w:rsidRPr="00A273A7">
              <w:rPr>
                <w:b/>
              </w:rPr>
              <w:t>Задание:</w:t>
            </w:r>
          </w:p>
          <w:p w14:paraId="713DA643" w14:textId="28BEF57C" w:rsidR="005C1BC0" w:rsidRPr="005C1BC0" w:rsidRDefault="005C1BC0" w:rsidP="005743AA">
            <w:pPr>
              <w:pStyle w:val="Default"/>
              <w:tabs>
                <w:tab w:val="left" w:pos="284"/>
                <w:tab w:val="left" w:pos="567"/>
              </w:tabs>
              <w:jc w:val="both"/>
            </w:pPr>
            <w:r w:rsidRPr="005C1BC0">
              <w:t>Опишите характерные особенности внутреннего контроля и аудита в системе экономической безопасности организации-базы практики.</w:t>
            </w:r>
          </w:p>
        </w:tc>
      </w:tr>
    </w:tbl>
    <w:p w14:paraId="41623C1D" w14:textId="77777777" w:rsidR="00780DFA" w:rsidRPr="00026D10" w:rsidRDefault="00780DFA" w:rsidP="00780DFA">
      <w:pPr>
        <w:widowControl w:val="0"/>
        <w:tabs>
          <w:tab w:val="left" w:pos="540"/>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026D10">
        <w:rPr>
          <w:rFonts w:ascii="Times New Roman" w:eastAsia="Calibri" w:hAnsi="Times New Roman" w:cs="Times New Roman"/>
          <w:bCs/>
          <w:sz w:val="28"/>
          <w:szCs w:val="28"/>
        </w:rPr>
        <w:t>Оценка уровня сформированности компетенций осуществляется на основании материалов, собранных в процессе прохождения практики, качества выполнения и оформления отчета о прохождении практики, содержания доклада на его защите и ответов на вопросы.</w:t>
      </w:r>
    </w:p>
    <w:p w14:paraId="70A903FE" w14:textId="27346431" w:rsidR="00780DFA" w:rsidRDefault="00780DFA" w:rsidP="00780DFA">
      <w:pPr>
        <w:shd w:val="clear" w:color="auto" w:fill="FFFFFF"/>
        <w:spacing w:after="0" w:line="360" w:lineRule="auto"/>
        <w:ind w:firstLine="709"/>
        <w:jc w:val="both"/>
        <w:outlineLvl w:val="4"/>
        <w:rPr>
          <w:rFonts w:ascii="Times New Roman" w:eastAsia="Calibri" w:hAnsi="Times New Roman" w:cs="Times New Roman"/>
          <w:b/>
          <w:sz w:val="28"/>
          <w:szCs w:val="28"/>
          <w:lang w:eastAsia="ru-RU"/>
        </w:rPr>
      </w:pPr>
      <w:r w:rsidRPr="00026D10">
        <w:rPr>
          <w:rFonts w:ascii="Times New Roman" w:eastAsia="Calibri" w:hAnsi="Times New Roman" w:cs="Times New Roman"/>
          <w:b/>
          <w:sz w:val="28"/>
          <w:szCs w:val="28"/>
          <w:lang w:eastAsia="ru-RU"/>
        </w:rPr>
        <w:t>Типовые вопросы для зачета по практике</w:t>
      </w:r>
    </w:p>
    <w:p w14:paraId="7506A16B" w14:textId="1EFF2200" w:rsidR="00B17553" w:rsidRDefault="004452FE" w:rsidP="004452FE">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Как осуществить в ходе практики закрепление и углубление основных приобретенных теоретических знаний, углубление профессиональных экономических знаний, опыта и навыков, полученных в ходе обучения</w:t>
      </w:r>
      <w:r>
        <w:rPr>
          <w:rFonts w:ascii="Times New Roman" w:hAnsi="Times New Roman"/>
          <w:bCs/>
          <w:sz w:val="28"/>
          <w:szCs w:val="28"/>
        </w:rPr>
        <w:t>?</w:t>
      </w:r>
    </w:p>
    <w:p w14:paraId="2305E3DC" w14:textId="647FBCA1" w:rsidR="004452FE" w:rsidRDefault="004452FE" w:rsidP="004452FE">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Обоснуйте основные характеристики фундаментальных и прикладных исследований</w:t>
      </w:r>
      <w:r w:rsidR="00146016">
        <w:rPr>
          <w:rFonts w:ascii="Times New Roman" w:hAnsi="Times New Roman"/>
          <w:bCs/>
          <w:sz w:val="28"/>
          <w:szCs w:val="28"/>
        </w:rPr>
        <w:t xml:space="preserve">, которые были осуществлены в ходе практики. </w:t>
      </w:r>
    </w:p>
    <w:p w14:paraId="1A568518" w14:textId="71F8B33C" w:rsidR="004452FE" w:rsidRDefault="004452FE" w:rsidP="004452FE">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Разработать список российских и зарубежных источников, используемых в ходе практики, подготовки и написания ВКР.</w:t>
      </w:r>
    </w:p>
    <w:p w14:paraId="6D00FE54" w14:textId="52550C87" w:rsidR="004452FE" w:rsidRDefault="004452FE" w:rsidP="004452FE">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Выберите и обоснуйте источники информации, связанные с анализом развития выбранной отрасли, хозяйствующего субъекта, его основных видов деятельности.</w:t>
      </w:r>
    </w:p>
    <w:p w14:paraId="23CE6B6A" w14:textId="2B366C92" w:rsidR="004452FE" w:rsidRDefault="004452FE" w:rsidP="004452FE">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Проведите сравнительный анализ функциональных служб организации и должностных обязанностей специалистов, осуществляющих деятельность по направлению магистерской программы.</w:t>
      </w:r>
    </w:p>
    <w:p w14:paraId="61EFD78F" w14:textId="2FA02CEA"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Обосновать экспертное мнение относительно выбора принципов, целей и задач в межбюджетных отношениях организации-базы практики с регионами России.</w:t>
      </w:r>
    </w:p>
    <w:p w14:paraId="2EE7DD55" w14:textId="4A8FA762"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Представить научное обоснование мероприятиям по совершенствованию отдельных элементов и структурных составляющих хозяйственного механизма, в рамках выбранной темы ВКР.</w:t>
      </w:r>
    </w:p>
    <w:p w14:paraId="04152695" w14:textId="1425D97A"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lastRenderedPageBreak/>
        <w:t>Дать определение и характеристику основным прикладным методам финансовых расчетов: планированию и оценке эффективности финансово-кредитных операций; планирование и анализ экономических явлений.</w:t>
      </w:r>
    </w:p>
    <w:p w14:paraId="0B14D5BF" w14:textId="49A64E18"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В рамках постановки целей и задач ВКР, охарактеризуйте масштаб деятельности исследуемого хозяйствующего субъекта цели, миссию, стратегию развития.</w:t>
      </w:r>
    </w:p>
    <w:p w14:paraId="0C0EDA2B" w14:textId="2927DFCC"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Проведите экономический анализ исследуемого хозяйствующего субъекта.</w:t>
      </w:r>
    </w:p>
    <w:p w14:paraId="79C16DAC" w14:textId="15073728"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Обоснуйте принципы построения информационно-правовых баз данных, применяемых для проведения исследования по теме ВКР.</w:t>
      </w:r>
    </w:p>
    <w:p w14:paraId="50DBB134" w14:textId="1CB4380B"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Проведите сбор, обработку и статистический анализ требуемых данных для решения финансово-экономических задач.</w:t>
      </w:r>
    </w:p>
    <w:p w14:paraId="48D6AE1A" w14:textId="460E8FDA"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Обобщите исследования математических моделей финансово-экономических задач и на их основании сделайте количественные и качественные выводы и рекомендации по принятию финансово-экономических решений.</w:t>
      </w:r>
    </w:p>
    <w:p w14:paraId="37B1714B" w14:textId="33C81BC0"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Подготовьте примеры составления математических моделей экономических задач в целях вашей практической работы.</w:t>
      </w:r>
    </w:p>
    <w:p w14:paraId="1EDD62D4" w14:textId="49BCECCC"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Укажите информационные услуги, которые используются организацией-базой практики, охарактеризуйте их преимущества по сравнению с аналогичными.</w:t>
      </w:r>
    </w:p>
    <w:p w14:paraId="6FD52998" w14:textId="7AA434EC"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С помощью каких математических методов возможно существенное снижение временных затрат на проведение экономического анализа.</w:t>
      </w:r>
    </w:p>
    <w:p w14:paraId="088F3C3F" w14:textId="24F8A0BA"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Предложить математическую модель, позволяющую определять финансовое состояние организации по заданным значениям показателей финансово-хозяйственной деятельности.</w:t>
      </w:r>
    </w:p>
    <w:p w14:paraId="713AB584" w14:textId="3278992D"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Осуществить сравнительную оценку основных методик анализа финансового состояния хозяйствующего субъекта и выявить наиболее приемлемые для решения стоящих задач.</w:t>
      </w:r>
    </w:p>
    <w:p w14:paraId="5799289D" w14:textId="2095A7E5"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 xml:space="preserve">Обоснуйте совокупность программных средств, которые позволят </w:t>
      </w:r>
      <w:r w:rsidRPr="001C261D">
        <w:rPr>
          <w:rFonts w:ascii="Times New Roman" w:hAnsi="Times New Roman"/>
          <w:bCs/>
          <w:sz w:val="28"/>
          <w:szCs w:val="28"/>
        </w:rPr>
        <w:lastRenderedPageBreak/>
        <w:t>решать различные исследовательские задачи по обработке разных видов информации, не прибегая к программированию.</w:t>
      </w:r>
    </w:p>
    <w:p w14:paraId="7DDAF113" w14:textId="567E3062" w:rsidR="001C261D" w:rsidRPr="004452FE"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Дайте характеристику базовому и специализированному прикладному программному обеспечению. Обоснуйте, какое программное обеспечение будет использоваться в исследовании.</w:t>
      </w:r>
    </w:p>
    <w:p w14:paraId="1F092008" w14:textId="77777777" w:rsidR="00575EE2" w:rsidRPr="00B17553" w:rsidRDefault="00575EE2" w:rsidP="00575EE2">
      <w:pPr>
        <w:keepNext/>
        <w:spacing w:after="0" w:line="360" w:lineRule="auto"/>
        <w:ind w:left="360"/>
        <w:jc w:val="both"/>
        <w:outlineLvl w:val="0"/>
        <w:rPr>
          <w:rFonts w:ascii="Times New Roman" w:eastAsia="Times New Roman" w:hAnsi="Times New Roman" w:cs="Times New Roman"/>
          <w:b/>
          <w:bCs/>
          <w:sz w:val="28"/>
          <w:szCs w:val="28"/>
        </w:rPr>
      </w:pPr>
      <w:bookmarkStart w:id="18" w:name="_Toc121921349"/>
      <w:bookmarkEnd w:id="17"/>
      <w:r>
        <w:rPr>
          <w:rFonts w:ascii="Times New Roman" w:eastAsia="Times New Roman" w:hAnsi="Times New Roman" w:cs="Times New Roman"/>
          <w:b/>
          <w:bCs/>
          <w:sz w:val="28"/>
          <w:szCs w:val="28"/>
        </w:rPr>
        <w:t xml:space="preserve">9. </w:t>
      </w:r>
      <w:r w:rsidRPr="00B17553">
        <w:rPr>
          <w:rFonts w:ascii="Times New Roman" w:eastAsia="Times New Roman" w:hAnsi="Times New Roman" w:cs="Times New Roman"/>
          <w:b/>
          <w:bCs/>
          <w:sz w:val="28"/>
          <w:szCs w:val="28"/>
        </w:rPr>
        <w:t>Перечень учебной литературы и ресурсов сети «Интернет», необходимых для проведения практики:</w:t>
      </w:r>
      <w:bookmarkEnd w:id="18"/>
    </w:p>
    <w:p w14:paraId="3C1E98F7" w14:textId="77777777" w:rsidR="00575EE2" w:rsidRPr="00876FFB" w:rsidRDefault="00575EE2" w:rsidP="00575EE2">
      <w:pPr>
        <w:spacing w:line="240" w:lineRule="auto"/>
        <w:jc w:val="center"/>
        <w:rPr>
          <w:rFonts w:ascii="Times New Roman" w:eastAsia="Times New Roman" w:hAnsi="Times New Roman" w:cs="Times New Roman"/>
          <w:b/>
          <w:sz w:val="28"/>
          <w:szCs w:val="28"/>
          <w:lang w:eastAsia="ru-RU"/>
        </w:rPr>
      </w:pPr>
      <w:r w:rsidRPr="00876FFB">
        <w:rPr>
          <w:rFonts w:ascii="Times New Roman" w:eastAsia="Times New Roman" w:hAnsi="Times New Roman" w:cs="Times New Roman"/>
          <w:b/>
          <w:sz w:val="28"/>
          <w:szCs w:val="28"/>
          <w:lang w:eastAsia="ru-RU"/>
        </w:rPr>
        <w:t>Нормативные правовые акты:</w:t>
      </w:r>
    </w:p>
    <w:p w14:paraId="7CDF0F32" w14:textId="77777777" w:rsidR="00575EE2" w:rsidRPr="00EF08EB" w:rsidRDefault="00575EE2" w:rsidP="00575EE2">
      <w:pPr>
        <w:widowControl w:val="0"/>
        <w:tabs>
          <w:tab w:val="left" w:pos="993"/>
        </w:tabs>
        <w:autoSpaceDE w:val="0"/>
        <w:autoSpaceDN w:val="0"/>
        <w:adjustRightInd w:val="0"/>
        <w:spacing w:after="0" w:line="278" w:lineRule="auto"/>
        <w:ind w:firstLine="709"/>
        <w:jc w:val="both"/>
        <w:rPr>
          <w:rFonts w:ascii="Times New Roman" w:eastAsia="Calibri" w:hAnsi="Times New Roman" w:cs="Times New Roman"/>
          <w:sz w:val="28"/>
          <w:szCs w:val="20"/>
          <w:lang w:eastAsia="ru-RU"/>
        </w:rPr>
      </w:pPr>
      <w:bookmarkStart w:id="19" w:name="_Toc325476837"/>
      <w:r w:rsidRPr="00EF08EB">
        <w:rPr>
          <w:rFonts w:ascii="Times New Roman" w:eastAsia="Calibri" w:hAnsi="Times New Roman" w:cs="Times New Roman"/>
          <w:sz w:val="28"/>
          <w:szCs w:val="20"/>
          <w:lang w:eastAsia="ru-RU"/>
        </w:rPr>
        <w:t xml:space="preserve">1. Конституция Российской Федерации (принята на всенародном голосовании 12 декабря 1993 г.) // Рос. газ. 1993. № 237. 25 дек. (с учетом поправок, внесенных Законами Российской Федерации о поправках к Конституции Российской Федерации от 30.12.2008 № 6-ФКЗ и от 30.12.2008 № 7- ФКЗ). </w:t>
      </w:r>
    </w:p>
    <w:p w14:paraId="1456FEB5" w14:textId="77777777" w:rsidR="00575EE2" w:rsidRPr="00EF08EB" w:rsidRDefault="00575EE2" w:rsidP="00575EE2">
      <w:pPr>
        <w:widowControl w:val="0"/>
        <w:tabs>
          <w:tab w:val="left" w:pos="993"/>
        </w:tabs>
        <w:autoSpaceDE w:val="0"/>
        <w:autoSpaceDN w:val="0"/>
        <w:adjustRightInd w:val="0"/>
        <w:spacing w:after="0" w:line="278"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2. Уголовный кодекс Российской Федерации от 13 июня 1996 г. № 63-ФЗ // СЗ РФ. 1996. 17 июня. № 25. Ст. 2959. </w:t>
      </w:r>
    </w:p>
    <w:p w14:paraId="68761DE0" w14:textId="77777777" w:rsidR="00575EE2" w:rsidRPr="00EF08EB" w:rsidRDefault="00575EE2" w:rsidP="00575EE2">
      <w:pPr>
        <w:widowControl w:val="0"/>
        <w:tabs>
          <w:tab w:val="left" w:pos="993"/>
        </w:tabs>
        <w:autoSpaceDE w:val="0"/>
        <w:autoSpaceDN w:val="0"/>
        <w:adjustRightInd w:val="0"/>
        <w:spacing w:after="0" w:line="278"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3. Федеральный закон от 25 декабря 2008 г. № 273-ФЗ «О противодействии коррупции» // СЗ РФ. 2008. № 52 (ч. 1). Ст. 6228. </w:t>
      </w:r>
    </w:p>
    <w:p w14:paraId="1664F617" w14:textId="77777777" w:rsidR="00575EE2" w:rsidRPr="00EF08EB" w:rsidRDefault="00575EE2" w:rsidP="00575EE2">
      <w:pPr>
        <w:widowControl w:val="0"/>
        <w:tabs>
          <w:tab w:val="left" w:pos="993"/>
        </w:tabs>
        <w:autoSpaceDE w:val="0"/>
        <w:autoSpaceDN w:val="0"/>
        <w:adjustRightInd w:val="0"/>
        <w:spacing w:after="0" w:line="278"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4. Федеральный закон от 27.07.2010 N 224-ФЗ (ред. от 23.07.2013)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 Собрание законодательства РФ", 02.08.2010, N 31, ст. 4193. </w:t>
      </w:r>
    </w:p>
    <w:p w14:paraId="3A41906B" w14:textId="77777777" w:rsidR="00575EE2" w:rsidRPr="00EF08EB" w:rsidRDefault="00575EE2" w:rsidP="00575EE2">
      <w:pPr>
        <w:widowControl w:val="0"/>
        <w:tabs>
          <w:tab w:val="left" w:pos="993"/>
        </w:tabs>
        <w:autoSpaceDE w:val="0"/>
        <w:autoSpaceDN w:val="0"/>
        <w:adjustRightInd w:val="0"/>
        <w:spacing w:after="0" w:line="278"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5. Федеральный закон от 26.07.2006 N 135-ФЗ (ред. от 28.12.2013) «О защите конкуренции» // "Собрание законодательства РФ", 31.07.2006, N 31 (1 ч.), ст. 3434. </w:t>
      </w:r>
    </w:p>
    <w:p w14:paraId="004E3E54" w14:textId="77777777" w:rsidR="00575EE2" w:rsidRPr="00EF08EB" w:rsidRDefault="00575EE2" w:rsidP="00575EE2">
      <w:pPr>
        <w:widowControl w:val="0"/>
        <w:tabs>
          <w:tab w:val="left" w:pos="993"/>
        </w:tabs>
        <w:autoSpaceDE w:val="0"/>
        <w:autoSpaceDN w:val="0"/>
        <w:adjustRightInd w:val="0"/>
        <w:spacing w:after="0" w:line="278"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6. Федеральный закон от 07.08.2001 N 115-ФЗ (ред. от 05.05.2014) "О противодействии легализации (отмыванию) доходов, полученных преступным путем, и финансированию терроризма" // "Собрание законодательства РФ", 13.08.2001, N 33 (часть I), ст. 3418. 19 </w:t>
      </w:r>
    </w:p>
    <w:p w14:paraId="54B9CDBE" w14:textId="77777777" w:rsidR="00575EE2" w:rsidRPr="00EF08EB" w:rsidRDefault="00575EE2" w:rsidP="00575EE2">
      <w:pPr>
        <w:widowControl w:val="0"/>
        <w:tabs>
          <w:tab w:val="left" w:pos="993"/>
        </w:tabs>
        <w:autoSpaceDE w:val="0"/>
        <w:autoSpaceDN w:val="0"/>
        <w:adjustRightInd w:val="0"/>
        <w:spacing w:after="0" w:line="278"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7. Стратегия национальной безопасности Российской Федерации до 2030 года. Утв. Указом Президента Российской федерации № 208 от 13 мая 2017 г.</w:t>
      </w:r>
    </w:p>
    <w:p w14:paraId="7716D8D3" w14:textId="77777777" w:rsidR="00575EE2" w:rsidRPr="00C0435B" w:rsidRDefault="00575EE2" w:rsidP="00575EE2">
      <w:pPr>
        <w:pStyle w:val="2"/>
        <w:jc w:val="center"/>
        <w:rPr>
          <w:rFonts w:ascii="Times New Roman" w:hAnsi="Times New Roman"/>
          <w:color w:val="auto"/>
        </w:rPr>
      </w:pPr>
    </w:p>
    <w:bookmarkEnd w:id="19"/>
    <w:p w14:paraId="428906F8" w14:textId="77777777" w:rsidR="00575EE2" w:rsidRPr="00054D5C" w:rsidRDefault="00575EE2" w:rsidP="00575EE2">
      <w:pPr>
        <w:pStyle w:val="af9"/>
        <w:autoSpaceDE/>
        <w:spacing w:line="360" w:lineRule="auto"/>
        <w:rPr>
          <w:rFonts w:ascii="Times New Roman" w:hAnsi="Times New Roman"/>
          <w:bCs/>
        </w:rPr>
      </w:pPr>
      <w:r w:rsidRPr="00054D5C">
        <w:rPr>
          <w:rFonts w:ascii="Times New Roman" w:hAnsi="Times New Roman"/>
          <w:bCs/>
        </w:rPr>
        <w:t>Основная литература:</w:t>
      </w:r>
    </w:p>
    <w:p w14:paraId="1DDD3CBA" w14:textId="77777777" w:rsidR="00575EE2" w:rsidRPr="002A18AF" w:rsidRDefault="00575EE2" w:rsidP="00575EE2">
      <w:pPr>
        <w:numPr>
          <w:ilvl w:val="0"/>
          <w:numId w:val="41"/>
        </w:numPr>
        <w:spacing w:after="0" w:line="360" w:lineRule="auto"/>
        <w:jc w:val="both"/>
        <w:rPr>
          <w:rFonts w:ascii="Times New Roman" w:eastAsia="Times New Roman" w:hAnsi="Times New Roman" w:cs="Times New Roman"/>
          <w:bCs/>
          <w:sz w:val="28"/>
          <w:szCs w:val="28"/>
          <w:lang w:eastAsia="ru-RU"/>
        </w:rPr>
      </w:pPr>
      <w:r w:rsidRPr="002A18AF">
        <w:rPr>
          <w:rFonts w:ascii="Times New Roman" w:hAnsi="Times New Roman" w:cs="Times New Roman"/>
          <w:sz w:val="28"/>
          <w:szCs w:val="28"/>
          <w:lang w:eastAsia="ru-RU"/>
        </w:rPr>
        <w:lastRenderedPageBreak/>
        <w:t xml:space="preserve">Финансовый </w:t>
      </w:r>
      <w:proofErr w:type="gramStart"/>
      <w:r w:rsidRPr="002A18AF">
        <w:rPr>
          <w:rFonts w:ascii="Times New Roman" w:hAnsi="Times New Roman" w:cs="Times New Roman"/>
          <w:sz w:val="28"/>
          <w:szCs w:val="28"/>
          <w:lang w:eastAsia="ru-RU"/>
        </w:rPr>
        <w:t>мониторинг :</w:t>
      </w:r>
      <w:proofErr w:type="gramEnd"/>
      <w:r w:rsidRPr="002A18AF">
        <w:rPr>
          <w:rFonts w:ascii="Times New Roman" w:hAnsi="Times New Roman" w:cs="Times New Roman"/>
          <w:sz w:val="28"/>
          <w:szCs w:val="28"/>
          <w:lang w:eastAsia="ru-RU"/>
        </w:rPr>
        <w:t xml:space="preserve"> учебник / под ред. В.И. Глотова, А.У. </w:t>
      </w:r>
      <w:proofErr w:type="spellStart"/>
      <w:r w:rsidRPr="002A18AF">
        <w:rPr>
          <w:rFonts w:ascii="Times New Roman" w:hAnsi="Times New Roman" w:cs="Times New Roman"/>
          <w:sz w:val="28"/>
          <w:szCs w:val="28"/>
          <w:lang w:eastAsia="ru-RU"/>
        </w:rPr>
        <w:t>Альбекова</w:t>
      </w:r>
      <w:proofErr w:type="spellEnd"/>
      <w:r w:rsidRPr="002A18AF">
        <w:rPr>
          <w:rFonts w:ascii="Times New Roman" w:hAnsi="Times New Roman" w:cs="Times New Roman"/>
          <w:sz w:val="28"/>
          <w:szCs w:val="28"/>
          <w:lang w:eastAsia="ru-RU"/>
        </w:rPr>
        <w:t xml:space="preserve">.  - Москва: </w:t>
      </w:r>
      <w:proofErr w:type="spellStart"/>
      <w:r w:rsidRPr="002A18AF">
        <w:rPr>
          <w:rFonts w:ascii="Times New Roman" w:hAnsi="Times New Roman" w:cs="Times New Roman"/>
          <w:sz w:val="28"/>
          <w:szCs w:val="28"/>
          <w:lang w:eastAsia="ru-RU"/>
        </w:rPr>
        <w:t>КноРус</w:t>
      </w:r>
      <w:proofErr w:type="spellEnd"/>
      <w:r w:rsidRPr="002A18AF">
        <w:rPr>
          <w:rFonts w:ascii="Times New Roman" w:hAnsi="Times New Roman" w:cs="Times New Roman"/>
          <w:sz w:val="28"/>
          <w:szCs w:val="28"/>
          <w:lang w:eastAsia="ru-RU"/>
        </w:rPr>
        <w:t xml:space="preserve">, 2022. - 196 с. – ЭБС BOOK.ru. - URL: https://book.ru/book/942526 (дата обращения: </w:t>
      </w:r>
      <w:r>
        <w:rPr>
          <w:rFonts w:ascii="Times New Roman" w:hAnsi="Times New Roman" w:cs="Times New Roman"/>
          <w:sz w:val="28"/>
          <w:szCs w:val="28"/>
          <w:lang w:eastAsia="ru-RU"/>
        </w:rPr>
        <w:t>02</w:t>
      </w:r>
      <w:r w:rsidRPr="002A18AF">
        <w:rPr>
          <w:rFonts w:ascii="Times New Roman" w:hAnsi="Times New Roman" w:cs="Times New Roman"/>
          <w:sz w:val="28"/>
          <w:szCs w:val="28"/>
          <w:lang w:eastAsia="ru-RU"/>
        </w:rPr>
        <w:t>.</w:t>
      </w:r>
      <w:r>
        <w:rPr>
          <w:rFonts w:ascii="Times New Roman" w:hAnsi="Times New Roman" w:cs="Times New Roman"/>
          <w:sz w:val="28"/>
          <w:szCs w:val="28"/>
          <w:lang w:eastAsia="ru-RU"/>
        </w:rPr>
        <w:t>12</w:t>
      </w:r>
      <w:r w:rsidRPr="002A18AF">
        <w:rPr>
          <w:rFonts w:ascii="Times New Roman" w:hAnsi="Times New Roman" w:cs="Times New Roman"/>
          <w:sz w:val="28"/>
          <w:szCs w:val="28"/>
          <w:lang w:eastAsia="ru-RU"/>
        </w:rPr>
        <w:t xml:space="preserve">.2022). — </w:t>
      </w:r>
      <w:proofErr w:type="gramStart"/>
      <w:r w:rsidRPr="002A18AF">
        <w:rPr>
          <w:rFonts w:ascii="Times New Roman" w:hAnsi="Times New Roman" w:cs="Times New Roman"/>
          <w:sz w:val="28"/>
          <w:szCs w:val="28"/>
          <w:lang w:eastAsia="ru-RU"/>
        </w:rPr>
        <w:t>Текст :</w:t>
      </w:r>
      <w:proofErr w:type="gramEnd"/>
      <w:r w:rsidRPr="002A18AF">
        <w:rPr>
          <w:rFonts w:ascii="Times New Roman" w:hAnsi="Times New Roman" w:cs="Times New Roman"/>
          <w:sz w:val="28"/>
          <w:szCs w:val="28"/>
          <w:lang w:eastAsia="ru-RU"/>
        </w:rPr>
        <w:t xml:space="preserve"> электронный. </w:t>
      </w:r>
    </w:p>
    <w:p w14:paraId="4B6F5CDF" w14:textId="77777777" w:rsidR="00575EE2" w:rsidRDefault="00575EE2" w:rsidP="00575EE2">
      <w:pPr>
        <w:numPr>
          <w:ilvl w:val="0"/>
          <w:numId w:val="41"/>
        </w:numPr>
        <w:spacing w:after="0" w:line="360" w:lineRule="auto"/>
        <w:jc w:val="both"/>
        <w:rPr>
          <w:rFonts w:ascii="Times New Roman" w:eastAsia="Times New Roman" w:hAnsi="Times New Roman" w:cs="Times New Roman"/>
          <w:bCs/>
          <w:sz w:val="28"/>
          <w:szCs w:val="28"/>
          <w:lang w:eastAsia="ru-RU"/>
        </w:rPr>
      </w:pPr>
      <w:r w:rsidRPr="002B38E3">
        <w:rPr>
          <w:rFonts w:ascii="Times New Roman" w:eastAsia="Times New Roman" w:hAnsi="Times New Roman" w:cs="Times New Roman"/>
          <w:bCs/>
          <w:sz w:val="28"/>
          <w:szCs w:val="28"/>
          <w:lang w:eastAsia="ru-RU"/>
        </w:rPr>
        <w:t xml:space="preserve">Проектирование систем управления рисками хозяйствующих субъектов: учебное пособие / В.И. </w:t>
      </w:r>
      <w:proofErr w:type="spellStart"/>
      <w:r w:rsidRPr="002B38E3">
        <w:rPr>
          <w:rFonts w:ascii="Times New Roman" w:eastAsia="Times New Roman" w:hAnsi="Times New Roman" w:cs="Times New Roman"/>
          <w:bCs/>
          <w:sz w:val="28"/>
          <w:szCs w:val="28"/>
          <w:lang w:eastAsia="ru-RU"/>
        </w:rPr>
        <w:t>Авдийский</w:t>
      </w:r>
      <w:proofErr w:type="spellEnd"/>
      <w:r w:rsidRPr="002B38E3">
        <w:rPr>
          <w:rFonts w:ascii="Times New Roman" w:eastAsia="Times New Roman" w:hAnsi="Times New Roman" w:cs="Times New Roman"/>
          <w:bCs/>
          <w:sz w:val="28"/>
          <w:szCs w:val="28"/>
          <w:lang w:eastAsia="ru-RU"/>
        </w:rPr>
        <w:t xml:space="preserve"> [и др.]; </w:t>
      </w:r>
      <w:proofErr w:type="spellStart"/>
      <w:r w:rsidRPr="002B38E3">
        <w:rPr>
          <w:rFonts w:ascii="Times New Roman" w:eastAsia="Times New Roman" w:hAnsi="Times New Roman" w:cs="Times New Roman"/>
          <w:bCs/>
          <w:sz w:val="28"/>
          <w:szCs w:val="28"/>
          <w:lang w:eastAsia="ru-RU"/>
        </w:rPr>
        <w:t>Финуниверситет</w:t>
      </w:r>
      <w:proofErr w:type="spellEnd"/>
      <w:r w:rsidRPr="002B38E3">
        <w:rPr>
          <w:rFonts w:ascii="Times New Roman" w:eastAsia="Times New Roman" w:hAnsi="Times New Roman" w:cs="Times New Roman"/>
          <w:bCs/>
          <w:sz w:val="28"/>
          <w:szCs w:val="28"/>
          <w:lang w:eastAsia="ru-RU"/>
        </w:rPr>
        <w:t xml:space="preserve">. - Москва: Инфра-М, 2017. - 203 с. </w:t>
      </w:r>
      <w:proofErr w:type="gramStart"/>
      <w:r w:rsidRPr="002B38E3">
        <w:rPr>
          <w:rFonts w:ascii="Times New Roman" w:eastAsia="Times New Roman" w:hAnsi="Times New Roman" w:cs="Times New Roman"/>
          <w:bCs/>
          <w:sz w:val="28"/>
          <w:szCs w:val="28"/>
          <w:lang w:eastAsia="ru-RU"/>
        </w:rPr>
        <w:t>-  (</w:t>
      </w:r>
      <w:proofErr w:type="gramEnd"/>
      <w:r w:rsidRPr="002B38E3">
        <w:rPr>
          <w:rFonts w:ascii="Times New Roman" w:eastAsia="Times New Roman" w:hAnsi="Times New Roman" w:cs="Times New Roman"/>
          <w:bCs/>
          <w:sz w:val="28"/>
          <w:szCs w:val="28"/>
          <w:lang w:eastAsia="ru-RU"/>
        </w:rPr>
        <w:t xml:space="preserve">Высшее образование: Магистратура). – </w:t>
      </w:r>
      <w:proofErr w:type="gramStart"/>
      <w:r w:rsidRPr="002B38E3">
        <w:rPr>
          <w:rFonts w:ascii="Times New Roman" w:eastAsia="Times New Roman" w:hAnsi="Times New Roman" w:cs="Times New Roman"/>
          <w:bCs/>
          <w:sz w:val="28"/>
          <w:szCs w:val="28"/>
          <w:lang w:eastAsia="ru-RU"/>
        </w:rPr>
        <w:t>Текст :</w:t>
      </w:r>
      <w:proofErr w:type="gramEnd"/>
      <w:r w:rsidRPr="002B38E3">
        <w:rPr>
          <w:rFonts w:ascii="Times New Roman" w:eastAsia="Times New Roman" w:hAnsi="Times New Roman" w:cs="Times New Roman"/>
          <w:bCs/>
          <w:sz w:val="28"/>
          <w:szCs w:val="28"/>
          <w:lang w:eastAsia="ru-RU"/>
        </w:rPr>
        <w:t xml:space="preserve"> непосредственный. - То же. - 2019. - ЭБС ZNANIUM.com. - URL: https://znanium.com/catalog/product/1024505 (дата обращения: 02.1</w:t>
      </w:r>
      <w:r>
        <w:rPr>
          <w:rFonts w:ascii="Times New Roman" w:eastAsia="Times New Roman" w:hAnsi="Times New Roman" w:cs="Times New Roman"/>
          <w:bCs/>
          <w:sz w:val="28"/>
          <w:szCs w:val="28"/>
          <w:lang w:eastAsia="ru-RU"/>
        </w:rPr>
        <w:t>2</w:t>
      </w:r>
      <w:r w:rsidRPr="002B38E3">
        <w:rPr>
          <w:rFonts w:ascii="Times New Roman" w:eastAsia="Times New Roman" w:hAnsi="Times New Roman" w:cs="Times New Roman"/>
          <w:bCs/>
          <w:sz w:val="28"/>
          <w:szCs w:val="28"/>
          <w:lang w:eastAsia="ru-RU"/>
        </w:rPr>
        <w:t xml:space="preserve">.2022). - </w:t>
      </w:r>
      <w:proofErr w:type="gramStart"/>
      <w:r w:rsidRPr="002B38E3">
        <w:rPr>
          <w:rFonts w:ascii="Times New Roman" w:eastAsia="Times New Roman" w:hAnsi="Times New Roman" w:cs="Times New Roman"/>
          <w:bCs/>
          <w:sz w:val="28"/>
          <w:szCs w:val="28"/>
          <w:lang w:eastAsia="ru-RU"/>
        </w:rPr>
        <w:t>Текст :</w:t>
      </w:r>
      <w:proofErr w:type="gramEnd"/>
      <w:r w:rsidRPr="002B38E3">
        <w:rPr>
          <w:rFonts w:ascii="Times New Roman" w:eastAsia="Times New Roman" w:hAnsi="Times New Roman" w:cs="Times New Roman"/>
          <w:bCs/>
          <w:sz w:val="28"/>
          <w:szCs w:val="28"/>
          <w:lang w:eastAsia="ru-RU"/>
        </w:rPr>
        <w:t xml:space="preserve"> электронный. </w:t>
      </w:r>
    </w:p>
    <w:p w14:paraId="0A4AC4C9" w14:textId="77777777" w:rsidR="00575EE2" w:rsidRPr="00054D5C" w:rsidRDefault="00575EE2" w:rsidP="00575EE2">
      <w:pPr>
        <w:spacing w:after="0" w:line="360" w:lineRule="auto"/>
        <w:ind w:firstLine="709"/>
        <w:jc w:val="center"/>
        <w:rPr>
          <w:rFonts w:ascii="Times New Roman" w:eastAsia="Times New Roman" w:hAnsi="Times New Roman" w:cs="Times New Roman"/>
          <w:b/>
          <w:sz w:val="28"/>
          <w:szCs w:val="28"/>
          <w:lang w:eastAsia="ru-RU"/>
        </w:rPr>
      </w:pPr>
      <w:r w:rsidRPr="00054D5C">
        <w:rPr>
          <w:rFonts w:ascii="Times New Roman" w:eastAsia="Times New Roman" w:hAnsi="Times New Roman" w:cs="Times New Roman"/>
          <w:b/>
          <w:sz w:val="28"/>
          <w:szCs w:val="28"/>
          <w:lang w:eastAsia="ru-RU"/>
        </w:rPr>
        <w:t>Дополнительная литература:</w:t>
      </w:r>
    </w:p>
    <w:p w14:paraId="716C0A77" w14:textId="77777777" w:rsidR="00575EE2" w:rsidRDefault="00575EE2" w:rsidP="00575EE2">
      <w:pPr>
        <w:numPr>
          <w:ilvl w:val="0"/>
          <w:numId w:val="41"/>
        </w:numPr>
        <w:spacing w:after="0" w:line="360" w:lineRule="auto"/>
        <w:jc w:val="both"/>
        <w:rPr>
          <w:rFonts w:ascii="Times New Roman" w:eastAsia="Times New Roman" w:hAnsi="Times New Roman" w:cs="Times New Roman"/>
          <w:bCs/>
          <w:sz w:val="28"/>
          <w:szCs w:val="28"/>
          <w:lang w:eastAsia="ru-RU"/>
        </w:rPr>
      </w:pPr>
      <w:proofErr w:type="spellStart"/>
      <w:r w:rsidRPr="002A18AF">
        <w:rPr>
          <w:rFonts w:ascii="Times New Roman" w:eastAsia="Times New Roman" w:hAnsi="Times New Roman" w:cs="Times New Roman"/>
          <w:bCs/>
          <w:sz w:val="28"/>
          <w:szCs w:val="28"/>
          <w:lang w:eastAsia="ru-RU"/>
        </w:rPr>
        <w:t>Авдийский</w:t>
      </w:r>
      <w:proofErr w:type="spellEnd"/>
      <w:r w:rsidRPr="002A18AF">
        <w:rPr>
          <w:rFonts w:ascii="Times New Roman" w:eastAsia="Times New Roman" w:hAnsi="Times New Roman" w:cs="Times New Roman"/>
          <w:bCs/>
          <w:sz w:val="28"/>
          <w:szCs w:val="28"/>
          <w:lang w:eastAsia="ru-RU"/>
        </w:rPr>
        <w:t xml:space="preserve">, В.И. Теория и практика управления рисками </w:t>
      </w:r>
      <w:proofErr w:type="gramStart"/>
      <w:r w:rsidRPr="002A18AF">
        <w:rPr>
          <w:rFonts w:ascii="Times New Roman" w:eastAsia="Times New Roman" w:hAnsi="Times New Roman" w:cs="Times New Roman"/>
          <w:bCs/>
          <w:sz w:val="28"/>
          <w:szCs w:val="28"/>
          <w:lang w:eastAsia="ru-RU"/>
        </w:rPr>
        <w:t>организации :</w:t>
      </w:r>
      <w:proofErr w:type="gramEnd"/>
      <w:r w:rsidRPr="002A18AF">
        <w:rPr>
          <w:rFonts w:ascii="Times New Roman" w:eastAsia="Times New Roman" w:hAnsi="Times New Roman" w:cs="Times New Roman"/>
          <w:bCs/>
          <w:sz w:val="28"/>
          <w:szCs w:val="28"/>
          <w:lang w:eastAsia="ru-RU"/>
        </w:rPr>
        <w:t xml:space="preserve"> учебник / В.И. </w:t>
      </w:r>
      <w:proofErr w:type="spellStart"/>
      <w:r w:rsidRPr="002A18AF">
        <w:rPr>
          <w:rFonts w:ascii="Times New Roman" w:eastAsia="Times New Roman" w:hAnsi="Times New Roman" w:cs="Times New Roman"/>
          <w:bCs/>
          <w:sz w:val="28"/>
          <w:szCs w:val="28"/>
          <w:lang w:eastAsia="ru-RU"/>
        </w:rPr>
        <w:t>Авдийский</w:t>
      </w:r>
      <w:proofErr w:type="spellEnd"/>
      <w:r w:rsidRPr="002A18AF">
        <w:rPr>
          <w:rFonts w:ascii="Times New Roman" w:eastAsia="Times New Roman" w:hAnsi="Times New Roman" w:cs="Times New Roman"/>
          <w:bCs/>
          <w:sz w:val="28"/>
          <w:szCs w:val="28"/>
          <w:lang w:eastAsia="ru-RU"/>
        </w:rPr>
        <w:t xml:space="preserve">, В.М. Безденежных. - Москва: </w:t>
      </w:r>
      <w:proofErr w:type="spellStart"/>
      <w:r w:rsidRPr="002A18AF">
        <w:rPr>
          <w:rFonts w:ascii="Times New Roman" w:eastAsia="Times New Roman" w:hAnsi="Times New Roman" w:cs="Times New Roman"/>
          <w:bCs/>
          <w:sz w:val="28"/>
          <w:szCs w:val="28"/>
          <w:lang w:eastAsia="ru-RU"/>
        </w:rPr>
        <w:t>КноРус</w:t>
      </w:r>
      <w:proofErr w:type="spellEnd"/>
      <w:r w:rsidRPr="002A18AF">
        <w:rPr>
          <w:rFonts w:ascii="Times New Roman" w:eastAsia="Times New Roman" w:hAnsi="Times New Roman" w:cs="Times New Roman"/>
          <w:bCs/>
          <w:sz w:val="28"/>
          <w:szCs w:val="28"/>
          <w:lang w:eastAsia="ru-RU"/>
        </w:rPr>
        <w:t xml:space="preserve">, 2021. - 275 с. – (Бакалавриат и магистратура). - ЭБС BOOK.ru. - URL: https://book.ru/book/940503 (дата обращения: 02.12.2022). — </w:t>
      </w:r>
      <w:proofErr w:type="gramStart"/>
      <w:r w:rsidRPr="002A18AF">
        <w:rPr>
          <w:rFonts w:ascii="Times New Roman" w:eastAsia="Times New Roman" w:hAnsi="Times New Roman" w:cs="Times New Roman"/>
          <w:bCs/>
          <w:sz w:val="28"/>
          <w:szCs w:val="28"/>
          <w:lang w:eastAsia="ru-RU"/>
        </w:rPr>
        <w:t>Текст :</w:t>
      </w:r>
      <w:proofErr w:type="gramEnd"/>
      <w:r w:rsidRPr="002A18AF">
        <w:rPr>
          <w:rFonts w:ascii="Times New Roman" w:eastAsia="Times New Roman" w:hAnsi="Times New Roman" w:cs="Times New Roman"/>
          <w:bCs/>
          <w:sz w:val="28"/>
          <w:szCs w:val="28"/>
          <w:lang w:eastAsia="ru-RU"/>
        </w:rPr>
        <w:t xml:space="preserve"> электронный. </w:t>
      </w:r>
    </w:p>
    <w:p w14:paraId="58DA60F4" w14:textId="77777777" w:rsidR="00575EE2" w:rsidRDefault="00575EE2" w:rsidP="00575EE2">
      <w:pPr>
        <w:numPr>
          <w:ilvl w:val="0"/>
          <w:numId w:val="41"/>
        </w:numPr>
        <w:spacing w:after="0" w:line="360" w:lineRule="auto"/>
        <w:jc w:val="both"/>
        <w:rPr>
          <w:rFonts w:ascii="Times New Roman" w:eastAsia="Times New Roman" w:hAnsi="Times New Roman" w:cs="Times New Roman"/>
          <w:bCs/>
          <w:sz w:val="28"/>
          <w:szCs w:val="28"/>
          <w:lang w:eastAsia="ru-RU"/>
        </w:rPr>
      </w:pPr>
      <w:r w:rsidRPr="002A18AF">
        <w:rPr>
          <w:rFonts w:ascii="Times New Roman" w:eastAsia="Times New Roman" w:hAnsi="Times New Roman" w:cs="Times New Roman"/>
          <w:bCs/>
          <w:sz w:val="28"/>
          <w:szCs w:val="28"/>
          <w:lang w:eastAsia="ru-RU"/>
        </w:rPr>
        <w:t xml:space="preserve">Попкова, Е. Г. Основы финансового </w:t>
      </w:r>
      <w:proofErr w:type="gramStart"/>
      <w:r w:rsidRPr="002A18AF">
        <w:rPr>
          <w:rFonts w:ascii="Times New Roman" w:eastAsia="Times New Roman" w:hAnsi="Times New Roman" w:cs="Times New Roman"/>
          <w:bCs/>
          <w:sz w:val="28"/>
          <w:szCs w:val="28"/>
          <w:lang w:eastAsia="ru-RU"/>
        </w:rPr>
        <w:t>мониторинга :</w:t>
      </w:r>
      <w:proofErr w:type="gramEnd"/>
      <w:r w:rsidRPr="002A18AF">
        <w:rPr>
          <w:rFonts w:ascii="Times New Roman" w:eastAsia="Times New Roman" w:hAnsi="Times New Roman" w:cs="Times New Roman"/>
          <w:bCs/>
          <w:sz w:val="28"/>
          <w:szCs w:val="28"/>
          <w:lang w:eastAsia="ru-RU"/>
        </w:rPr>
        <w:t xml:space="preserve"> учебное пособие / Е.Г. Попкова, О.Е. Акимова ; под ред. проф. Е.Г. Попковой. — </w:t>
      </w:r>
      <w:proofErr w:type="gramStart"/>
      <w:r w:rsidRPr="002A18AF">
        <w:rPr>
          <w:rFonts w:ascii="Times New Roman" w:eastAsia="Times New Roman" w:hAnsi="Times New Roman" w:cs="Times New Roman"/>
          <w:bCs/>
          <w:sz w:val="28"/>
          <w:szCs w:val="28"/>
          <w:lang w:eastAsia="ru-RU"/>
        </w:rPr>
        <w:t>Москва :</w:t>
      </w:r>
      <w:proofErr w:type="gramEnd"/>
      <w:r w:rsidRPr="002A18AF">
        <w:rPr>
          <w:rFonts w:ascii="Times New Roman" w:eastAsia="Times New Roman" w:hAnsi="Times New Roman" w:cs="Times New Roman"/>
          <w:bCs/>
          <w:sz w:val="28"/>
          <w:szCs w:val="28"/>
          <w:lang w:eastAsia="ru-RU"/>
        </w:rPr>
        <w:t xml:space="preserve"> ИНФРА-М, 2021. — 166 с.  — (Высшее образование: Бакалавриат). – ЭБС ZNANIUM.com. - URL: https://znanium.com/catalog/product/1361805 (дата обращения: 02.12.2022). - </w:t>
      </w:r>
      <w:proofErr w:type="gramStart"/>
      <w:r w:rsidRPr="002A18AF">
        <w:rPr>
          <w:rFonts w:ascii="Times New Roman" w:eastAsia="Times New Roman" w:hAnsi="Times New Roman" w:cs="Times New Roman"/>
          <w:bCs/>
          <w:sz w:val="28"/>
          <w:szCs w:val="28"/>
          <w:lang w:eastAsia="ru-RU"/>
        </w:rPr>
        <w:t>Текст :</w:t>
      </w:r>
      <w:proofErr w:type="gramEnd"/>
      <w:r w:rsidRPr="002A18AF">
        <w:rPr>
          <w:rFonts w:ascii="Times New Roman" w:eastAsia="Times New Roman" w:hAnsi="Times New Roman" w:cs="Times New Roman"/>
          <w:bCs/>
          <w:sz w:val="28"/>
          <w:szCs w:val="28"/>
          <w:lang w:eastAsia="ru-RU"/>
        </w:rPr>
        <w:t xml:space="preserve"> электронный. </w:t>
      </w:r>
    </w:p>
    <w:p w14:paraId="4CC655DE" w14:textId="77777777" w:rsidR="00575EE2" w:rsidRDefault="00575EE2" w:rsidP="00575EE2">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w:t>
      </w:r>
      <w:r w:rsidRPr="002A18AF">
        <w:rPr>
          <w:rFonts w:ascii="Times New Roman" w:eastAsia="Times New Roman" w:hAnsi="Times New Roman" w:cs="Times New Roman"/>
          <w:bCs/>
          <w:sz w:val="28"/>
          <w:szCs w:val="28"/>
          <w:lang w:eastAsia="ru-RU"/>
        </w:rPr>
        <w:t xml:space="preserve">Финансовая и налоговая безопасность: учебное пособие / В. М. Безденежных, В. В. Земсков, О. В. Коновалова [и др.].; под </w:t>
      </w:r>
      <w:proofErr w:type="spellStart"/>
      <w:r w:rsidRPr="002A18AF">
        <w:rPr>
          <w:rFonts w:ascii="Times New Roman" w:eastAsia="Times New Roman" w:hAnsi="Times New Roman" w:cs="Times New Roman"/>
          <w:bCs/>
          <w:sz w:val="28"/>
          <w:szCs w:val="28"/>
          <w:lang w:eastAsia="ru-RU"/>
        </w:rPr>
        <w:t>общ.ред</w:t>
      </w:r>
      <w:proofErr w:type="spellEnd"/>
      <w:r w:rsidRPr="002A18AF">
        <w:rPr>
          <w:rFonts w:ascii="Times New Roman" w:eastAsia="Times New Roman" w:hAnsi="Times New Roman" w:cs="Times New Roman"/>
          <w:bCs/>
          <w:sz w:val="28"/>
          <w:szCs w:val="28"/>
          <w:lang w:eastAsia="ru-RU"/>
        </w:rPr>
        <w:t xml:space="preserve">. В.В. Земскова. - Москва: Прометей, 2019. - 388 с. – ЭБС Лань. - URL: https://e.lanbook.com/book/126726 (дата обращения: 02.12.2022). - </w:t>
      </w:r>
      <w:proofErr w:type="gramStart"/>
      <w:r w:rsidRPr="002A18AF">
        <w:rPr>
          <w:rFonts w:ascii="Times New Roman" w:eastAsia="Times New Roman" w:hAnsi="Times New Roman" w:cs="Times New Roman"/>
          <w:bCs/>
          <w:sz w:val="28"/>
          <w:szCs w:val="28"/>
          <w:lang w:eastAsia="ru-RU"/>
        </w:rPr>
        <w:t>Текст :</w:t>
      </w:r>
      <w:proofErr w:type="gramEnd"/>
      <w:r w:rsidRPr="002A18AF">
        <w:rPr>
          <w:rFonts w:ascii="Times New Roman" w:eastAsia="Times New Roman" w:hAnsi="Times New Roman" w:cs="Times New Roman"/>
          <w:bCs/>
          <w:sz w:val="28"/>
          <w:szCs w:val="28"/>
          <w:lang w:eastAsia="ru-RU"/>
        </w:rPr>
        <w:t xml:space="preserve"> электронный. </w:t>
      </w:r>
    </w:p>
    <w:p w14:paraId="6FD90EB2" w14:textId="77777777" w:rsidR="00575EE2" w:rsidRPr="00B17553" w:rsidRDefault="00575EE2" w:rsidP="00575EE2">
      <w:pPr>
        <w:spacing w:after="0" w:line="360" w:lineRule="auto"/>
        <w:ind w:firstLine="709"/>
        <w:jc w:val="center"/>
        <w:rPr>
          <w:rFonts w:ascii="Times New Roman" w:eastAsia="Times New Roman" w:hAnsi="Times New Roman" w:cs="Times New Roman"/>
          <w:b/>
          <w:sz w:val="28"/>
          <w:szCs w:val="28"/>
          <w:lang w:eastAsia="ru-RU"/>
        </w:rPr>
      </w:pPr>
      <w:r w:rsidRPr="00B17553">
        <w:rPr>
          <w:rFonts w:ascii="Times New Roman" w:eastAsia="Times New Roman" w:hAnsi="Times New Roman" w:cs="Times New Roman"/>
          <w:b/>
          <w:sz w:val="28"/>
          <w:szCs w:val="28"/>
          <w:lang w:eastAsia="ru-RU"/>
        </w:rPr>
        <w:t>Интернет-ресурсы</w:t>
      </w:r>
      <w:r>
        <w:rPr>
          <w:rFonts w:ascii="Times New Roman" w:eastAsia="Times New Roman" w:hAnsi="Times New Roman" w:cs="Times New Roman"/>
          <w:b/>
          <w:sz w:val="28"/>
          <w:szCs w:val="28"/>
          <w:lang w:eastAsia="ru-RU"/>
        </w:rPr>
        <w:t>:</w:t>
      </w:r>
    </w:p>
    <w:p w14:paraId="7515B5D3" w14:textId="77777777" w:rsidR="00575EE2" w:rsidRPr="00EF08EB" w:rsidRDefault="00575EE2" w:rsidP="006E6983">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www.minfin.ru – сайт Министерства Финансов РФ. </w:t>
      </w:r>
    </w:p>
    <w:p w14:paraId="5CED66E5" w14:textId="77777777" w:rsidR="00575EE2" w:rsidRPr="00EF08EB" w:rsidRDefault="00575EE2" w:rsidP="006E6983">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www.cbr.ru – сайт Банка России </w:t>
      </w:r>
    </w:p>
    <w:p w14:paraId="1A915A27" w14:textId="77777777" w:rsidR="00575EE2" w:rsidRPr="00EF08EB" w:rsidRDefault="00575EE2" w:rsidP="006E6983">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www.cfin.ru – «Корпоративный менеджмент» независимый проект </w:t>
      </w:r>
    </w:p>
    <w:p w14:paraId="553C406A" w14:textId="77777777" w:rsidR="00575EE2" w:rsidRPr="00EF08EB" w:rsidRDefault="00575EE2" w:rsidP="006E6983">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lastRenderedPageBreak/>
        <w:t xml:space="preserve">www.fcinfo.ru – сайт ФК-НОВОСТИ </w:t>
      </w:r>
    </w:p>
    <w:p w14:paraId="03800FD5" w14:textId="77777777" w:rsidR="00575EE2" w:rsidRPr="00EF08EB" w:rsidRDefault="00575EE2" w:rsidP="006E6983">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www.interfax.ru – сайт Интерфакс </w:t>
      </w:r>
    </w:p>
    <w:p w14:paraId="62EC1261" w14:textId="77777777" w:rsidR="00575EE2" w:rsidRPr="00EF08EB" w:rsidRDefault="00575EE2" w:rsidP="006E6983">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www.kommersant.ru – сайт </w:t>
      </w:r>
      <w:proofErr w:type="spellStart"/>
      <w:r w:rsidRPr="00EF08EB">
        <w:rPr>
          <w:rFonts w:ascii="Times New Roman" w:hAnsi="Times New Roman"/>
          <w:sz w:val="28"/>
          <w:szCs w:val="24"/>
          <w:lang w:eastAsia="ru-RU"/>
        </w:rPr>
        <w:t>КоммерсантЪ</w:t>
      </w:r>
      <w:proofErr w:type="spellEnd"/>
      <w:r w:rsidRPr="00EF08EB">
        <w:rPr>
          <w:rFonts w:ascii="Times New Roman" w:hAnsi="Times New Roman"/>
          <w:sz w:val="28"/>
          <w:szCs w:val="24"/>
          <w:lang w:eastAsia="ru-RU"/>
        </w:rPr>
        <w:t xml:space="preserve"> 20 </w:t>
      </w:r>
    </w:p>
    <w:p w14:paraId="1589EF54" w14:textId="77777777" w:rsidR="00575EE2" w:rsidRPr="00EF08EB" w:rsidRDefault="00575EE2" w:rsidP="006E6983">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www.rbc.ru – сайт </w:t>
      </w:r>
      <w:proofErr w:type="spellStart"/>
      <w:r w:rsidRPr="00EF08EB">
        <w:rPr>
          <w:rFonts w:ascii="Times New Roman" w:hAnsi="Times New Roman"/>
          <w:sz w:val="28"/>
          <w:szCs w:val="24"/>
          <w:lang w:eastAsia="ru-RU"/>
        </w:rPr>
        <w:t>РосБизнесКонсалтинг</w:t>
      </w:r>
      <w:proofErr w:type="spellEnd"/>
      <w:r w:rsidRPr="00EF08EB">
        <w:rPr>
          <w:rFonts w:ascii="Times New Roman" w:hAnsi="Times New Roman"/>
          <w:sz w:val="28"/>
          <w:szCs w:val="24"/>
          <w:lang w:eastAsia="ru-RU"/>
        </w:rPr>
        <w:t xml:space="preserve"> </w:t>
      </w:r>
    </w:p>
    <w:p w14:paraId="67AF260E" w14:textId="77777777" w:rsidR="00575EE2" w:rsidRPr="00EF08EB" w:rsidRDefault="00575EE2" w:rsidP="006E6983">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www.vedomosti.ru – сайт Ведомости </w:t>
      </w:r>
    </w:p>
    <w:p w14:paraId="4553DE4C" w14:textId="77777777" w:rsidR="00575EE2" w:rsidRPr="00EF08EB" w:rsidRDefault="00575EE2" w:rsidP="006E6983">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www.consultant.ru – сайт КонсультантПлюс </w:t>
      </w:r>
    </w:p>
    <w:p w14:paraId="3D83E313" w14:textId="77777777" w:rsidR="00575EE2" w:rsidRDefault="00575EE2" w:rsidP="006E698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 </w:t>
      </w:r>
      <w:r w:rsidRPr="00C3341E">
        <w:rPr>
          <w:rFonts w:ascii="Times New Roman" w:eastAsia="Times New Roman" w:hAnsi="Times New Roman" w:cs="Times New Roman"/>
          <w:sz w:val="28"/>
          <w:szCs w:val="28"/>
          <w:lang w:eastAsia="ru-RU"/>
        </w:rPr>
        <w:t>Электронные ресурсы БИК</w:t>
      </w:r>
      <w:r>
        <w:rPr>
          <w:rFonts w:ascii="Times New Roman" w:eastAsia="Times New Roman" w:hAnsi="Times New Roman" w:cs="Times New Roman"/>
          <w:sz w:val="28"/>
          <w:szCs w:val="28"/>
          <w:lang w:eastAsia="ru-RU"/>
        </w:rPr>
        <w:t>:</w:t>
      </w:r>
    </w:p>
    <w:p w14:paraId="07AB2519" w14:textId="77777777" w:rsidR="00575EE2" w:rsidRPr="002E372F" w:rsidRDefault="00575EE2" w:rsidP="006E6983">
      <w:pPr>
        <w:pStyle w:val="af0"/>
        <w:numPr>
          <w:ilvl w:val="0"/>
          <w:numId w:val="46"/>
        </w:numPr>
        <w:spacing w:after="0" w:line="360" w:lineRule="auto"/>
        <w:jc w:val="both"/>
        <w:rPr>
          <w:rFonts w:ascii="Times New Roman" w:hAnsi="Times New Roman"/>
          <w:sz w:val="28"/>
          <w:szCs w:val="28"/>
        </w:rPr>
      </w:pPr>
      <w:r w:rsidRPr="002E372F">
        <w:rPr>
          <w:rFonts w:ascii="Times New Roman" w:hAnsi="Times New Roman"/>
          <w:color w:val="000000" w:themeColor="text1"/>
          <w:sz w:val="28"/>
          <w:szCs w:val="28"/>
        </w:rPr>
        <w:t xml:space="preserve">Электронная библиотека Финансового университета (ЭБ) </w:t>
      </w:r>
      <w:hyperlink r:id="rId8" w:history="1">
        <w:r w:rsidRPr="002E372F">
          <w:rPr>
            <w:rStyle w:val="af2"/>
            <w:sz w:val="28"/>
            <w:szCs w:val="28"/>
          </w:rPr>
          <w:t>http://elib.fa.ru/</w:t>
        </w:r>
      </w:hyperlink>
    </w:p>
    <w:p w14:paraId="4BBAF7B7"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Электронно-библиотечная система BOOK.RU http://www.book.ru</w:t>
      </w:r>
    </w:p>
    <w:p w14:paraId="5EBDF3D5"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Электронно-библиотечная система «Университетская библиотека ОНЛАЙН» http://biblioclub.ru/</w:t>
      </w:r>
    </w:p>
    <w:p w14:paraId="38400FBE"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Электронно-библиотечная система </w:t>
      </w:r>
      <w:proofErr w:type="spellStart"/>
      <w:r w:rsidRPr="002E372F">
        <w:rPr>
          <w:rFonts w:ascii="Times New Roman" w:hAnsi="Times New Roman"/>
          <w:color w:val="000000" w:themeColor="text1"/>
          <w:sz w:val="28"/>
          <w:szCs w:val="28"/>
        </w:rPr>
        <w:t>Znanium</w:t>
      </w:r>
      <w:proofErr w:type="spellEnd"/>
      <w:r w:rsidRPr="002E372F">
        <w:rPr>
          <w:rFonts w:ascii="Times New Roman" w:hAnsi="Times New Roman"/>
          <w:color w:val="000000" w:themeColor="text1"/>
          <w:sz w:val="28"/>
          <w:szCs w:val="28"/>
        </w:rPr>
        <w:t xml:space="preserve"> http://www.znanium.com</w:t>
      </w:r>
    </w:p>
    <w:p w14:paraId="0CA8ABF1"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Электронно-библиотечная система издательства «ЮРАЙТ» https://urait.ru/</w:t>
      </w:r>
    </w:p>
    <w:p w14:paraId="3DD8EDB4" w14:textId="77777777" w:rsidR="00575EE2" w:rsidRPr="008543E2" w:rsidRDefault="00575EE2" w:rsidP="006E6983">
      <w:pPr>
        <w:pStyle w:val="af0"/>
        <w:numPr>
          <w:ilvl w:val="0"/>
          <w:numId w:val="46"/>
        </w:numPr>
        <w:spacing w:after="0" w:line="360" w:lineRule="auto"/>
        <w:jc w:val="both"/>
        <w:rPr>
          <w:rFonts w:ascii="Times New Roman" w:hAnsi="Times New Roman"/>
          <w:sz w:val="28"/>
          <w:szCs w:val="28"/>
        </w:rPr>
      </w:pPr>
      <w:r w:rsidRPr="002E372F">
        <w:rPr>
          <w:rFonts w:ascii="Times New Roman" w:hAnsi="Times New Roman"/>
          <w:color w:val="000000" w:themeColor="text1"/>
          <w:sz w:val="28"/>
          <w:szCs w:val="28"/>
        </w:rPr>
        <w:t xml:space="preserve">Электронно-библиотечная система издательства Проспект </w:t>
      </w:r>
      <w:hyperlink r:id="rId9" w:history="1">
        <w:r w:rsidRPr="008543E2">
          <w:rPr>
            <w:rStyle w:val="af2"/>
            <w:sz w:val="28"/>
            <w:szCs w:val="28"/>
          </w:rPr>
          <w:t>http://ebs.prospekt.org/books</w:t>
        </w:r>
      </w:hyperlink>
    </w:p>
    <w:p w14:paraId="4623F239"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Pr>
          <w:rFonts w:ascii="Times New Roman" w:hAnsi="Times New Roman"/>
          <w:color w:val="000000"/>
          <w:sz w:val="28"/>
          <w:szCs w:val="28"/>
          <w:shd w:val="clear" w:color="auto" w:fill="FFFFFF"/>
        </w:rPr>
        <w:t>С</w:t>
      </w:r>
      <w:r w:rsidRPr="004F7ED3">
        <w:rPr>
          <w:rFonts w:ascii="Times New Roman" w:hAnsi="Times New Roman"/>
          <w:color w:val="000000"/>
          <w:sz w:val="28"/>
          <w:szCs w:val="28"/>
          <w:shd w:val="clear" w:color="auto" w:fill="FFFFFF"/>
        </w:rPr>
        <w:t>правочно-образовательная система</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Актион</w:t>
      </w:r>
      <w:proofErr w:type="spellEnd"/>
      <w:r>
        <w:rPr>
          <w:rFonts w:ascii="Times New Roman" w:hAnsi="Times New Roman"/>
          <w:color w:val="000000" w:themeColor="text1"/>
          <w:sz w:val="28"/>
          <w:szCs w:val="28"/>
        </w:rPr>
        <w:t xml:space="preserve"> 360 </w:t>
      </w:r>
      <w:r w:rsidRPr="004F7ED3">
        <w:rPr>
          <w:rFonts w:ascii="Times New Roman" w:hAnsi="Times New Roman"/>
          <w:color w:val="000000" w:themeColor="text1"/>
          <w:sz w:val="28"/>
          <w:szCs w:val="28"/>
        </w:rPr>
        <w:t>https://action360.ru/</w:t>
      </w:r>
    </w:p>
    <w:p w14:paraId="6C105AC2" w14:textId="77777777" w:rsidR="00575EE2"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Деловая онлайн-библиотека </w:t>
      </w:r>
      <w:proofErr w:type="spellStart"/>
      <w:r w:rsidRPr="002E372F">
        <w:rPr>
          <w:rFonts w:ascii="Times New Roman" w:hAnsi="Times New Roman"/>
          <w:color w:val="000000" w:themeColor="text1"/>
          <w:sz w:val="28"/>
          <w:szCs w:val="28"/>
        </w:rPr>
        <w:t>Alpina</w:t>
      </w:r>
      <w:proofErr w:type="spell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Digital</w:t>
      </w:r>
      <w:proofErr w:type="spellEnd"/>
      <w:r w:rsidRPr="002E372F">
        <w:rPr>
          <w:rFonts w:ascii="Times New Roman" w:hAnsi="Times New Roman"/>
          <w:color w:val="000000" w:themeColor="text1"/>
          <w:sz w:val="28"/>
          <w:szCs w:val="28"/>
        </w:rPr>
        <w:t xml:space="preserve"> </w:t>
      </w:r>
      <w:hyperlink r:id="rId10" w:history="1">
        <w:r w:rsidRPr="008543E2">
          <w:rPr>
            <w:rStyle w:val="af2"/>
            <w:sz w:val="28"/>
            <w:szCs w:val="28"/>
          </w:rPr>
          <w:t>http://lib.alpinadigital.ru/</w:t>
        </w:r>
      </w:hyperlink>
    </w:p>
    <w:p w14:paraId="4A76AD73"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sidRPr="00DD5886">
        <w:rPr>
          <w:rFonts w:ascii="Times New Roman" w:hAnsi="Times New Roman"/>
          <w:color w:val="000000" w:themeColor="text1"/>
          <w:sz w:val="28"/>
          <w:szCs w:val="28"/>
        </w:rPr>
        <w:t xml:space="preserve">Интернет-библиотека СМИ </w:t>
      </w:r>
      <w:proofErr w:type="spellStart"/>
      <w:r w:rsidRPr="00DD5886">
        <w:rPr>
          <w:rFonts w:ascii="Times New Roman" w:hAnsi="Times New Roman"/>
          <w:color w:val="000000" w:themeColor="text1"/>
          <w:sz w:val="28"/>
          <w:szCs w:val="28"/>
        </w:rPr>
        <w:t>Public.Ru</w:t>
      </w:r>
      <w:proofErr w:type="spellEnd"/>
      <w:r>
        <w:rPr>
          <w:rFonts w:ascii="Times New Roman" w:hAnsi="Times New Roman"/>
          <w:color w:val="000000" w:themeColor="text1"/>
          <w:sz w:val="28"/>
          <w:szCs w:val="28"/>
        </w:rPr>
        <w:t xml:space="preserve"> </w:t>
      </w:r>
      <w:r w:rsidRPr="00DD5886">
        <w:rPr>
          <w:rFonts w:ascii="Times New Roman" w:hAnsi="Times New Roman"/>
          <w:color w:val="000000" w:themeColor="text1"/>
          <w:sz w:val="28"/>
          <w:szCs w:val="28"/>
        </w:rPr>
        <w:t>https://public.ru/</w:t>
      </w:r>
    </w:p>
    <w:p w14:paraId="45E9010C"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Электронная библиотека Издательского дома «Гребенников» https://grebennikon.ru/</w:t>
      </w:r>
    </w:p>
    <w:p w14:paraId="16DA1542"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Научная электронная библиотека eLibrary.ru http://elibrary.ru  </w:t>
      </w:r>
    </w:p>
    <w:p w14:paraId="476E4E08"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Национальная электронная библиотека http://нэб.рф/</w:t>
      </w:r>
    </w:p>
    <w:p w14:paraId="6DB46690"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Финансовая справочная система «Финансовый директор» http://www.1fd.ru/</w:t>
      </w:r>
    </w:p>
    <w:p w14:paraId="3CCFA477"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Ресурсы информационно-аналитического агентства по финансовым рынкам Cbonds.ru https://cbonds.ru/</w:t>
      </w:r>
    </w:p>
    <w:p w14:paraId="04E53057"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СПАРК https://spark-interfax.ru/</w:t>
      </w:r>
    </w:p>
    <w:p w14:paraId="677C3B8A"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lang w:val="en-US"/>
        </w:rPr>
      </w:pPr>
      <w:r w:rsidRPr="002E372F">
        <w:rPr>
          <w:rFonts w:ascii="Times New Roman" w:hAnsi="Times New Roman"/>
          <w:color w:val="000000" w:themeColor="text1"/>
          <w:sz w:val="28"/>
          <w:szCs w:val="28"/>
          <w:lang w:val="en-US"/>
        </w:rPr>
        <w:lastRenderedPageBreak/>
        <w:t>Academic Reference http://ar.cnki.net/ACADREF</w:t>
      </w:r>
    </w:p>
    <w:p w14:paraId="24051758"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Пакет баз данных компании EBSCO </w:t>
      </w:r>
      <w:proofErr w:type="spellStart"/>
      <w:r w:rsidRPr="002E372F">
        <w:rPr>
          <w:rFonts w:ascii="Times New Roman" w:hAnsi="Times New Roman"/>
          <w:color w:val="000000" w:themeColor="text1"/>
          <w:sz w:val="28"/>
          <w:szCs w:val="28"/>
        </w:rPr>
        <w:t>Publishing</w:t>
      </w:r>
      <w:proofErr w:type="spellEnd"/>
      <w:r w:rsidRPr="002E372F">
        <w:rPr>
          <w:rFonts w:ascii="Times New Roman" w:hAnsi="Times New Roman"/>
          <w:color w:val="000000" w:themeColor="text1"/>
          <w:sz w:val="28"/>
          <w:szCs w:val="28"/>
        </w:rPr>
        <w:t>, крупнейшего агрегатора научных ресурсов ведущих издательств мира http://search.ebscohost.com</w:t>
      </w:r>
    </w:p>
    <w:p w14:paraId="725D4842"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proofErr w:type="spellStart"/>
      <w:r w:rsidRPr="002E372F">
        <w:rPr>
          <w:rFonts w:ascii="Times New Roman" w:hAnsi="Times New Roman"/>
          <w:color w:val="000000" w:themeColor="text1"/>
          <w:sz w:val="28"/>
          <w:szCs w:val="28"/>
        </w:rPr>
        <w:t>Henry</w:t>
      </w:r>
      <w:proofErr w:type="spell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Stewart</w:t>
      </w:r>
      <w:proofErr w:type="spell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Talks</w:t>
      </w:r>
      <w:proofErr w:type="spellEnd"/>
      <w:r w:rsidRPr="002E372F">
        <w:rPr>
          <w:rFonts w:ascii="Times New Roman" w:hAnsi="Times New Roman"/>
          <w:color w:val="000000" w:themeColor="text1"/>
          <w:sz w:val="28"/>
          <w:szCs w:val="28"/>
        </w:rPr>
        <w:t>: Библиотека Онлайн Лекций по Бизнесу и Маркетингу https://hstalks.com/business/</w:t>
      </w:r>
    </w:p>
    <w:p w14:paraId="7FA9FC24" w14:textId="77777777" w:rsidR="00575EE2" w:rsidRPr="008543E2" w:rsidRDefault="00575EE2" w:rsidP="006E6983">
      <w:pPr>
        <w:pStyle w:val="af0"/>
        <w:numPr>
          <w:ilvl w:val="0"/>
          <w:numId w:val="46"/>
        </w:numPr>
        <w:spacing w:after="0" w:line="360" w:lineRule="auto"/>
        <w:jc w:val="both"/>
        <w:rPr>
          <w:rFonts w:ascii="Times New Roman" w:hAnsi="Times New Roman"/>
          <w:sz w:val="28"/>
          <w:szCs w:val="28"/>
        </w:rPr>
      </w:pPr>
      <w:r w:rsidRPr="002E372F">
        <w:rPr>
          <w:rFonts w:ascii="Times New Roman" w:hAnsi="Times New Roman"/>
          <w:color w:val="000000" w:themeColor="text1"/>
          <w:sz w:val="28"/>
          <w:szCs w:val="28"/>
        </w:rPr>
        <w:t xml:space="preserve">Электронная коллекция книг издательства </w:t>
      </w:r>
      <w:proofErr w:type="spellStart"/>
      <w:proofErr w:type="gramStart"/>
      <w:r w:rsidRPr="002E372F">
        <w:rPr>
          <w:rFonts w:ascii="Times New Roman" w:hAnsi="Times New Roman"/>
          <w:color w:val="000000" w:themeColor="text1"/>
          <w:sz w:val="28"/>
          <w:szCs w:val="28"/>
        </w:rPr>
        <w:t>Springer</w:t>
      </w:r>
      <w:proofErr w:type="spell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Springer</w:t>
      </w:r>
      <w:proofErr w:type="spellEnd"/>
      <w:proofErr w:type="gram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eBooks</w:t>
      </w:r>
      <w:proofErr w:type="spellEnd"/>
      <w:r w:rsidRPr="002E372F">
        <w:rPr>
          <w:rFonts w:ascii="Times New Roman" w:hAnsi="Times New Roman"/>
          <w:color w:val="000000" w:themeColor="text1"/>
          <w:sz w:val="28"/>
          <w:szCs w:val="28"/>
        </w:rPr>
        <w:t xml:space="preserve"> </w:t>
      </w:r>
      <w:hyperlink r:id="rId11" w:history="1">
        <w:r w:rsidRPr="008543E2">
          <w:rPr>
            <w:rStyle w:val="af2"/>
            <w:sz w:val="28"/>
            <w:szCs w:val="28"/>
          </w:rPr>
          <w:t>http://link.springer.com/</w:t>
        </w:r>
      </w:hyperlink>
    </w:p>
    <w:p w14:paraId="373AEE22" w14:textId="77777777" w:rsidR="00575EE2" w:rsidRDefault="00575EE2" w:rsidP="006E6983">
      <w:pPr>
        <w:pStyle w:val="af0"/>
        <w:numPr>
          <w:ilvl w:val="0"/>
          <w:numId w:val="46"/>
        </w:numPr>
        <w:spacing w:after="160" w:line="360" w:lineRule="auto"/>
        <w:jc w:val="both"/>
        <w:rPr>
          <w:rFonts w:ascii="Times New Roman" w:hAnsi="Times New Roman"/>
          <w:color w:val="000000" w:themeColor="text1"/>
          <w:sz w:val="28"/>
          <w:szCs w:val="28"/>
        </w:rPr>
      </w:pPr>
      <w:r w:rsidRPr="00DD5886">
        <w:rPr>
          <w:rFonts w:ascii="Times New Roman" w:hAnsi="Times New Roman"/>
          <w:color w:val="000000" w:themeColor="text1"/>
          <w:sz w:val="28"/>
          <w:szCs w:val="28"/>
        </w:rPr>
        <w:t xml:space="preserve">Электронные продукты издательства </w:t>
      </w:r>
      <w:proofErr w:type="spellStart"/>
      <w:r w:rsidRPr="00DD5886">
        <w:rPr>
          <w:rFonts w:ascii="Times New Roman" w:hAnsi="Times New Roman"/>
          <w:color w:val="000000" w:themeColor="text1"/>
          <w:sz w:val="28"/>
          <w:szCs w:val="28"/>
        </w:rPr>
        <w:t>Elsevier</w:t>
      </w:r>
      <w:proofErr w:type="spellEnd"/>
      <w:r w:rsidRPr="00DD5886">
        <w:rPr>
          <w:rFonts w:ascii="Times New Roman" w:hAnsi="Times New Roman"/>
          <w:color w:val="000000" w:themeColor="text1"/>
          <w:sz w:val="28"/>
          <w:szCs w:val="28"/>
        </w:rPr>
        <w:t xml:space="preserve"> </w:t>
      </w:r>
      <w:hyperlink r:id="rId12" w:history="1">
        <w:r w:rsidRPr="00067880">
          <w:rPr>
            <w:rStyle w:val="af2"/>
            <w:sz w:val="28"/>
            <w:szCs w:val="28"/>
          </w:rPr>
          <w:t>http://www.sciencedirect.com</w:t>
        </w:r>
      </w:hyperlink>
    </w:p>
    <w:p w14:paraId="6ACE6E55" w14:textId="77777777" w:rsidR="00575EE2" w:rsidRPr="008543E2" w:rsidRDefault="00575EE2" w:rsidP="006E6983">
      <w:pPr>
        <w:pStyle w:val="af0"/>
        <w:numPr>
          <w:ilvl w:val="0"/>
          <w:numId w:val="46"/>
        </w:numPr>
        <w:spacing w:after="0" w:line="360" w:lineRule="auto"/>
        <w:jc w:val="both"/>
        <w:rPr>
          <w:rFonts w:ascii="Times New Roman" w:hAnsi="Times New Roman"/>
          <w:sz w:val="28"/>
          <w:szCs w:val="28"/>
          <w:lang w:val="en-US"/>
        </w:rPr>
      </w:pPr>
      <w:r w:rsidRPr="002E372F">
        <w:rPr>
          <w:rFonts w:ascii="Times New Roman" w:hAnsi="Times New Roman"/>
          <w:color w:val="000000" w:themeColor="text1"/>
          <w:sz w:val="28"/>
          <w:szCs w:val="28"/>
          <w:lang w:val="en-US"/>
        </w:rPr>
        <w:t xml:space="preserve">Emerald: Management </w:t>
      </w:r>
      <w:proofErr w:type="spellStart"/>
      <w:r w:rsidRPr="002E372F">
        <w:rPr>
          <w:rFonts w:ascii="Times New Roman" w:hAnsi="Times New Roman"/>
          <w:color w:val="000000" w:themeColor="text1"/>
          <w:sz w:val="28"/>
          <w:szCs w:val="28"/>
          <w:lang w:val="en-US"/>
        </w:rPr>
        <w:t>eJournal</w:t>
      </w:r>
      <w:proofErr w:type="spellEnd"/>
      <w:r w:rsidRPr="002E372F">
        <w:rPr>
          <w:rFonts w:ascii="Times New Roman" w:hAnsi="Times New Roman"/>
          <w:color w:val="000000" w:themeColor="text1"/>
          <w:sz w:val="28"/>
          <w:szCs w:val="28"/>
          <w:lang w:val="en-US"/>
        </w:rPr>
        <w:t xml:space="preserve"> Portfolio </w:t>
      </w:r>
      <w:hyperlink r:id="rId13" w:history="1">
        <w:r w:rsidRPr="008543E2">
          <w:rPr>
            <w:rStyle w:val="af2"/>
            <w:sz w:val="28"/>
            <w:szCs w:val="28"/>
            <w:lang w:val="en-US"/>
          </w:rPr>
          <w:t>https://www.emerald.com/insight/</w:t>
        </w:r>
      </w:hyperlink>
    </w:p>
    <w:p w14:paraId="0C6BA6DF" w14:textId="77777777" w:rsidR="00575EE2" w:rsidRPr="008543E2" w:rsidRDefault="00575EE2" w:rsidP="006E6983">
      <w:pPr>
        <w:pStyle w:val="af3"/>
        <w:numPr>
          <w:ilvl w:val="0"/>
          <w:numId w:val="46"/>
        </w:numPr>
        <w:spacing w:before="0" w:beforeAutospacing="0" w:after="0" w:afterAutospacing="0" w:line="360" w:lineRule="auto"/>
        <w:jc w:val="both"/>
        <w:rPr>
          <w:rStyle w:val="af4"/>
          <w:b w:val="0"/>
          <w:szCs w:val="28"/>
          <w:lang w:val="en-US"/>
        </w:rPr>
      </w:pPr>
      <w:r w:rsidRPr="00DD5886">
        <w:rPr>
          <w:rStyle w:val="af4"/>
          <w:szCs w:val="28"/>
          <w:lang w:val="en-US"/>
        </w:rPr>
        <w:t xml:space="preserve">JSTOR. Arts &amp; Sciences I Collection </w:t>
      </w:r>
      <w:hyperlink r:id="rId14" w:history="1">
        <w:r w:rsidRPr="008543E2">
          <w:rPr>
            <w:rStyle w:val="af2"/>
            <w:sz w:val="28"/>
            <w:szCs w:val="28"/>
            <w:lang w:val="en-US"/>
          </w:rPr>
          <w:t>https://www.jstor.org/</w:t>
        </w:r>
      </w:hyperlink>
    </w:p>
    <w:p w14:paraId="18ED7362" w14:textId="77777777" w:rsidR="00575EE2" w:rsidRPr="008543E2" w:rsidRDefault="00575EE2" w:rsidP="006E6983">
      <w:pPr>
        <w:pStyle w:val="af0"/>
        <w:numPr>
          <w:ilvl w:val="0"/>
          <w:numId w:val="46"/>
        </w:numPr>
        <w:spacing w:after="160" w:line="360" w:lineRule="auto"/>
        <w:rPr>
          <w:rFonts w:ascii="Times New Roman" w:eastAsia="Times New Roman" w:hAnsi="Times New Roman"/>
          <w:sz w:val="28"/>
          <w:szCs w:val="28"/>
          <w:shd w:val="clear" w:color="auto" w:fill="FFFFFF"/>
          <w:lang w:eastAsia="ru-RU"/>
        </w:rPr>
      </w:pPr>
      <w:r w:rsidRPr="00DD5886">
        <w:rPr>
          <w:rFonts w:ascii="Times New Roman" w:hAnsi="Times New Roman"/>
          <w:color w:val="000000"/>
          <w:sz w:val="28"/>
          <w:szCs w:val="28"/>
          <w:shd w:val="clear" w:color="auto" w:fill="FFFFFF"/>
        </w:rPr>
        <w:t xml:space="preserve">Библиотека электронных публикаций Организации экономического сотрудничества и развития OECD </w:t>
      </w:r>
      <w:proofErr w:type="spellStart"/>
      <w:r w:rsidRPr="00DD5886">
        <w:rPr>
          <w:rFonts w:ascii="Times New Roman" w:hAnsi="Times New Roman"/>
          <w:color w:val="000000"/>
          <w:sz w:val="28"/>
          <w:szCs w:val="28"/>
          <w:shd w:val="clear" w:color="auto" w:fill="FFFFFF"/>
        </w:rPr>
        <w:t>iLibrary</w:t>
      </w:r>
      <w:proofErr w:type="spellEnd"/>
      <w:r>
        <w:rPr>
          <w:rFonts w:ascii="Times New Roman" w:hAnsi="Times New Roman"/>
          <w:color w:val="000000"/>
          <w:sz w:val="28"/>
          <w:szCs w:val="28"/>
          <w:shd w:val="clear" w:color="auto" w:fill="FFFFFF"/>
        </w:rPr>
        <w:t xml:space="preserve"> </w:t>
      </w:r>
      <w:hyperlink r:id="rId15" w:history="1">
        <w:r w:rsidRPr="008543E2">
          <w:rPr>
            <w:rStyle w:val="af2"/>
            <w:rFonts w:eastAsia="Times New Roman"/>
            <w:sz w:val="28"/>
            <w:szCs w:val="28"/>
            <w:shd w:val="clear" w:color="auto" w:fill="FFFFFF"/>
            <w:lang w:eastAsia="ru-RU"/>
          </w:rPr>
          <w:t>https://www.oecd-ilibrary.org/</w:t>
        </w:r>
      </w:hyperlink>
    </w:p>
    <w:p w14:paraId="68703D2F"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proofErr w:type="spellStart"/>
      <w:r w:rsidRPr="002E372F">
        <w:rPr>
          <w:rFonts w:ascii="Times New Roman" w:hAnsi="Times New Roman"/>
          <w:color w:val="000000" w:themeColor="text1"/>
          <w:sz w:val="28"/>
          <w:szCs w:val="28"/>
        </w:rPr>
        <w:t>Scopus</w:t>
      </w:r>
      <w:proofErr w:type="spellEnd"/>
      <w:r w:rsidRPr="002E372F">
        <w:rPr>
          <w:rFonts w:ascii="Times New Roman" w:hAnsi="Times New Roman"/>
          <w:color w:val="000000" w:themeColor="text1"/>
          <w:sz w:val="28"/>
          <w:szCs w:val="28"/>
        </w:rPr>
        <w:t xml:space="preserve"> https://www.scopus.com</w:t>
      </w:r>
    </w:p>
    <w:p w14:paraId="34E811F6" w14:textId="77777777" w:rsidR="00575EE2" w:rsidRPr="002E372F" w:rsidRDefault="00575EE2" w:rsidP="006E6983">
      <w:pPr>
        <w:pStyle w:val="af0"/>
        <w:numPr>
          <w:ilvl w:val="0"/>
          <w:numId w:val="46"/>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Видеотека учебных фильмов «Решение» (тематические коллекции «Менеджмент», «Маркетинг. Коммерция. Логистика», «Юриспруденция», «Управление персоналом», «Психология </w:t>
      </w:r>
      <w:proofErr w:type="gramStart"/>
      <w:r w:rsidRPr="002E372F">
        <w:rPr>
          <w:rFonts w:ascii="Times New Roman" w:hAnsi="Times New Roman"/>
          <w:color w:val="000000" w:themeColor="text1"/>
          <w:sz w:val="28"/>
          <w:szCs w:val="28"/>
        </w:rPr>
        <w:t>управления»  http://eduvideo.online/</w:t>
      </w:r>
      <w:proofErr w:type="gramEnd"/>
    </w:p>
    <w:p w14:paraId="4605D4B2" w14:textId="77777777" w:rsidR="00575EE2" w:rsidRPr="002E372F" w:rsidRDefault="00575EE2" w:rsidP="006E6983">
      <w:pPr>
        <w:pStyle w:val="af0"/>
        <w:numPr>
          <w:ilvl w:val="0"/>
          <w:numId w:val="46"/>
        </w:numPr>
        <w:spacing w:after="0" w:line="360" w:lineRule="auto"/>
        <w:jc w:val="both"/>
        <w:rPr>
          <w:rFonts w:ascii="Times New Roman" w:hAnsi="Times New Roman"/>
          <w:bCs/>
          <w:sz w:val="28"/>
          <w:szCs w:val="28"/>
        </w:rPr>
      </w:pPr>
      <w:r w:rsidRPr="002E372F">
        <w:rPr>
          <w:rFonts w:ascii="Times New Roman" w:hAnsi="Times New Roman"/>
          <w:color w:val="000000" w:themeColor="text1"/>
          <w:sz w:val="28"/>
          <w:szCs w:val="28"/>
        </w:rPr>
        <w:t xml:space="preserve">База данных научных журналов издательства </w:t>
      </w:r>
      <w:proofErr w:type="spellStart"/>
      <w:r w:rsidRPr="002E372F">
        <w:rPr>
          <w:rFonts w:ascii="Times New Roman" w:hAnsi="Times New Roman"/>
          <w:color w:val="000000" w:themeColor="text1"/>
          <w:sz w:val="28"/>
          <w:szCs w:val="28"/>
        </w:rPr>
        <w:t>Wiley</w:t>
      </w:r>
      <w:proofErr w:type="spellEnd"/>
      <w:r w:rsidRPr="002E372F">
        <w:rPr>
          <w:rFonts w:ascii="Times New Roman" w:hAnsi="Times New Roman"/>
          <w:color w:val="000000" w:themeColor="text1"/>
          <w:sz w:val="28"/>
          <w:szCs w:val="28"/>
        </w:rPr>
        <w:t xml:space="preserve"> </w:t>
      </w:r>
      <w:hyperlink r:id="rId16" w:history="1">
        <w:r w:rsidRPr="002E372F">
          <w:rPr>
            <w:rStyle w:val="af2"/>
            <w:sz w:val="28"/>
            <w:szCs w:val="28"/>
          </w:rPr>
          <w:t>https://onlinelibrary.wiley.com/</w:t>
        </w:r>
      </w:hyperlink>
    </w:p>
    <w:p w14:paraId="68BD91B2" w14:textId="77777777" w:rsidR="00575EE2" w:rsidRPr="00E7755C" w:rsidRDefault="00575EE2" w:rsidP="006E6983">
      <w:pPr>
        <w:pStyle w:val="af0"/>
        <w:numPr>
          <w:ilvl w:val="0"/>
          <w:numId w:val="46"/>
        </w:numPr>
        <w:spacing w:after="160" w:line="360" w:lineRule="auto"/>
        <w:jc w:val="both"/>
        <w:rPr>
          <w:rFonts w:ascii="Times New Roman" w:hAnsi="Times New Roman"/>
          <w:sz w:val="28"/>
          <w:szCs w:val="28"/>
        </w:rPr>
      </w:pPr>
      <w:r w:rsidRPr="00E7755C">
        <w:rPr>
          <w:rFonts w:ascii="Times New Roman" w:hAnsi="Times New Roman"/>
          <w:sz w:val="28"/>
          <w:szCs w:val="28"/>
        </w:rPr>
        <w:t>Цифровой архив научных журналов: http://arch.neicon.ru/xmlui/</w:t>
      </w:r>
    </w:p>
    <w:p w14:paraId="4B8B3C1F" w14:textId="77777777" w:rsidR="00575EE2" w:rsidRPr="00537E2B" w:rsidRDefault="00575EE2" w:rsidP="006E6983">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Annual Reviews</w:t>
      </w:r>
    </w:p>
    <w:p w14:paraId="378E3EAA" w14:textId="77777777" w:rsidR="00575EE2" w:rsidRPr="00537E2B" w:rsidRDefault="00575EE2" w:rsidP="006E6983">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-Cambridge University Press</w:t>
      </w:r>
    </w:p>
    <w:p w14:paraId="6706CB95" w14:textId="77777777" w:rsidR="00575EE2" w:rsidRPr="00E7755C" w:rsidRDefault="00575EE2" w:rsidP="006E6983">
      <w:pPr>
        <w:spacing w:line="360" w:lineRule="auto"/>
        <w:ind w:left="360"/>
        <w:jc w:val="both"/>
        <w:rPr>
          <w:rFonts w:ascii="Times New Roman" w:hAnsi="Times New Roman" w:cs="Times New Roman"/>
          <w:sz w:val="28"/>
          <w:szCs w:val="28"/>
          <w:lang w:val="en-US"/>
        </w:rPr>
      </w:pPr>
      <w:r w:rsidRPr="00E7755C">
        <w:rPr>
          <w:rFonts w:ascii="Times New Roman" w:hAnsi="Times New Roman" w:cs="Times New Roman"/>
          <w:sz w:val="28"/>
          <w:szCs w:val="28"/>
          <w:lang w:val="en-US"/>
        </w:rPr>
        <w:t>- The Institute of Physics (IOP) Publishing</w:t>
      </w:r>
    </w:p>
    <w:p w14:paraId="0ABD0C71" w14:textId="77777777" w:rsidR="00575EE2" w:rsidRPr="00537E2B" w:rsidRDefault="00575EE2" w:rsidP="006E6983">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xml:space="preserve">- Nature  </w:t>
      </w:r>
    </w:p>
    <w:p w14:paraId="11930174" w14:textId="77777777" w:rsidR="00575EE2" w:rsidRPr="00537E2B" w:rsidRDefault="00575EE2" w:rsidP="006E6983">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lastRenderedPageBreak/>
        <w:t>- Oxford University Press</w:t>
      </w:r>
    </w:p>
    <w:p w14:paraId="4FAB6DAC" w14:textId="77777777" w:rsidR="00575EE2" w:rsidRPr="00537E2B" w:rsidRDefault="00575EE2" w:rsidP="006E6983">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Royal Society of Chemistry</w:t>
      </w:r>
    </w:p>
    <w:p w14:paraId="7E9B319A" w14:textId="77777777" w:rsidR="00575EE2" w:rsidRPr="00537E2B" w:rsidRDefault="00575EE2" w:rsidP="006E6983">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SAGE Publications</w:t>
      </w:r>
    </w:p>
    <w:p w14:paraId="22CAE426" w14:textId="77777777" w:rsidR="00575EE2" w:rsidRPr="00537E2B" w:rsidRDefault="00575EE2" w:rsidP="006E6983">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Science</w:t>
      </w:r>
    </w:p>
    <w:p w14:paraId="5C9F3B61" w14:textId="77777777" w:rsidR="00575EE2" w:rsidRPr="00E7755C" w:rsidRDefault="00575EE2" w:rsidP="006E6983">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Taylor &amp; Francis Group</w:t>
      </w:r>
    </w:p>
    <w:p w14:paraId="368E6914" w14:textId="77777777" w:rsidR="00B17553" w:rsidRPr="00575EE2" w:rsidRDefault="00B17553" w:rsidP="00B17553">
      <w:pPr>
        <w:shd w:val="clear" w:color="auto" w:fill="FFFFFF"/>
        <w:spacing w:after="0"/>
        <w:rPr>
          <w:sz w:val="28"/>
          <w:szCs w:val="28"/>
          <w:lang w:val="en-US"/>
        </w:rPr>
      </w:pPr>
    </w:p>
    <w:p w14:paraId="771766BF" w14:textId="65AA6C0C" w:rsidR="00926168" w:rsidRPr="00B17553" w:rsidRDefault="00575EE2" w:rsidP="00575EE2">
      <w:pPr>
        <w:keepNext/>
        <w:spacing w:after="0" w:line="360" w:lineRule="auto"/>
        <w:ind w:left="360"/>
        <w:jc w:val="both"/>
        <w:outlineLvl w:val="0"/>
        <w:rPr>
          <w:rFonts w:ascii="Times New Roman" w:eastAsia="Times New Roman" w:hAnsi="Times New Roman" w:cs="Times New Roman"/>
          <w:b/>
          <w:bCs/>
          <w:sz w:val="28"/>
          <w:szCs w:val="28"/>
        </w:rPr>
      </w:pPr>
      <w:bookmarkStart w:id="20" w:name="_Toc121921350"/>
      <w:r>
        <w:rPr>
          <w:rFonts w:ascii="Times New Roman" w:eastAsia="Times New Roman" w:hAnsi="Times New Roman" w:cs="Times New Roman"/>
          <w:b/>
          <w:bCs/>
          <w:sz w:val="28"/>
          <w:szCs w:val="28"/>
        </w:rPr>
        <w:t xml:space="preserve">10. </w:t>
      </w:r>
      <w:r w:rsidR="00B17553" w:rsidRPr="00B17553">
        <w:rPr>
          <w:rFonts w:ascii="Times New Roman" w:eastAsia="Times New Roman" w:hAnsi="Times New Roman" w:cs="Times New Roman"/>
          <w:b/>
          <w:bCs/>
          <w:sz w:val="28"/>
          <w:szCs w:val="28"/>
        </w:rPr>
        <w:t>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 (при необходимости)</w:t>
      </w:r>
      <w:bookmarkEnd w:id="20"/>
    </w:p>
    <w:p w14:paraId="57CDA0C6" w14:textId="4EB60295" w:rsidR="00926168" w:rsidRPr="001B1EEE" w:rsidRDefault="00B17553" w:rsidP="00B17553">
      <w:pPr>
        <w:tabs>
          <w:tab w:val="left" w:pos="1134"/>
        </w:tabs>
        <w:spacing w:after="0" w:line="360" w:lineRule="auto"/>
        <w:ind w:firstLine="709"/>
        <w:rPr>
          <w:rFonts w:ascii="Times New Roman" w:eastAsia="Times New Roman" w:hAnsi="Times New Roman" w:cs="Times New Roman"/>
          <w:b/>
          <w:sz w:val="28"/>
          <w:szCs w:val="24"/>
        </w:rPr>
      </w:pPr>
      <w:r>
        <w:rPr>
          <w:rFonts w:ascii="Times New Roman" w:eastAsia="Times New Roman" w:hAnsi="Times New Roman" w:cs="Times New Roman"/>
          <w:b/>
          <w:sz w:val="28"/>
          <w:szCs w:val="24"/>
        </w:rPr>
        <w:t>10</w:t>
      </w:r>
      <w:r w:rsidR="00926168" w:rsidRPr="001B1EEE">
        <w:rPr>
          <w:rFonts w:ascii="Times New Roman" w:eastAsia="Times New Roman" w:hAnsi="Times New Roman" w:cs="Times New Roman"/>
          <w:b/>
          <w:sz w:val="28"/>
          <w:szCs w:val="24"/>
        </w:rPr>
        <w:t>.1. Комплект лицензионного программного обеспечения:</w:t>
      </w:r>
    </w:p>
    <w:p w14:paraId="069DC1A5" w14:textId="77777777" w:rsidR="00926168" w:rsidRPr="002D2330" w:rsidRDefault="00926168" w:rsidP="00926168">
      <w:pPr>
        <w:tabs>
          <w:tab w:val="left" w:pos="1134"/>
        </w:tabs>
        <w:spacing w:after="0" w:line="360" w:lineRule="auto"/>
        <w:ind w:firstLine="709"/>
        <w:jc w:val="both"/>
        <w:rPr>
          <w:rFonts w:ascii="Times New Roman" w:eastAsia="Times New Roman" w:hAnsi="Times New Roman" w:cs="Times New Roman"/>
          <w:sz w:val="28"/>
          <w:szCs w:val="28"/>
        </w:rPr>
      </w:pPr>
      <w:r w:rsidRPr="001B1EEE">
        <w:rPr>
          <w:rFonts w:ascii="Times New Roman" w:eastAsia="Times New Roman" w:hAnsi="Times New Roman" w:cs="Times New Roman"/>
          <w:sz w:val="28"/>
          <w:szCs w:val="24"/>
        </w:rPr>
        <w:t xml:space="preserve">1. </w:t>
      </w:r>
      <w:r w:rsidRPr="002D2330">
        <w:rPr>
          <w:rFonts w:ascii="Times New Roman" w:eastAsia="Times New Roman" w:hAnsi="Times New Roman" w:cs="Times New Roman"/>
          <w:sz w:val="28"/>
          <w:szCs w:val="28"/>
        </w:rPr>
        <w:t xml:space="preserve">Компьютерные программы общего назначения </w:t>
      </w:r>
      <w:r w:rsidRPr="002D2330">
        <w:rPr>
          <w:rFonts w:ascii="Times New Roman" w:eastAsia="Times New Roman" w:hAnsi="Times New Roman" w:cs="Times New Roman"/>
          <w:sz w:val="28"/>
          <w:szCs w:val="28"/>
          <w:lang w:val="en-US"/>
        </w:rPr>
        <w:t>Windows</w:t>
      </w:r>
      <w:r w:rsidRPr="002D2330">
        <w:rPr>
          <w:rFonts w:ascii="Times New Roman" w:eastAsia="Times New Roman" w:hAnsi="Times New Roman" w:cs="Times New Roman"/>
          <w:sz w:val="28"/>
          <w:szCs w:val="28"/>
        </w:rPr>
        <w:t xml:space="preserve">, </w:t>
      </w:r>
      <w:proofErr w:type="spellStart"/>
      <w:r w:rsidRPr="002D2330">
        <w:rPr>
          <w:rFonts w:ascii="Times New Roman" w:eastAsia="Times New Roman" w:hAnsi="Times New Roman" w:cs="Times New Roman"/>
          <w:sz w:val="28"/>
          <w:szCs w:val="28"/>
        </w:rPr>
        <w:t>Microsoft</w:t>
      </w:r>
      <w:proofErr w:type="spellEnd"/>
      <w:r w:rsidRPr="002D2330">
        <w:rPr>
          <w:rFonts w:ascii="Times New Roman" w:eastAsia="Times New Roman" w:hAnsi="Times New Roman" w:cs="Times New Roman"/>
          <w:sz w:val="28"/>
          <w:szCs w:val="28"/>
        </w:rPr>
        <w:t xml:space="preserve"> </w:t>
      </w:r>
      <w:r w:rsidRPr="002D2330">
        <w:rPr>
          <w:rFonts w:ascii="Times New Roman" w:eastAsia="Times New Roman" w:hAnsi="Times New Roman" w:cs="Times New Roman"/>
          <w:sz w:val="28"/>
          <w:szCs w:val="28"/>
          <w:lang w:val="en-US"/>
        </w:rPr>
        <w:t>Office</w:t>
      </w:r>
    </w:p>
    <w:p w14:paraId="3C4E1A71" w14:textId="1B593A85" w:rsidR="00780DFA" w:rsidRPr="002D2330" w:rsidRDefault="00926168" w:rsidP="00780DFA">
      <w:pPr>
        <w:shd w:val="clear" w:color="auto" w:fill="FFFFFF"/>
        <w:ind w:firstLine="709"/>
        <w:rPr>
          <w:rFonts w:ascii="Times New Roman" w:eastAsia="Calibri" w:hAnsi="Times New Roman" w:cs="Times New Roman"/>
          <w:sz w:val="28"/>
          <w:szCs w:val="28"/>
          <w:lang w:eastAsia="ru-RU"/>
        </w:rPr>
      </w:pPr>
      <w:r w:rsidRPr="002D2330">
        <w:rPr>
          <w:rFonts w:ascii="Times New Roman" w:eastAsia="Times New Roman" w:hAnsi="Times New Roman" w:cs="Times New Roman"/>
          <w:sz w:val="28"/>
          <w:szCs w:val="28"/>
        </w:rPr>
        <w:t>2.</w:t>
      </w:r>
      <w:r w:rsidR="00780DFA" w:rsidRPr="002D2330">
        <w:rPr>
          <w:rFonts w:ascii="Times New Roman" w:eastAsia="Calibri" w:hAnsi="Times New Roman" w:cs="Times New Roman"/>
          <w:bCs/>
          <w:kern w:val="32"/>
          <w:sz w:val="28"/>
          <w:szCs w:val="28"/>
          <w:lang w:eastAsia="ru-RU"/>
        </w:rPr>
        <w:t xml:space="preserve"> Антивирус </w:t>
      </w:r>
      <w:r w:rsidR="00780DFA" w:rsidRPr="002D2330">
        <w:rPr>
          <w:rFonts w:ascii="Times New Roman" w:eastAsia="Calibri" w:hAnsi="Times New Roman" w:cs="Times New Roman"/>
          <w:bCs/>
          <w:kern w:val="32"/>
          <w:sz w:val="28"/>
          <w:szCs w:val="28"/>
          <w:lang w:val="en-US" w:eastAsia="ru-RU"/>
        </w:rPr>
        <w:t>Kaspersky</w:t>
      </w:r>
    </w:p>
    <w:p w14:paraId="304B04E1" w14:textId="269BA678" w:rsidR="00926168" w:rsidRPr="001B1EEE" w:rsidRDefault="00B17553" w:rsidP="00780DFA">
      <w:pPr>
        <w:tabs>
          <w:tab w:val="left" w:pos="1134"/>
        </w:tabs>
        <w:spacing w:after="0" w:line="360" w:lineRule="auto"/>
        <w:ind w:firstLine="709"/>
        <w:jc w:val="both"/>
        <w:rPr>
          <w:rFonts w:ascii="Times New Roman" w:eastAsia="Times New Roman" w:hAnsi="Times New Roman" w:cs="Times New Roman"/>
          <w:b/>
          <w:sz w:val="28"/>
          <w:szCs w:val="24"/>
        </w:rPr>
      </w:pPr>
      <w:r w:rsidRPr="002D2330">
        <w:rPr>
          <w:rFonts w:ascii="Times New Roman" w:eastAsia="Times New Roman" w:hAnsi="Times New Roman" w:cs="Times New Roman"/>
          <w:b/>
          <w:sz w:val="28"/>
          <w:szCs w:val="28"/>
        </w:rPr>
        <w:t>10</w:t>
      </w:r>
      <w:r w:rsidR="00926168" w:rsidRPr="002D2330">
        <w:rPr>
          <w:rFonts w:ascii="Times New Roman" w:eastAsia="Times New Roman" w:hAnsi="Times New Roman" w:cs="Times New Roman"/>
          <w:b/>
          <w:sz w:val="28"/>
          <w:szCs w:val="28"/>
        </w:rPr>
        <w:t xml:space="preserve">.2. </w:t>
      </w:r>
      <w:r w:rsidR="00926168" w:rsidRPr="002D2330">
        <w:rPr>
          <w:rFonts w:ascii="Times New Roman" w:eastAsia="Times New Roman" w:hAnsi="Times New Roman" w:cs="Times New Roman"/>
          <w:b/>
          <w:sz w:val="28"/>
          <w:szCs w:val="24"/>
        </w:rPr>
        <w:t>Современные</w:t>
      </w:r>
      <w:r w:rsidR="00926168" w:rsidRPr="002D2330">
        <w:rPr>
          <w:rFonts w:ascii="Times New Roman" w:eastAsia="Times New Roman" w:hAnsi="Times New Roman" w:cs="Times New Roman"/>
          <w:b/>
          <w:sz w:val="28"/>
          <w:szCs w:val="28"/>
        </w:rPr>
        <w:t xml:space="preserve"> профессиональные базы данных и информационные справочные системы:</w:t>
      </w:r>
    </w:p>
    <w:p w14:paraId="4906EBF4" w14:textId="77777777" w:rsidR="00926168" w:rsidRPr="001B1EEE" w:rsidRDefault="00926168" w:rsidP="00926168">
      <w:pPr>
        <w:spacing w:after="0"/>
        <w:ind w:right="284" w:firstLine="709"/>
        <w:jc w:val="right"/>
        <w:rPr>
          <w:rFonts w:ascii="Times New Roman" w:eastAsia="Times New Roman" w:hAnsi="Times New Roman" w:cs="Times New Roman"/>
          <w:b/>
          <w:sz w:val="28"/>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4442"/>
        <w:gridCol w:w="3793"/>
      </w:tblGrid>
      <w:tr w:rsidR="00926168" w:rsidRPr="001B1EEE" w14:paraId="13EEB055" w14:textId="77777777" w:rsidTr="000B09CA">
        <w:tc>
          <w:tcPr>
            <w:tcW w:w="861" w:type="dxa"/>
            <w:vAlign w:val="center"/>
          </w:tcPr>
          <w:p w14:paraId="2996BCAB" w14:textId="77777777" w:rsidR="00926168" w:rsidRPr="001B1EEE" w:rsidRDefault="00926168" w:rsidP="000B09CA">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№п/п</w:t>
            </w:r>
          </w:p>
        </w:tc>
        <w:tc>
          <w:tcPr>
            <w:tcW w:w="4511" w:type="dxa"/>
            <w:vAlign w:val="center"/>
          </w:tcPr>
          <w:p w14:paraId="16D0BB79" w14:textId="77777777" w:rsidR="00926168" w:rsidRPr="001B1EEE" w:rsidRDefault="00926168" w:rsidP="000B09CA">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Название рекомендуемых технических и компьютерных средств обучения</w:t>
            </w:r>
          </w:p>
        </w:tc>
        <w:tc>
          <w:tcPr>
            <w:tcW w:w="3866" w:type="dxa"/>
            <w:vAlign w:val="center"/>
          </w:tcPr>
          <w:p w14:paraId="60B4D225" w14:textId="77777777" w:rsidR="00926168" w:rsidRPr="001B1EEE" w:rsidRDefault="00926168" w:rsidP="000B09CA">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Наименование разделов и тем</w:t>
            </w:r>
          </w:p>
        </w:tc>
      </w:tr>
      <w:tr w:rsidR="00926168" w:rsidRPr="001B1EEE" w14:paraId="188327A6" w14:textId="77777777" w:rsidTr="000B09CA">
        <w:tc>
          <w:tcPr>
            <w:tcW w:w="861" w:type="dxa"/>
          </w:tcPr>
          <w:p w14:paraId="46EF6D04" w14:textId="77777777" w:rsidR="00926168" w:rsidRPr="001B1EEE" w:rsidRDefault="00926168" w:rsidP="000B09CA">
            <w:pPr>
              <w:widowControl w:val="0"/>
              <w:shd w:val="clear" w:color="auto" w:fill="FFFFFF"/>
              <w:spacing w:after="0" w:line="240" w:lineRule="auto"/>
              <w:jc w:val="both"/>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1</w:t>
            </w:r>
          </w:p>
        </w:tc>
        <w:tc>
          <w:tcPr>
            <w:tcW w:w="4511" w:type="dxa"/>
          </w:tcPr>
          <w:p w14:paraId="6A361EDF" w14:textId="77777777" w:rsidR="00926168" w:rsidRPr="001B1EEE" w:rsidRDefault="00926168" w:rsidP="000B09CA">
            <w:pPr>
              <w:widowControl w:val="0"/>
              <w:shd w:val="clear" w:color="auto" w:fill="FFFFFF"/>
              <w:spacing w:after="0" w:line="240" w:lineRule="auto"/>
              <w:jc w:val="both"/>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Правовая база данных «КонсультантПлюс»</w:t>
            </w:r>
          </w:p>
        </w:tc>
        <w:tc>
          <w:tcPr>
            <w:tcW w:w="3866" w:type="dxa"/>
          </w:tcPr>
          <w:p w14:paraId="394B4AD9" w14:textId="4C6DED02" w:rsidR="00926168" w:rsidRPr="00C52325" w:rsidRDefault="00EF08EB" w:rsidP="000B09CA">
            <w:pPr>
              <w:widowControl w:val="0"/>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 разделы</w:t>
            </w:r>
          </w:p>
        </w:tc>
      </w:tr>
      <w:tr w:rsidR="00926168" w:rsidRPr="001B1EEE" w14:paraId="582B31BF" w14:textId="77777777" w:rsidTr="000B09CA">
        <w:tc>
          <w:tcPr>
            <w:tcW w:w="861" w:type="dxa"/>
          </w:tcPr>
          <w:p w14:paraId="7A94C359" w14:textId="77777777" w:rsidR="00926168" w:rsidRPr="001B1EEE" w:rsidRDefault="00926168" w:rsidP="000B09CA">
            <w:pPr>
              <w:widowControl w:val="0"/>
              <w:shd w:val="clear" w:color="auto" w:fill="FFFFFF"/>
              <w:spacing w:after="0" w:line="240" w:lineRule="auto"/>
              <w:jc w:val="both"/>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2</w:t>
            </w:r>
          </w:p>
        </w:tc>
        <w:tc>
          <w:tcPr>
            <w:tcW w:w="4511" w:type="dxa"/>
          </w:tcPr>
          <w:p w14:paraId="38172871" w14:textId="77777777" w:rsidR="00926168" w:rsidRPr="001B1EEE" w:rsidRDefault="00926168" w:rsidP="000B09CA">
            <w:pPr>
              <w:widowControl w:val="0"/>
              <w:shd w:val="clear" w:color="auto" w:fill="FFFFFF"/>
              <w:spacing w:after="0" w:line="240" w:lineRule="auto"/>
              <w:jc w:val="both"/>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Справочно-правовая система «Гарант»</w:t>
            </w:r>
          </w:p>
        </w:tc>
        <w:tc>
          <w:tcPr>
            <w:tcW w:w="3866" w:type="dxa"/>
          </w:tcPr>
          <w:p w14:paraId="6B773B4F" w14:textId="29614B59" w:rsidR="00926168" w:rsidRPr="00C52325" w:rsidRDefault="00EF08EB" w:rsidP="000B09CA">
            <w:pPr>
              <w:spacing w:after="0" w:line="240" w:lineRule="auto"/>
              <w:jc w:val="center"/>
              <w:rPr>
                <w:rFonts w:ascii="Letter Gothic" w:eastAsia="Times New Roman" w:hAnsi="Letter Gothic" w:cs="Arial Unicode MS"/>
                <w:sz w:val="28"/>
                <w:szCs w:val="24"/>
              </w:rPr>
            </w:pPr>
            <w:r>
              <w:rPr>
                <w:rFonts w:ascii="Times New Roman" w:eastAsia="Times New Roman" w:hAnsi="Times New Roman" w:cs="Times New Roman"/>
                <w:sz w:val="28"/>
                <w:szCs w:val="28"/>
              </w:rPr>
              <w:t>Все разделы</w:t>
            </w:r>
          </w:p>
        </w:tc>
      </w:tr>
    </w:tbl>
    <w:p w14:paraId="3E8AAE80" w14:textId="7C51EC8E" w:rsidR="00923A8E" w:rsidRPr="00C0435B" w:rsidRDefault="00B17553" w:rsidP="00B17553">
      <w:pPr>
        <w:tabs>
          <w:tab w:val="left" w:pos="1134"/>
        </w:tabs>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4"/>
        </w:rPr>
        <w:t>10</w:t>
      </w:r>
      <w:r w:rsidR="00926168" w:rsidRPr="001B1EEE">
        <w:rPr>
          <w:rFonts w:ascii="Times New Roman" w:eastAsia="Times New Roman" w:hAnsi="Times New Roman" w:cs="Times New Roman"/>
          <w:b/>
          <w:sz w:val="28"/>
          <w:szCs w:val="24"/>
        </w:rPr>
        <w:t>.3. Сертифицированные программные и аппаратные средства защиты информации: не предусмотрены.</w:t>
      </w:r>
    </w:p>
    <w:p w14:paraId="044A4EB9" w14:textId="3ECBA554" w:rsidR="00596F5B" w:rsidRPr="00B17553" w:rsidRDefault="00596F5B" w:rsidP="00B17553">
      <w:pPr>
        <w:keepNext/>
        <w:numPr>
          <w:ilvl w:val="0"/>
          <w:numId w:val="1"/>
        </w:numPr>
        <w:spacing w:after="0" w:line="360" w:lineRule="auto"/>
        <w:ind w:left="0" w:firstLine="425"/>
        <w:jc w:val="both"/>
        <w:outlineLvl w:val="0"/>
        <w:rPr>
          <w:rFonts w:ascii="Times New Roman" w:eastAsia="Times New Roman" w:hAnsi="Times New Roman" w:cs="Times New Roman"/>
          <w:b/>
          <w:bCs/>
          <w:sz w:val="28"/>
          <w:szCs w:val="28"/>
          <w:lang w:eastAsia="ru-RU"/>
        </w:rPr>
      </w:pPr>
      <w:bookmarkStart w:id="21" w:name="_Toc467843153"/>
      <w:bookmarkStart w:id="22" w:name="_Toc487313763"/>
      <w:bookmarkStart w:id="23" w:name="_Toc121921351"/>
      <w:r w:rsidRPr="00B17553">
        <w:rPr>
          <w:rFonts w:ascii="Times New Roman" w:eastAsia="Times New Roman" w:hAnsi="Times New Roman" w:cs="Times New Roman"/>
          <w:b/>
          <w:bCs/>
          <w:sz w:val="28"/>
          <w:szCs w:val="28"/>
          <w:lang w:eastAsia="ru-RU"/>
        </w:rPr>
        <w:t xml:space="preserve">Описание материально-технической базы, необходимой для </w:t>
      </w:r>
      <w:bookmarkEnd w:id="21"/>
      <w:bookmarkEnd w:id="22"/>
      <w:r w:rsidR="00B17553">
        <w:rPr>
          <w:rFonts w:ascii="Times New Roman" w:eastAsia="Times New Roman" w:hAnsi="Times New Roman" w:cs="Times New Roman"/>
          <w:b/>
          <w:bCs/>
          <w:sz w:val="28"/>
          <w:szCs w:val="28"/>
          <w:lang w:eastAsia="ru-RU"/>
        </w:rPr>
        <w:t>проведения практики</w:t>
      </w:r>
      <w:bookmarkEnd w:id="23"/>
    </w:p>
    <w:p w14:paraId="638F5378" w14:textId="0AD5F4D8" w:rsidR="00C0065B" w:rsidRPr="00EF08EB" w:rsidRDefault="00C0065B" w:rsidP="006E6983">
      <w:pPr>
        <w:pStyle w:val="af0"/>
        <w:widowControl w:val="0"/>
        <w:numPr>
          <w:ilvl w:val="1"/>
          <w:numId w:val="41"/>
        </w:numPr>
        <w:shd w:val="clear" w:color="auto" w:fill="FFFFFF"/>
        <w:spacing w:after="0" w:line="360" w:lineRule="auto"/>
        <w:jc w:val="both"/>
        <w:rPr>
          <w:rFonts w:ascii="Times New Roman" w:eastAsia="Times New Roman" w:hAnsi="Times New Roman"/>
          <w:color w:val="000000"/>
          <w:sz w:val="28"/>
          <w:szCs w:val="28"/>
          <w:lang w:eastAsia="ru-RU"/>
        </w:rPr>
      </w:pPr>
      <w:r w:rsidRPr="00EF08EB">
        <w:rPr>
          <w:rFonts w:ascii="Times New Roman" w:eastAsia="Times New Roman" w:hAnsi="Times New Roman"/>
          <w:color w:val="000000"/>
          <w:sz w:val="28"/>
          <w:szCs w:val="28"/>
          <w:lang w:eastAsia="ru-RU"/>
        </w:rPr>
        <w:t xml:space="preserve">Компьютерные классы с набором лицензионного базового программного обеспечения для проведения практических занятий и выходом в глобальную сеть </w:t>
      </w:r>
      <w:r w:rsidRPr="00EF08EB">
        <w:rPr>
          <w:rFonts w:ascii="Times New Roman" w:eastAsia="Times New Roman" w:hAnsi="Times New Roman"/>
          <w:color w:val="000000"/>
          <w:sz w:val="28"/>
          <w:szCs w:val="28"/>
          <w:lang w:val="en-US" w:eastAsia="ru-RU"/>
        </w:rPr>
        <w:t>Internet</w:t>
      </w:r>
      <w:r w:rsidRPr="00EF08EB">
        <w:rPr>
          <w:rFonts w:ascii="Times New Roman" w:eastAsia="Times New Roman" w:hAnsi="Times New Roman"/>
          <w:color w:val="000000"/>
          <w:sz w:val="28"/>
          <w:szCs w:val="28"/>
          <w:lang w:eastAsia="ru-RU"/>
        </w:rPr>
        <w:t>;</w:t>
      </w:r>
    </w:p>
    <w:p w14:paraId="40226AB6" w14:textId="1E52ADA4" w:rsidR="00EF08EB" w:rsidRDefault="00C0065B" w:rsidP="006E6983">
      <w:pPr>
        <w:pStyle w:val="af0"/>
        <w:widowControl w:val="0"/>
        <w:numPr>
          <w:ilvl w:val="1"/>
          <w:numId w:val="41"/>
        </w:numPr>
        <w:shd w:val="clear" w:color="auto" w:fill="FFFFFF"/>
        <w:spacing w:after="0" w:line="360" w:lineRule="auto"/>
        <w:jc w:val="both"/>
        <w:rPr>
          <w:rFonts w:ascii="Times New Roman" w:eastAsia="Times New Roman" w:hAnsi="Times New Roman"/>
          <w:color w:val="000000"/>
          <w:sz w:val="28"/>
          <w:szCs w:val="28"/>
          <w:lang w:eastAsia="ru-RU"/>
        </w:rPr>
      </w:pPr>
      <w:r w:rsidRPr="00EF08EB">
        <w:rPr>
          <w:rFonts w:ascii="Times New Roman" w:eastAsia="Times New Roman" w:hAnsi="Times New Roman"/>
          <w:color w:val="000000"/>
          <w:sz w:val="28"/>
          <w:szCs w:val="28"/>
          <w:lang w:eastAsia="ru-RU"/>
        </w:rPr>
        <w:lastRenderedPageBreak/>
        <w:t>Лекции с применением мультимедийных матер</w:t>
      </w:r>
      <w:r w:rsidR="00EF08EB" w:rsidRPr="00EF08EB">
        <w:rPr>
          <w:rFonts w:ascii="Times New Roman" w:eastAsia="Times New Roman" w:hAnsi="Times New Roman"/>
          <w:color w:val="000000"/>
          <w:sz w:val="28"/>
          <w:szCs w:val="28"/>
          <w:lang w:eastAsia="ru-RU"/>
        </w:rPr>
        <w:t>иалов, мультимедийная аудитория;</w:t>
      </w:r>
    </w:p>
    <w:p w14:paraId="64DC3F5F" w14:textId="0149C2FE" w:rsidR="00EF08EB" w:rsidRDefault="00EF08EB" w:rsidP="006E6983">
      <w:pPr>
        <w:pStyle w:val="af0"/>
        <w:widowControl w:val="0"/>
        <w:numPr>
          <w:ilvl w:val="1"/>
          <w:numId w:val="41"/>
        </w:numPr>
        <w:shd w:val="clear" w:color="auto" w:fill="FFFFFF"/>
        <w:spacing w:after="0" w:line="360" w:lineRule="auto"/>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val="en-US" w:eastAsia="ru-RU"/>
        </w:rPr>
        <w:t>VKTeams</w:t>
      </w:r>
      <w:proofErr w:type="spellEnd"/>
      <w:r>
        <w:rPr>
          <w:rFonts w:ascii="Times New Roman" w:eastAsia="Times New Roman" w:hAnsi="Times New Roman"/>
          <w:color w:val="000000"/>
          <w:sz w:val="28"/>
          <w:szCs w:val="28"/>
          <w:lang w:eastAsia="ru-RU"/>
        </w:rPr>
        <w:t xml:space="preserve">, </w:t>
      </w:r>
      <w:r w:rsidRPr="00EF08EB">
        <w:rPr>
          <w:rFonts w:ascii="Times New Roman" w:eastAsia="Times New Roman" w:hAnsi="Times New Roman"/>
          <w:color w:val="000000"/>
          <w:sz w:val="28"/>
          <w:szCs w:val="28"/>
          <w:lang w:eastAsia="ru-RU"/>
        </w:rPr>
        <w:t>для проведения дистанционного обучения и консультаций.</w:t>
      </w:r>
    </w:p>
    <w:p w14:paraId="05CA46BF" w14:textId="037C44A9" w:rsidR="00AE7BEB" w:rsidRDefault="00AE7BEB" w:rsidP="006E6983">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8"/>
          <w:szCs w:val="28"/>
          <w:lang w:eastAsia="ru-RU"/>
        </w:rPr>
        <w:br w:type="page"/>
      </w:r>
    </w:p>
    <w:p w14:paraId="07D08F81" w14:textId="1F445ECC"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24" w:name="_Toc22231346"/>
      <w:bookmarkStart w:id="25" w:name="_Toc121921352"/>
      <w:r w:rsidRPr="002D2330">
        <w:rPr>
          <w:rFonts w:ascii="Times New Roman" w:eastAsia="Times New Roman" w:hAnsi="Times New Roman" w:cs="Times New Roman"/>
          <w:b/>
          <w:bCs/>
          <w:kern w:val="32"/>
          <w:sz w:val="28"/>
          <w:szCs w:val="32"/>
          <w:lang w:val="x-none" w:eastAsia="x-none"/>
        </w:rPr>
        <w:lastRenderedPageBreak/>
        <w:t>Приложение 1</w:t>
      </w:r>
      <w:bookmarkEnd w:id="24"/>
      <w:bookmarkEnd w:id="25"/>
    </w:p>
    <w:p w14:paraId="671E0CF2"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Федеральное государственное образовательное бюджетное</w:t>
      </w:r>
    </w:p>
    <w:p w14:paraId="06E38BE4"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учреждение высшего образования</w:t>
      </w:r>
    </w:p>
    <w:p w14:paraId="627A537D"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«Финансовый университет при Правительстве Российской Федерации»</w:t>
      </w:r>
    </w:p>
    <w:p w14:paraId="09E1BBF4"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(Финансовый университет)</w:t>
      </w:r>
    </w:p>
    <w:p w14:paraId="33F4357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3AB2F390"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Факультет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E36A809"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p>
    <w:p w14:paraId="11D9617A"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Департамент/кафедра</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5B7D30B4"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6CC249BF"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РАБОЧИЙ ГРАФИК (ПЛАН)</w:t>
      </w:r>
    </w:p>
    <w:p w14:paraId="749414DA" w14:textId="77777777" w:rsidR="00780DFA" w:rsidRPr="002D2330" w:rsidRDefault="00780DFA" w:rsidP="00780DFA">
      <w:pPr>
        <w:spacing w:after="0" w:line="240" w:lineRule="auto"/>
        <w:jc w:val="both"/>
        <w:rPr>
          <w:rFonts w:ascii="Times New Roman" w:eastAsia="Times New Roman" w:hAnsi="Times New Roman" w:cs="Times New Roman"/>
          <w:b/>
          <w:sz w:val="14"/>
          <w:szCs w:val="24"/>
          <w:lang w:eastAsia="ru-RU"/>
        </w:rPr>
      </w:pPr>
    </w:p>
    <w:p w14:paraId="6FF0E1C2" w14:textId="77777777" w:rsidR="00780DFA" w:rsidRPr="002D2330" w:rsidRDefault="00780DFA" w:rsidP="00780DFA">
      <w:pPr>
        <w:widowControl w:val="0"/>
        <w:spacing w:after="0" w:line="360" w:lineRule="auto"/>
        <w:ind w:right="45"/>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по</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0711C558" w14:textId="77777777" w:rsidR="00780DFA" w:rsidRPr="002D2330" w:rsidRDefault="00780DFA" w:rsidP="00780DFA">
      <w:pPr>
        <w:widowControl w:val="0"/>
        <w:spacing w:after="0" w:line="240" w:lineRule="auto"/>
        <w:ind w:right="45"/>
        <w:jc w:val="center"/>
        <w:rPr>
          <w:rFonts w:ascii="Times New Roman" w:eastAsia="Times New Roman" w:hAnsi="Times New Roman" w:cs="Times New Roman"/>
          <w:sz w:val="28"/>
          <w:szCs w:val="28"/>
          <w:u w:val="single"/>
        </w:rPr>
      </w:pPr>
      <w:r w:rsidRPr="002D2330">
        <w:rPr>
          <w:rFonts w:ascii="Times New Roman" w:eastAsia="Times New Roman" w:hAnsi="Times New Roman" w:cs="Times New Roman"/>
          <w:i/>
          <w:sz w:val="28"/>
          <w:szCs w:val="28"/>
          <w:vertAlign w:val="superscript"/>
          <w:lang w:eastAsia="ru-RU"/>
        </w:rPr>
        <w:t xml:space="preserve"> (указать вид (тип/типы) практики)</w:t>
      </w:r>
    </w:p>
    <w:p w14:paraId="4FCC69CE"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обучающегося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lang w:eastAsia="ru-RU"/>
        </w:rPr>
        <w:t xml:space="preserve"> курса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lang w:eastAsia="ru-RU"/>
        </w:rPr>
        <w:t xml:space="preserve">  учебной группы</w:t>
      </w:r>
    </w:p>
    <w:p w14:paraId="7003DD73" w14:textId="77777777" w:rsidR="00780DFA" w:rsidRPr="002D2330" w:rsidRDefault="00780DFA" w:rsidP="00780DFA">
      <w:pPr>
        <w:spacing w:after="0" w:line="240" w:lineRule="auto"/>
        <w:jc w:val="both"/>
        <w:rPr>
          <w:rFonts w:ascii="Times New Roman" w:eastAsia="Times New Roman" w:hAnsi="Times New Roman" w:cs="Times New Roman"/>
          <w:sz w:val="14"/>
          <w:szCs w:val="28"/>
          <w:u w:val="single"/>
          <w:lang w:eastAsia="ru-RU"/>
        </w:rPr>
      </w:pPr>
    </w:p>
    <w:p w14:paraId="5F5367E8"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1DC6151C"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(фамилия, имя, отчество)</w:t>
      </w:r>
    </w:p>
    <w:p w14:paraId="5324A73E"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Направление подготовки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030C7B8"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 xml:space="preserve">                         (наименование направления подготовки)</w:t>
      </w:r>
    </w:p>
    <w:p w14:paraId="2A6AC1A6"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5C93D50B"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(профиль образовательной программы бакалавриата/направленность образовательной программы магистратуры)</w:t>
      </w:r>
    </w:p>
    <w:p w14:paraId="2E60FBBC"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Место прохождения практики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59A634FC" w14:textId="77777777" w:rsidR="00780DFA" w:rsidRPr="002D2330" w:rsidRDefault="00780DFA" w:rsidP="00780DFA">
      <w:pPr>
        <w:spacing w:after="0" w:line="240" w:lineRule="auto"/>
        <w:jc w:val="both"/>
        <w:rPr>
          <w:rFonts w:ascii="Times New Roman" w:eastAsia="Times New Roman" w:hAnsi="Times New Roman" w:cs="Times New Roman"/>
          <w:sz w:val="10"/>
          <w:szCs w:val="10"/>
          <w:lang w:eastAsia="ru-RU"/>
        </w:rPr>
      </w:pPr>
    </w:p>
    <w:p w14:paraId="584B91A5"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Срок практики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661F4892"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246"/>
        <w:gridCol w:w="3113"/>
      </w:tblGrid>
      <w:tr w:rsidR="00780DFA" w:rsidRPr="002D2330" w14:paraId="1558FC6F" w14:textId="77777777" w:rsidTr="00026D10">
        <w:trPr>
          <w:trHeight w:val="459"/>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FCE1"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w:t>
            </w:r>
          </w:p>
          <w:p w14:paraId="21051689"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п/п</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E5498"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Этапы практики по выполнению программы практики и индивидуального задания</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0285C"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Продолжительность каждого этапа практики (количество дней)</w:t>
            </w:r>
          </w:p>
        </w:tc>
      </w:tr>
      <w:tr w:rsidR="00780DFA" w:rsidRPr="002D2330" w14:paraId="30F34608" w14:textId="77777777" w:rsidTr="00026D10">
        <w:trPr>
          <w:trHeight w:val="58"/>
        </w:trPr>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11D8EBD8"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1</w:t>
            </w:r>
          </w:p>
        </w:tc>
        <w:tc>
          <w:tcPr>
            <w:tcW w:w="6248" w:type="dxa"/>
            <w:tcBorders>
              <w:top w:val="single" w:sz="4" w:space="0" w:color="auto"/>
              <w:left w:val="single" w:sz="4" w:space="0" w:color="auto"/>
              <w:bottom w:val="single" w:sz="4" w:space="0" w:color="auto"/>
              <w:right w:val="single" w:sz="4" w:space="0" w:color="auto"/>
            </w:tcBorders>
            <w:shd w:val="clear" w:color="auto" w:fill="auto"/>
            <w:hideMark/>
          </w:tcPr>
          <w:p w14:paraId="49DC8151"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2</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14:paraId="2B59D954"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3</w:t>
            </w:r>
          </w:p>
        </w:tc>
      </w:tr>
      <w:tr w:rsidR="00780DFA" w:rsidRPr="002D2330" w14:paraId="4568E957" w14:textId="77777777" w:rsidTr="00026D10">
        <w:trPr>
          <w:trHeight w:val="58"/>
        </w:trPr>
        <w:tc>
          <w:tcPr>
            <w:tcW w:w="98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D26490"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Организационно-подготовительный этап:</w:t>
            </w:r>
          </w:p>
        </w:tc>
      </w:tr>
      <w:tr w:rsidR="00780DFA" w:rsidRPr="002D2330" w14:paraId="02891FEF" w14:textId="77777777" w:rsidTr="00026D10">
        <w:trPr>
          <w:trHeight w:val="14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C805A"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1</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4DD0E"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Обязательный инструктаж по охране труда, инструктаж по технике безопасности, пожарной безопасности; ознакомление с правилами внутреннего распорядка на базе прохождения практики; изучение нормативного обеспечения базы практики</w:t>
            </w: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7C812C30"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0741C4A7" w14:textId="77777777" w:rsidTr="00026D10">
        <w:trPr>
          <w:trHeight w:val="405"/>
        </w:trPr>
        <w:tc>
          <w:tcPr>
            <w:tcW w:w="98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9AB5EA"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Основной этап:</w:t>
            </w:r>
          </w:p>
        </w:tc>
      </w:tr>
      <w:tr w:rsidR="00780DFA" w:rsidRPr="002D2330" w14:paraId="3F309ABF" w14:textId="77777777" w:rsidTr="00026D10">
        <w:trPr>
          <w:trHeight w:val="394"/>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01B4"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1</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14:paraId="10A8115D" w14:textId="77777777" w:rsidR="00780DFA" w:rsidRPr="002D2330" w:rsidRDefault="00780DFA" w:rsidP="00780DFA">
            <w:pPr>
              <w:autoSpaceDE w:val="0"/>
              <w:autoSpaceDN w:val="0"/>
              <w:adjustRightInd w:val="0"/>
              <w:spacing w:after="0" w:line="240" w:lineRule="auto"/>
              <w:ind w:left="70"/>
              <w:jc w:val="both"/>
              <w:rPr>
                <w:rFonts w:ascii="Times New Roman" w:eastAsia="Times New Roman" w:hAnsi="Times New Roman" w:cs="Times New Roman"/>
                <w:sz w:val="24"/>
                <w:szCs w:val="24"/>
                <w:lang w:eastAsia="ru-RU"/>
              </w:rPr>
            </w:pP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1AAECE64"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32FF5C91" w14:textId="77777777" w:rsidTr="00026D10">
        <w:trPr>
          <w:trHeight w:val="40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6D5C"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2</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14:paraId="06494E06" w14:textId="77777777" w:rsidR="00780DFA" w:rsidRPr="002D2330" w:rsidRDefault="00780DFA" w:rsidP="00780DFA">
            <w:pPr>
              <w:autoSpaceDE w:val="0"/>
              <w:autoSpaceDN w:val="0"/>
              <w:adjustRightInd w:val="0"/>
              <w:spacing w:after="0" w:line="240" w:lineRule="auto"/>
              <w:ind w:left="70"/>
              <w:jc w:val="both"/>
              <w:rPr>
                <w:rFonts w:ascii="Times New Roman" w:eastAsia="Times New Roman" w:hAnsi="Times New Roman" w:cs="Times New Roman"/>
                <w:sz w:val="24"/>
                <w:szCs w:val="24"/>
                <w:lang w:eastAsia="ru-RU"/>
              </w:rPr>
            </w:pP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4542E95D"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6EF53F64" w14:textId="77777777" w:rsidTr="00026D10">
        <w:trPr>
          <w:trHeight w:val="40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F00F8"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3</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14:paraId="4E24D8D9" w14:textId="77777777" w:rsidR="00780DFA" w:rsidRPr="002D2330" w:rsidRDefault="00780DFA" w:rsidP="00780DFA">
            <w:pPr>
              <w:autoSpaceDE w:val="0"/>
              <w:autoSpaceDN w:val="0"/>
              <w:adjustRightInd w:val="0"/>
              <w:spacing w:after="0" w:line="240" w:lineRule="auto"/>
              <w:ind w:left="70"/>
              <w:jc w:val="both"/>
              <w:rPr>
                <w:rFonts w:ascii="Times New Roman" w:eastAsia="Times New Roman" w:hAnsi="Times New Roman" w:cs="Times New Roman"/>
                <w:sz w:val="24"/>
                <w:szCs w:val="24"/>
                <w:lang w:eastAsia="ru-RU"/>
              </w:rPr>
            </w:pP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769FE3DB"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4B43B076" w14:textId="77777777" w:rsidTr="00026D10">
        <w:trPr>
          <w:trHeight w:val="405"/>
        </w:trPr>
        <w:tc>
          <w:tcPr>
            <w:tcW w:w="98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8DE2D4"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Заключительный этап:</w:t>
            </w:r>
          </w:p>
        </w:tc>
      </w:tr>
      <w:tr w:rsidR="00780DFA" w:rsidRPr="002D2330" w14:paraId="7C82FD08" w14:textId="77777777" w:rsidTr="00026D10">
        <w:trPr>
          <w:trHeight w:val="6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89B6"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lastRenderedPageBreak/>
              <w:t>1</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0C11"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Подготовка и представление отчетной документации по практике</w:t>
            </w: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6608D93E"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3EC5F198" w14:textId="77777777" w:rsidTr="00026D10">
        <w:trPr>
          <w:trHeight w:val="40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2101F"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2</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1449C"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Защита отчета по практике</w:t>
            </w: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1CD1FC3A"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bl>
    <w:p w14:paraId="4AD23AB8"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7E239143"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 xml:space="preserve">Руководитель практики от департамента/кафедры: </w:t>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3588B12D"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r>
      <w:r w:rsidRPr="002D2330">
        <w:rPr>
          <w:rFonts w:ascii="Times New Roman" w:eastAsia="Times New Roman" w:hAnsi="Times New Roman" w:cs="Times New Roman"/>
          <w:i/>
          <w:sz w:val="24"/>
          <w:szCs w:val="24"/>
          <w:vertAlign w:val="superscript"/>
          <w:lang w:eastAsia="ru-RU"/>
        </w:rPr>
        <w:tab/>
        <w:t>(</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(И.О. Фамилия)</w:t>
      </w:r>
    </w:p>
    <w:p w14:paraId="5801CC4F"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организации:                  </w:t>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5807DF0B" w14:textId="77777777" w:rsidR="00780DFA" w:rsidRPr="002D2330" w:rsidRDefault="00780DFA" w:rsidP="00780DFA">
      <w:pPr>
        <w:spacing w:after="0" w:line="240" w:lineRule="auto"/>
        <w:jc w:val="both"/>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r>
      <w:r w:rsidRPr="002D2330">
        <w:rPr>
          <w:rFonts w:ascii="Times New Roman" w:eastAsia="Times New Roman" w:hAnsi="Times New Roman" w:cs="Times New Roman"/>
          <w:i/>
          <w:sz w:val="24"/>
          <w:szCs w:val="24"/>
          <w:vertAlign w:val="superscript"/>
          <w:lang w:eastAsia="ru-RU"/>
        </w:rPr>
        <w:tab/>
        <w:t xml:space="preserve"> (</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(И.О. Фамилия)</w:t>
      </w:r>
    </w:p>
    <w:p w14:paraId="41049BDD" w14:textId="77777777" w:rsidR="00780DFA" w:rsidRPr="002D2330" w:rsidRDefault="00780DFA" w:rsidP="00780DFA">
      <w:pPr>
        <w:spacing w:after="0" w:line="240" w:lineRule="auto"/>
        <w:rPr>
          <w:rFonts w:ascii="Times New Roman" w:eastAsia="Times New Roman" w:hAnsi="Times New Roman" w:cs="Times New Roman"/>
          <w:sz w:val="28"/>
          <w:szCs w:val="28"/>
          <w:lang w:eastAsia="ru-RU"/>
        </w:rPr>
        <w:sectPr w:rsidR="00780DFA" w:rsidRPr="002D2330" w:rsidSect="008B79A8">
          <w:footerReference w:type="even" r:id="rId17"/>
          <w:footerReference w:type="default" r:id="rId18"/>
          <w:footerReference w:type="first" r:id="rId19"/>
          <w:pgSz w:w="11906" w:h="16838"/>
          <w:pgMar w:top="1134" w:right="1416" w:bottom="1134" w:left="1134" w:header="709" w:footer="709" w:gutter="0"/>
          <w:cols w:space="720"/>
          <w:titlePg/>
          <w:docGrid w:linePitch="299"/>
        </w:sectPr>
      </w:pPr>
    </w:p>
    <w:p w14:paraId="68DC3238" w14:textId="770446CD"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26" w:name="_Toc22231347"/>
      <w:bookmarkStart w:id="27" w:name="_Toc121921353"/>
      <w:r w:rsidRPr="002D2330">
        <w:rPr>
          <w:rFonts w:ascii="Times New Roman" w:eastAsia="Times New Roman" w:hAnsi="Times New Roman" w:cs="Times New Roman"/>
          <w:b/>
          <w:bCs/>
          <w:kern w:val="32"/>
          <w:sz w:val="28"/>
          <w:szCs w:val="32"/>
          <w:lang w:val="x-none" w:eastAsia="x-none"/>
        </w:rPr>
        <w:lastRenderedPageBreak/>
        <w:t>Приложение 2</w:t>
      </w:r>
      <w:bookmarkEnd w:id="26"/>
      <w:bookmarkEnd w:id="27"/>
    </w:p>
    <w:p w14:paraId="627F6C6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bookmarkStart w:id="28" w:name="_Toc22231348"/>
      <w:r w:rsidRPr="002D2330">
        <w:rPr>
          <w:rFonts w:ascii="Times New Roman" w:eastAsia="Times New Roman" w:hAnsi="Times New Roman" w:cs="Times New Roman"/>
          <w:b/>
          <w:sz w:val="24"/>
          <w:szCs w:val="24"/>
          <w:lang w:eastAsia="ru-RU"/>
        </w:rPr>
        <w:t>Федеральное государственное образовательное бюджетное</w:t>
      </w:r>
    </w:p>
    <w:p w14:paraId="4D6D9D8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учреждение высшего образования</w:t>
      </w:r>
    </w:p>
    <w:p w14:paraId="014036A8"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«Финансовый университет при Правительстве Российской Федерации»</w:t>
      </w:r>
    </w:p>
    <w:p w14:paraId="177D87E0"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(Финансовый университет)</w:t>
      </w:r>
    </w:p>
    <w:p w14:paraId="33229AC8" w14:textId="77777777" w:rsidR="00780DFA" w:rsidRPr="002D2330" w:rsidRDefault="00780DFA" w:rsidP="00780DFA">
      <w:pPr>
        <w:spacing w:after="0" w:line="240" w:lineRule="auto"/>
        <w:jc w:val="center"/>
        <w:rPr>
          <w:rFonts w:ascii="Times New Roman" w:eastAsia="Times New Roman" w:hAnsi="Times New Roman" w:cs="Times New Roman"/>
          <w:b/>
          <w:sz w:val="20"/>
          <w:szCs w:val="20"/>
          <w:lang w:eastAsia="ru-RU"/>
        </w:rPr>
      </w:pPr>
    </w:p>
    <w:p w14:paraId="5198A998" w14:textId="48A5EC73"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Факультет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8AF1C3C" w14:textId="77777777"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p>
    <w:p w14:paraId="1054D14A" w14:textId="5B499FC5"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Департамент/Кафедра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0EDCDEA"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ИНДИВИДУАЛЬНОЕ ЗАДАНИЕ</w:t>
      </w:r>
    </w:p>
    <w:p w14:paraId="5E014F2A" w14:textId="77777777" w:rsidR="00780DFA" w:rsidRPr="002D2330" w:rsidRDefault="00780DFA" w:rsidP="00780DFA">
      <w:pPr>
        <w:spacing w:after="0" w:line="240" w:lineRule="auto"/>
        <w:ind w:left="142"/>
        <w:rPr>
          <w:rFonts w:ascii="Times New Roman" w:eastAsia="Times New Roman" w:hAnsi="Times New Roman" w:cs="Times New Roman"/>
          <w:sz w:val="24"/>
          <w:szCs w:val="24"/>
          <w:lang w:eastAsia="ru-RU"/>
        </w:rPr>
      </w:pPr>
    </w:p>
    <w:p w14:paraId="7346F132" w14:textId="17C22CB2" w:rsidR="00780DFA" w:rsidRPr="002D2330" w:rsidRDefault="00780DFA" w:rsidP="00780DFA">
      <w:pPr>
        <w:widowControl w:val="0"/>
        <w:spacing w:after="0" w:line="256" w:lineRule="auto"/>
        <w:ind w:right="140"/>
        <w:rPr>
          <w:rFonts w:ascii="Times New Roman" w:eastAsia="Times New Roman" w:hAnsi="Times New Roman" w:cs="Times New Roman"/>
          <w:sz w:val="28"/>
          <w:szCs w:val="28"/>
          <w:u w:val="single"/>
        </w:rPr>
      </w:pPr>
      <w:r w:rsidRPr="002D2330">
        <w:rPr>
          <w:rFonts w:ascii="Times New Roman" w:eastAsia="Times New Roman" w:hAnsi="Times New Roman" w:cs="Times New Roman"/>
          <w:sz w:val="24"/>
          <w:szCs w:val="24"/>
          <w:u w:val="single"/>
          <w:lang w:eastAsia="ru-RU"/>
        </w:rPr>
        <w:t>по</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039FFD6F" w14:textId="77777777" w:rsidR="00780DFA" w:rsidRPr="002D2330" w:rsidRDefault="00780DFA" w:rsidP="00780DFA">
      <w:pPr>
        <w:widowControl w:val="0"/>
        <w:spacing w:after="0" w:line="256" w:lineRule="auto"/>
        <w:ind w:right="45"/>
        <w:jc w:val="center"/>
        <w:rPr>
          <w:rFonts w:ascii="Times New Roman" w:eastAsia="Times New Roman" w:hAnsi="Times New Roman" w:cs="Times New Roman"/>
          <w:sz w:val="28"/>
          <w:szCs w:val="28"/>
          <w:u w:val="single"/>
        </w:rPr>
      </w:pPr>
      <w:r w:rsidRPr="002D2330">
        <w:rPr>
          <w:rFonts w:ascii="Times New Roman" w:eastAsia="Times New Roman" w:hAnsi="Times New Roman" w:cs="Times New Roman"/>
          <w:i/>
          <w:sz w:val="28"/>
          <w:szCs w:val="28"/>
          <w:vertAlign w:val="superscript"/>
          <w:lang w:eastAsia="ru-RU"/>
        </w:rPr>
        <w:t>(указать вид (тип/типы) практики)</w:t>
      </w:r>
    </w:p>
    <w:p w14:paraId="2BCA3EF4" w14:textId="77777777" w:rsidR="00780DFA" w:rsidRPr="002D2330" w:rsidRDefault="00780DFA" w:rsidP="00780DFA">
      <w:pPr>
        <w:spacing w:after="0" w:line="240" w:lineRule="auto"/>
        <w:jc w:val="both"/>
        <w:rPr>
          <w:rFonts w:ascii="Times New Roman" w:eastAsia="Times New Roman" w:hAnsi="Times New Roman" w:cs="Times New Roman"/>
          <w:sz w:val="28"/>
          <w:szCs w:val="28"/>
          <w:lang w:eastAsia="ru-RU"/>
        </w:rPr>
      </w:pPr>
    </w:p>
    <w:p w14:paraId="08DDCFE4"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обучающегося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lang w:eastAsia="ru-RU"/>
        </w:rPr>
        <w:t xml:space="preserve"> курса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lang w:eastAsia="ru-RU"/>
        </w:rPr>
        <w:t xml:space="preserve"> учебной группы</w:t>
      </w:r>
    </w:p>
    <w:p w14:paraId="407D089D" w14:textId="77777777" w:rsidR="00780DFA" w:rsidRPr="002D2330" w:rsidRDefault="00780DFA" w:rsidP="00780DFA">
      <w:pPr>
        <w:spacing w:after="0" w:line="240" w:lineRule="auto"/>
        <w:rPr>
          <w:rFonts w:ascii="Times New Roman" w:eastAsia="Times New Roman" w:hAnsi="Times New Roman" w:cs="Times New Roman"/>
          <w:sz w:val="14"/>
          <w:szCs w:val="28"/>
          <w:u w:val="single"/>
          <w:lang w:eastAsia="ru-RU"/>
        </w:rPr>
      </w:pPr>
    </w:p>
    <w:p w14:paraId="17C03E03" w14:textId="5AE6BAA7"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517BDCD"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(фамилия, имя, отчество)</w:t>
      </w:r>
    </w:p>
    <w:p w14:paraId="3AD92A9A" w14:textId="1B847590"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Направление подготовки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38443A93"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 xml:space="preserve">                         (наименование направления подготовки)</w:t>
      </w:r>
    </w:p>
    <w:p w14:paraId="2C87F112" w14:textId="1B743730"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763806F1"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(профиль образовательной программы бакалавриата/направленность образовательной программы магистратуры)</w:t>
      </w:r>
    </w:p>
    <w:p w14:paraId="5E6F4FB9" w14:textId="0E4F6246"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Место прохождения практики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6F5255EE" w14:textId="77777777" w:rsidR="00780DFA" w:rsidRPr="002D2330" w:rsidRDefault="00780DFA" w:rsidP="00780DFA">
      <w:pPr>
        <w:spacing w:after="0" w:line="240" w:lineRule="auto"/>
        <w:rPr>
          <w:rFonts w:ascii="Times New Roman" w:eastAsia="Times New Roman" w:hAnsi="Times New Roman" w:cs="Times New Roman"/>
          <w:sz w:val="16"/>
          <w:szCs w:val="16"/>
          <w:lang w:eastAsia="ru-RU"/>
        </w:rPr>
      </w:pPr>
    </w:p>
    <w:p w14:paraId="44B7709D" w14:textId="77777777" w:rsidR="00780DFA" w:rsidRPr="002D2330" w:rsidRDefault="00780DFA" w:rsidP="00780DFA">
      <w:pPr>
        <w:spacing w:after="0" w:line="240" w:lineRule="auto"/>
        <w:jc w:val="both"/>
        <w:rPr>
          <w:rFonts w:ascii="Times New Roman" w:eastAsia="Times New Roman" w:hAnsi="Times New Roman" w:cs="Times New Roman"/>
          <w:sz w:val="24"/>
          <w:szCs w:val="28"/>
          <w:lang w:eastAsia="ru-RU"/>
        </w:rPr>
      </w:pPr>
      <w:r w:rsidRPr="002D2330">
        <w:rPr>
          <w:rFonts w:ascii="Times New Roman" w:eastAsia="Times New Roman" w:hAnsi="Times New Roman" w:cs="Times New Roman"/>
          <w:sz w:val="24"/>
          <w:szCs w:val="28"/>
          <w:lang w:eastAsia="ru-RU"/>
        </w:rPr>
        <w:t xml:space="preserve">Срок практики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C681944" w14:textId="77777777" w:rsidR="00780DFA" w:rsidRPr="002D2330" w:rsidRDefault="00780DFA" w:rsidP="00780DFA">
      <w:pPr>
        <w:spacing w:after="0" w:line="240" w:lineRule="auto"/>
        <w:rPr>
          <w:rFonts w:ascii="Times New Roman" w:eastAsia="Times New Roman" w:hAnsi="Times New Roman" w:cs="Times New Roman"/>
          <w:b/>
          <w:sz w:val="20"/>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94"/>
      </w:tblGrid>
      <w:tr w:rsidR="00780DFA" w:rsidRPr="002D2330" w14:paraId="52726EE6"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2490"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w:t>
            </w:r>
          </w:p>
          <w:p w14:paraId="5DED8080"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п/п</w:t>
            </w:r>
          </w:p>
        </w:tc>
        <w:tc>
          <w:tcPr>
            <w:tcW w:w="9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A6AF"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Содержание индивидуального задания и планируемые результаты</w:t>
            </w:r>
          </w:p>
        </w:tc>
      </w:tr>
      <w:tr w:rsidR="00780DFA" w:rsidRPr="002D2330" w14:paraId="50D0C10F"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0B1559FB"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1</w:t>
            </w: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4D299F4A"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2</w:t>
            </w:r>
          </w:p>
        </w:tc>
      </w:tr>
      <w:tr w:rsidR="00780DFA" w:rsidRPr="002D2330" w14:paraId="0F340A62"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738B3ADB"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3F5DDEAB" w14:textId="77777777" w:rsidR="00780DFA" w:rsidRPr="002D2330" w:rsidRDefault="00780DFA" w:rsidP="00780DFA">
            <w:pPr>
              <w:tabs>
                <w:tab w:val="left" w:pos="284"/>
              </w:tabs>
              <w:spacing w:after="255"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b/>
                <w:sz w:val="20"/>
                <w:szCs w:val="28"/>
                <w:lang w:eastAsia="ru-RU"/>
              </w:rPr>
              <w:t>Содержание индивидуального задания:</w:t>
            </w:r>
          </w:p>
        </w:tc>
      </w:tr>
      <w:tr w:rsidR="00780DFA" w:rsidRPr="002D2330" w14:paraId="0511D103" w14:textId="77777777" w:rsidTr="00026D10">
        <w:trPr>
          <w:trHeight w:val="176"/>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A7F1749"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58AD2283" w14:textId="77777777" w:rsidR="00780DFA" w:rsidRPr="002D2330" w:rsidRDefault="00780DFA" w:rsidP="00780DFA">
            <w:pPr>
              <w:tabs>
                <w:tab w:val="left" w:pos="284"/>
              </w:tabs>
              <w:spacing w:after="0" w:line="240" w:lineRule="auto"/>
              <w:jc w:val="center"/>
              <w:rPr>
                <w:rFonts w:ascii="Times New Roman" w:eastAsia="Times New Roman" w:hAnsi="Times New Roman" w:cs="Times New Roman"/>
                <w:b/>
                <w:sz w:val="20"/>
                <w:szCs w:val="20"/>
                <w:lang w:eastAsia="ru-RU"/>
              </w:rPr>
            </w:pPr>
          </w:p>
        </w:tc>
      </w:tr>
      <w:tr w:rsidR="00780DFA" w:rsidRPr="002D2330" w14:paraId="2D57DAC9"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178C1644"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743EEEB0" w14:textId="77777777" w:rsidR="00780DFA" w:rsidRPr="002D2330" w:rsidRDefault="00780DFA" w:rsidP="00780DFA">
            <w:pPr>
              <w:tabs>
                <w:tab w:val="left" w:pos="284"/>
              </w:tabs>
              <w:spacing w:after="0" w:line="240" w:lineRule="auto"/>
              <w:jc w:val="both"/>
              <w:rPr>
                <w:rFonts w:ascii="Times New Roman" w:eastAsia="Times New Roman" w:hAnsi="Times New Roman" w:cs="Times New Roman"/>
                <w:sz w:val="20"/>
                <w:szCs w:val="20"/>
                <w:lang w:eastAsia="ru-RU"/>
              </w:rPr>
            </w:pPr>
          </w:p>
        </w:tc>
      </w:tr>
      <w:tr w:rsidR="00780DFA" w:rsidRPr="002D2330" w14:paraId="429E60C4"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1E712CCF"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76D0C83A" w14:textId="77777777" w:rsidR="00780DFA" w:rsidRPr="002D2330" w:rsidRDefault="00780DFA" w:rsidP="00780DFA">
            <w:pPr>
              <w:tabs>
                <w:tab w:val="left" w:pos="284"/>
              </w:tabs>
              <w:spacing w:after="0" w:line="240" w:lineRule="auto"/>
              <w:jc w:val="both"/>
              <w:rPr>
                <w:rFonts w:ascii="Times New Roman" w:eastAsia="Times New Roman" w:hAnsi="Times New Roman" w:cs="Times New Roman"/>
                <w:sz w:val="20"/>
                <w:szCs w:val="20"/>
                <w:lang w:eastAsia="ru-RU"/>
              </w:rPr>
            </w:pPr>
          </w:p>
        </w:tc>
      </w:tr>
      <w:tr w:rsidR="00780DFA" w:rsidRPr="002D2330" w14:paraId="6DCB6822"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50F3173E"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18CF8FC6" w14:textId="77777777" w:rsidR="00780DFA" w:rsidRPr="002D2330" w:rsidRDefault="00780DFA" w:rsidP="00780DFA">
            <w:pPr>
              <w:shd w:val="clear" w:color="auto" w:fill="FFFFFF"/>
              <w:tabs>
                <w:tab w:val="left" w:pos="1134"/>
              </w:tabs>
              <w:spacing w:after="0" w:line="276" w:lineRule="auto"/>
              <w:jc w:val="center"/>
              <w:textAlignment w:val="baseline"/>
              <w:rPr>
                <w:rFonts w:ascii="Times New Roman" w:eastAsia="Times New Roman" w:hAnsi="Times New Roman" w:cs="Times New Roman"/>
                <w:b/>
                <w:sz w:val="20"/>
                <w:szCs w:val="20"/>
                <w:lang w:eastAsia="ru-RU"/>
              </w:rPr>
            </w:pPr>
            <w:r w:rsidRPr="002D2330">
              <w:rPr>
                <w:rFonts w:ascii="Times New Roman" w:eastAsia="Times New Roman" w:hAnsi="Times New Roman" w:cs="Times New Roman"/>
                <w:b/>
                <w:sz w:val="20"/>
                <w:szCs w:val="20"/>
                <w:lang w:eastAsia="ru-RU"/>
              </w:rPr>
              <w:t>Планируемые результаты практики:</w:t>
            </w:r>
          </w:p>
        </w:tc>
      </w:tr>
      <w:tr w:rsidR="00780DFA" w:rsidRPr="002D2330" w14:paraId="5BB1F26F"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2F66CBF3"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15AAFCD3" w14:textId="77777777" w:rsidR="00780DFA" w:rsidRPr="002D2330" w:rsidRDefault="00780DFA" w:rsidP="00780DFA">
            <w:pPr>
              <w:tabs>
                <w:tab w:val="left" w:pos="284"/>
              </w:tabs>
              <w:spacing w:after="0" w:line="240" w:lineRule="auto"/>
              <w:jc w:val="both"/>
              <w:rPr>
                <w:rFonts w:ascii="Calibri" w:eastAsia="Times New Roman" w:hAnsi="Calibri" w:cs="Times New Roman"/>
                <w:sz w:val="20"/>
                <w:szCs w:val="20"/>
                <w:lang w:eastAsia="ru-RU"/>
              </w:rPr>
            </w:pPr>
          </w:p>
        </w:tc>
      </w:tr>
      <w:tr w:rsidR="00780DFA" w:rsidRPr="002D2330" w14:paraId="352C4132"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54AE669D"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41A36A27" w14:textId="77777777" w:rsidR="00780DFA" w:rsidRPr="002D2330" w:rsidRDefault="00780DFA" w:rsidP="00780DFA">
            <w:pPr>
              <w:widowControl w:val="0"/>
              <w:shd w:val="clear" w:color="auto" w:fill="FFFFFF"/>
              <w:tabs>
                <w:tab w:val="left" w:pos="284"/>
              </w:tabs>
              <w:autoSpaceDE w:val="0"/>
              <w:spacing w:after="0" w:line="240" w:lineRule="auto"/>
              <w:jc w:val="both"/>
              <w:rPr>
                <w:rFonts w:ascii="Calibri" w:eastAsia="Times New Roman" w:hAnsi="Calibri" w:cs="Times New Roman"/>
                <w:color w:val="000000"/>
                <w:spacing w:val="4"/>
                <w:sz w:val="20"/>
                <w:szCs w:val="20"/>
                <w:lang w:eastAsia="ru-RU"/>
              </w:rPr>
            </w:pPr>
          </w:p>
        </w:tc>
      </w:tr>
      <w:tr w:rsidR="00780DFA" w:rsidRPr="002D2330" w14:paraId="22C8F367"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7DCDEBA2"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5FD5A933" w14:textId="77777777" w:rsidR="00780DFA" w:rsidRPr="002D2330" w:rsidRDefault="00780DFA" w:rsidP="00780DFA">
            <w:pPr>
              <w:widowControl w:val="0"/>
              <w:shd w:val="clear" w:color="auto" w:fill="FFFFFF"/>
              <w:tabs>
                <w:tab w:val="left" w:pos="284"/>
              </w:tabs>
              <w:autoSpaceDE w:val="0"/>
              <w:spacing w:after="0" w:line="240" w:lineRule="auto"/>
              <w:jc w:val="both"/>
              <w:rPr>
                <w:rFonts w:ascii="Calibri" w:eastAsia="Times New Roman" w:hAnsi="Calibri" w:cs="Times New Roman"/>
                <w:color w:val="000000"/>
                <w:spacing w:val="4"/>
                <w:sz w:val="20"/>
                <w:szCs w:val="20"/>
                <w:lang w:eastAsia="ru-RU"/>
              </w:rPr>
            </w:pPr>
          </w:p>
        </w:tc>
      </w:tr>
      <w:tr w:rsidR="00780DFA" w:rsidRPr="002D2330" w14:paraId="060027D5"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122E8326"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1D69FC48" w14:textId="77777777" w:rsidR="00780DFA" w:rsidRPr="002D2330" w:rsidRDefault="00780DFA" w:rsidP="00780DFA">
            <w:pPr>
              <w:widowControl w:val="0"/>
              <w:shd w:val="clear" w:color="auto" w:fill="FFFFFF"/>
              <w:tabs>
                <w:tab w:val="left" w:pos="284"/>
              </w:tabs>
              <w:autoSpaceDE w:val="0"/>
              <w:spacing w:after="0" w:line="240" w:lineRule="auto"/>
              <w:jc w:val="both"/>
              <w:rPr>
                <w:rFonts w:ascii="Calibri" w:eastAsia="Times New Roman" w:hAnsi="Calibri" w:cs="Times New Roman"/>
                <w:sz w:val="20"/>
                <w:szCs w:val="20"/>
                <w:lang w:eastAsia="ru-RU"/>
              </w:rPr>
            </w:pPr>
          </w:p>
        </w:tc>
      </w:tr>
      <w:tr w:rsidR="00780DFA" w:rsidRPr="002D2330" w14:paraId="355C3D7B"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4F04C968"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05AF6903" w14:textId="77777777" w:rsidR="00780DFA" w:rsidRPr="002D2330" w:rsidRDefault="00780DFA" w:rsidP="00780DFA">
            <w:pPr>
              <w:widowControl w:val="0"/>
              <w:shd w:val="clear" w:color="auto" w:fill="FFFFFF"/>
              <w:tabs>
                <w:tab w:val="left" w:pos="284"/>
              </w:tabs>
              <w:autoSpaceDE w:val="0"/>
              <w:spacing w:after="0" w:line="240" w:lineRule="auto"/>
              <w:jc w:val="both"/>
              <w:rPr>
                <w:rFonts w:ascii="Calibri" w:eastAsia="Times New Roman" w:hAnsi="Calibri" w:cs="Times New Roman"/>
                <w:sz w:val="20"/>
                <w:szCs w:val="20"/>
                <w:lang w:eastAsia="ru-RU"/>
              </w:rPr>
            </w:pPr>
          </w:p>
        </w:tc>
      </w:tr>
    </w:tbl>
    <w:p w14:paraId="2EAF63AA"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p w14:paraId="198F2B48" w14:textId="5ED515DC"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Руководитель практики от департамента/кафедры:</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47C1750" w14:textId="44215C9F"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i/>
          <w:sz w:val="24"/>
          <w:szCs w:val="24"/>
          <w:vertAlign w:val="superscript"/>
          <w:lang w:eastAsia="ru-RU"/>
        </w:rPr>
        <w:t xml:space="preserve">                                                                                                                                   </w:t>
      </w:r>
      <w:r w:rsid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 xml:space="preserve">     (</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 xml:space="preserve">  (И.О. Фамилия)</w:t>
      </w:r>
    </w:p>
    <w:p w14:paraId="47972DB5"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0DC143D6" w14:textId="09082035"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 xml:space="preserve">Задание принял обучающийся:                                       </w:t>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4A541C5E" w14:textId="763DA8DD"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i/>
          <w:sz w:val="24"/>
          <w:szCs w:val="24"/>
          <w:vertAlign w:val="superscript"/>
          <w:lang w:eastAsia="ru-RU"/>
        </w:rPr>
        <w:t xml:space="preserve">                                                                                                                                       </w:t>
      </w:r>
      <w:r w:rsid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(И.О. Фамилия)</w:t>
      </w:r>
    </w:p>
    <w:p w14:paraId="17D121C2"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4D08E0A0"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СОГЛАСОВАНО</w:t>
      </w:r>
    </w:p>
    <w:p w14:paraId="689E2919"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169B8F28" w14:textId="01A519EA"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организации:                 </w:t>
      </w:r>
      <w:r w:rsidRPr="002D2330">
        <w:rPr>
          <w:rFonts w:ascii="Times New Roman" w:eastAsia="Times New Roman" w:hAnsi="Times New Roman" w:cs="Times New Roman"/>
          <w:sz w:val="24"/>
          <w:szCs w:val="24"/>
          <w:lang w:eastAsia="ru-RU"/>
        </w:rPr>
        <w:tab/>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8CFBAA9" w14:textId="01ACF9BB" w:rsidR="00780DFA" w:rsidRPr="002D2330" w:rsidRDefault="00780DFA" w:rsidP="00780DFA">
      <w:pPr>
        <w:tabs>
          <w:tab w:val="left" w:pos="284"/>
        </w:tabs>
        <w:spacing w:line="240" w:lineRule="auto"/>
        <w:contextualSpacing/>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(И.О. Фамилия)</w:t>
      </w:r>
    </w:p>
    <w:p w14:paraId="63F5359A" w14:textId="6BAC0B0B" w:rsidR="00780DFA" w:rsidRPr="002D2330" w:rsidRDefault="00780DFA" w:rsidP="00780DFA">
      <w:pPr>
        <w:tabs>
          <w:tab w:val="left" w:pos="284"/>
        </w:tabs>
        <w:spacing w:line="240" w:lineRule="auto"/>
        <w:contextualSpacing/>
        <w:rPr>
          <w:rFonts w:ascii="Times New Roman" w:eastAsia="Times New Roman" w:hAnsi="Times New Roman" w:cs="Times New Roman"/>
          <w:i/>
          <w:sz w:val="24"/>
          <w:szCs w:val="24"/>
          <w:vertAlign w:val="superscript"/>
          <w:lang w:eastAsia="ru-RU"/>
        </w:rPr>
      </w:pPr>
    </w:p>
    <w:p w14:paraId="0438CA07" w14:textId="1D371194"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29" w:name="_Toc121921354"/>
      <w:r w:rsidRPr="002D2330">
        <w:rPr>
          <w:rFonts w:ascii="Times New Roman" w:eastAsia="Times New Roman" w:hAnsi="Times New Roman" w:cs="Times New Roman"/>
          <w:b/>
          <w:bCs/>
          <w:kern w:val="32"/>
          <w:sz w:val="28"/>
          <w:szCs w:val="32"/>
          <w:lang w:val="x-none" w:eastAsia="x-none"/>
        </w:rPr>
        <w:lastRenderedPageBreak/>
        <w:t>Приложение 3</w:t>
      </w:r>
      <w:bookmarkEnd w:id="28"/>
      <w:bookmarkEnd w:id="29"/>
    </w:p>
    <w:p w14:paraId="11AB1FD9"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bookmarkStart w:id="30" w:name="_Toc22231349"/>
      <w:r w:rsidRPr="002D2330">
        <w:rPr>
          <w:rFonts w:ascii="Times New Roman" w:eastAsia="Times New Roman" w:hAnsi="Times New Roman" w:cs="Times New Roman"/>
          <w:sz w:val="24"/>
          <w:szCs w:val="24"/>
          <w:lang w:eastAsia="ru-RU"/>
        </w:rPr>
        <w:t>Федеральное государственное образовательное бюджетное</w:t>
      </w:r>
    </w:p>
    <w:p w14:paraId="6CF18F3C"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 учреждение высшего образования</w:t>
      </w:r>
    </w:p>
    <w:p w14:paraId="0A10F4F9"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«Финансовый университет при Правительстве Российской Федерации»</w:t>
      </w:r>
    </w:p>
    <w:p w14:paraId="4792B7D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(Финансовый университет)</w:t>
      </w:r>
    </w:p>
    <w:p w14:paraId="62A2B214"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16968B5A"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286CA642"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6B32EC0B" w14:textId="52395E95"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Факультет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1B96596F" w14:textId="77777777"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p>
    <w:p w14:paraId="71F1BF7A" w14:textId="1E8F9282"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Департамент/кафедра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24BA873"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0B8A2ACF"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4E98F14F"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5C6E40AF"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0CB46360"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7F551FA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ДНЕВНИК</w:t>
      </w:r>
    </w:p>
    <w:p w14:paraId="7FAB67CF"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6DBA6802" w14:textId="0CF1C0C8" w:rsidR="00780DFA" w:rsidRPr="002D2330" w:rsidRDefault="00780DFA" w:rsidP="00780DFA">
      <w:pPr>
        <w:widowControl w:val="0"/>
        <w:spacing w:after="0" w:line="256" w:lineRule="auto"/>
        <w:ind w:right="140"/>
        <w:rPr>
          <w:rFonts w:ascii="Times New Roman" w:eastAsia="Times New Roman" w:hAnsi="Times New Roman" w:cs="Times New Roman"/>
          <w:sz w:val="28"/>
          <w:szCs w:val="28"/>
          <w:u w:val="single"/>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334FFA7" w14:textId="77777777" w:rsidR="00780DFA" w:rsidRPr="002D2330" w:rsidRDefault="00780DFA" w:rsidP="00780DFA">
      <w:pPr>
        <w:widowControl w:val="0"/>
        <w:spacing w:after="0" w:line="256" w:lineRule="auto"/>
        <w:ind w:right="45"/>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i/>
          <w:sz w:val="28"/>
          <w:szCs w:val="28"/>
          <w:vertAlign w:val="superscript"/>
          <w:lang w:eastAsia="ru-RU"/>
        </w:rPr>
        <w:t xml:space="preserve"> (указать вид (тип/типы) практики)</w:t>
      </w:r>
    </w:p>
    <w:p w14:paraId="434064F0" w14:textId="77777777" w:rsidR="00780DFA" w:rsidRPr="002D2330" w:rsidRDefault="00780DFA" w:rsidP="00780DFA">
      <w:pPr>
        <w:spacing w:after="0" w:line="240" w:lineRule="auto"/>
        <w:rPr>
          <w:rFonts w:ascii="Times New Roman" w:eastAsia="Times New Roman" w:hAnsi="Times New Roman" w:cs="Times New Roman"/>
          <w:b/>
          <w:sz w:val="24"/>
          <w:szCs w:val="24"/>
          <w:lang w:eastAsia="ru-RU"/>
        </w:rPr>
      </w:pPr>
    </w:p>
    <w:p w14:paraId="186D18AB"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обучающегося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lang w:eastAsia="ru-RU"/>
        </w:rPr>
        <w:t xml:space="preserve"> курса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lang w:eastAsia="ru-RU"/>
        </w:rPr>
        <w:t xml:space="preserve">  учебной группы</w:t>
      </w:r>
    </w:p>
    <w:p w14:paraId="2C58048E" w14:textId="77777777" w:rsidR="00780DFA" w:rsidRPr="002D2330" w:rsidRDefault="00780DFA" w:rsidP="00780DFA">
      <w:pPr>
        <w:spacing w:after="0" w:line="240" w:lineRule="auto"/>
        <w:jc w:val="both"/>
        <w:rPr>
          <w:rFonts w:ascii="Times New Roman" w:eastAsia="Times New Roman" w:hAnsi="Times New Roman" w:cs="Times New Roman"/>
          <w:sz w:val="14"/>
          <w:szCs w:val="28"/>
          <w:u w:val="single"/>
          <w:lang w:eastAsia="ru-RU"/>
        </w:rPr>
      </w:pPr>
    </w:p>
    <w:p w14:paraId="47B38A69" w14:textId="3924FCE4"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DD1BB48"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(фамилия, имя, отчество)</w:t>
      </w:r>
    </w:p>
    <w:p w14:paraId="020A8A88" w14:textId="13F36BAD"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Направление подготовки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697140EC"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 xml:space="preserve">                         (наименование направления подготовки)</w:t>
      </w:r>
    </w:p>
    <w:p w14:paraId="38D47C72" w14:textId="6F79991B"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AB702AC"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(профиль образовательной программы бакалавриата/направленность образовательной программы магистратуры)</w:t>
      </w:r>
    </w:p>
    <w:p w14:paraId="69EE517B" w14:textId="77777777" w:rsidR="00780DFA" w:rsidRPr="002D2330" w:rsidRDefault="00780DFA" w:rsidP="00780DFA">
      <w:pPr>
        <w:spacing w:after="0" w:line="240" w:lineRule="auto"/>
        <w:rPr>
          <w:rFonts w:ascii="Times New Roman" w:eastAsia="Times New Roman" w:hAnsi="Times New Roman" w:cs="Times New Roman"/>
          <w:b/>
          <w:sz w:val="24"/>
          <w:szCs w:val="24"/>
          <w:lang w:eastAsia="ru-RU"/>
        </w:rPr>
      </w:pPr>
    </w:p>
    <w:p w14:paraId="0F9715DD"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Москва – 20</w:t>
      </w:r>
      <w:r w:rsidRPr="002D2330">
        <w:rPr>
          <w:rFonts w:ascii="Times New Roman" w:eastAsia="Times New Roman" w:hAnsi="Times New Roman" w:cs="Times New Roman"/>
          <w:b/>
          <w:sz w:val="24"/>
          <w:szCs w:val="24"/>
          <w:u w:val="single"/>
          <w:lang w:eastAsia="ru-RU"/>
        </w:rPr>
        <w:t xml:space="preserve">   </w:t>
      </w:r>
      <w:r w:rsidRPr="002D2330">
        <w:rPr>
          <w:rFonts w:ascii="Times New Roman" w:eastAsia="Times New Roman" w:hAnsi="Times New Roman" w:cs="Times New Roman"/>
          <w:sz w:val="24"/>
          <w:szCs w:val="24"/>
          <w:u w:val="single"/>
          <w:lang w:eastAsia="ru-RU"/>
        </w:rPr>
        <w:t xml:space="preserve"> </w:t>
      </w:r>
    </w:p>
    <w:p w14:paraId="3AF57483" w14:textId="6BE3B9C5" w:rsidR="00780DFA" w:rsidRPr="002D2330" w:rsidRDefault="00780DFA" w:rsidP="00780DFA">
      <w:pPr>
        <w:spacing w:line="256"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br w:type="page"/>
      </w:r>
      <w:r w:rsidRPr="002D2330">
        <w:rPr>
          <w:rFonts w:ascii="Times New Roman" w:eastAsia="Times New Roman" w:hAnsi="Times New Roman" w:cs="Times New Roman"/>
          <w:sz w:val="24"/>
          <w:szCs w:val="24"/>
          <w:lang w:eastAsia="ru-RU"/>
        </w:rPr>
        <w:lastRenderedPageBreak/>
        <w:t xml:space="preserve">Место прохождения практики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5839EFA" w14:textId="77777777" w:rsidR="00780DFA" w:rsidRPr="002D2330" w:rsidRDefault="00780DFA" w:rsidP="00780DFA">
      <w:pPr>
        <w:spacing w:after="0" w:line="240" w:lineRule="auto"/>
        <w:jc w:val="both"/>
        <w:rPr>
          <w:rFonts w:ascii="Times New Roman" w:eastAsia="Times New Roman" w:hAnsi="Times New Roman" w:cs="Times New Roman"/>
          <w:sz w:val="24"/>
          <w:szCs w:val="28"/>
          <w:lang w:eastAsia="ru-RU"/>
        </w:rPr>
      </w:pPr>
    </w:p>
    <w:p w14:paraId="5576D168" w14:textId="77777777" w:rsidR="00780DFA" w:rsidRPr="002D2330" w:rsidRDefault="00780DFA" w:rsidP="00780DFA">
      <w:pPr>
        <w:spacing w:after="0" w:line="240" w:lineRule="auto"/>
        <w:jc w:val="both"/>
        <w:rPr>
          <w:rFonts w:ascii="Times New Roman" w:eastAsia="Times New Roman" w:hAnsi="Times New Roman" w:cs="Times New Roman"/>
          <w:sz w:val="24"/>
          <w:szCs w:val="28"/>
          <w:lang w:eastAsia="ru-RU"/>
        </w:rPr>
      </w:pPr>
      <w:r w:rsidRPr="002D2330">
        <w:rPr>
          <w:rFonts w:ascii="Times New Roman" w:eastAsia="Times New Roman" w:hAnsi="Times New Roman" w:cs="Times New Roman"/>
          <w:sz w:val="24"/>
          <w:szCs w:val="28"/>
          <w:lang w:eastAsia="ru-RU"/>
        </w:rPr>
        <w:t xml:space="preserve">Срок практики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4A4C74E6" w14:textId="77777777" w:rsidR="00780DFA" w:rsidRPr="002D2330" w:rsidRDefault="00780DFA" w:rsidP="00780DFA">
      <w:pPr>
        <w:spacing w:after="0" w:line="360" w:lineRule="auto"/>
        <w:rPr>
          <w:rFonts w:ascii="Times New Roman" w:eastAsia="Times New Roman" w:hAnsi="Times New Roman" w:cs="Times New Roman"/>
          <w:sz w:val="24"/>
          <w:szCs w:val="24"/>
          <w:lang w:eastAsia="ru-RU"/>
        </w:rPr>
      </w:pPr>
    </w:p>
    <w:p w14:paraId="722D6787" w14:textId="2B5B91CC" w:rsidR="00780DFA" w:rsidRPr="002D2330" w:rsidRDefault="00780DFA" w:rsidP="00780DFA">
      <w:pPr>
        <w:spacing w:after="0" w:line="36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Должность, Ф.И.О. руководителя практики от организации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52E9AD4A" w14:textId="77777777" w:rsidR="00780DFA" w:rsidRPr="002D2330" w:rsidRDefault="00780DFA" w:rsidP="00780DFA">
      <w:pPr>
        <w:spacing w:after="0" w:line="36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УЧЕТ ВЫПОЛНЕННОЙ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2046"/>
        <w:gridCol w:w="4207"/>
        <w:gridCol w:w="1921"/>
      </w:tblGrid>
      <w:tr w:rsidR="00780DFA" w:rsidRPr="002D2330" w14:paraId="02F0E3EE" w14:textId="77777777" w:rsidTr="00026D10">
        <w:trPr>
          <w:trHeight w:val="8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9C47A"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Дата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358EF"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Департамент/ Управление/</w:t>
            </w:r>
          </w:p>
          <w:p w14:paraId="1CD78FC9"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отдел</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3C606"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Краткое содержание</w:t>
            </w:r>
          </w:p>
          <w:p w14:paraId="4FC089E7"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работы обучающегося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45D3"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Отметка</w:t>
            </w:r>
          </w:p>
          <w:p w14:paraId="02BE8081"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о выполнении работы</w:t>
            </w:r>
          </w:p>
          <w:p w14:paraId="615487F6"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(подпись руководителя практики)</w:t>
            </w:r>
          </w:p>
        </w:tc>
      </w:tr>
      <w:tr w:rsidR="00780DFA" w:rsidRPr="002D2330" w14:paraId="3D3FF493" w14:textId="77777777" w:rsidTr="00026D10">
        <w:trPr>
          <w:trHeight w:val="287"/>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E64D9BB"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E01C496"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4DF7D65"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CDA496E"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4</w:t>
            </w:r>
          </w:p>
        </w:tc>
      </w:tr>
      <w:tr w:rsidR="00780DFA" w:rsidRPr="002D2330" w14:paraId="03E8063F"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968FA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11FB39"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CDF6F5B" w14:textId="77777777" w:rsidR="00780DFA" w:rsidRPr="002D2330" w:rsidRDefault="00780DFA" w:rsidP="00780DFA">
            <w:pPr>
              <w:spacing w:after="0" w:line="240" w:lineRule="auto"/>
              <w:jc w:val="both"/>
              <w:rPr>
                <w:rFonts w:ascii="Times New Roman" w:eastAsia="Times New Roman" w:hAnsi="Times New Roman" w:cs="Times New Roman"/>
                <w:sz w:val="20"/>
                <w:szCs w:val="20"/>
                <w:lang w:eastAsia="ru-RU"/>
              </w:rPr>
            </w:pPr>
            <w:r w:rsidRPr="002D2330">
              <w:rPr>
                <w:rFonts w:ascii="Times New Roman" w:eastAsia="Calibri" w:hAnsi="Times New Roman" w:cs="Times New Roman"/>
                <w:sz w:val="20"/>
                <w:szCs w:val="20"/>
              </w:rPr>
              <w:t>Обязательный инструктаж по охране труда, инструктаж по технике безопасности, пожарной безопасности; ознакомление с правилами внутреннего распорядка на базе прохождения практики; изучение нормативного обеспечения базы практики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2BFD20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0F7C9ECA"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4453DC"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5208E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2B26D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7E8337"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36C1770"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E45BA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9C5527"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BAA4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417D2D"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367BEDA8"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CC19B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02C516"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64FCDC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95737A"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28229A5A"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5913CE"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359B482"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6E9D92"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9FA25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4328B42C"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882684"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3A7C2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B9DB1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16723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45DFD8C"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4D00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FE7B4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BCC5CF6"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A17211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023912B6"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D4BDB4"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7E4DB2"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77A56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11C82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5C17F9BD"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8F719C"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064EE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10EE875"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F8D53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3FEC618"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D4BD4D"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6EED31"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8E4FC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989E5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1120334B"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026EF2"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6706C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37C5B2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C1FD5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25DABDC8"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C8B6E"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5DC3DE"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2FEB5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657F8A"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8DCB30A"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AF63A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8F71F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12BD5C"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F73C9A"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54147466"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CD7154"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819687"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78B25A"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C5F0375"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4DFABA5"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C23F2D"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E7E2F"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Подготовка и подписание отчетных документов</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3BACF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66413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bl>
    <w:p w14:paraId="73C8D7A4" w14:textId="77777777" w:rsidR="00780DFA" w:rsidRPr="002D2330" w:rsidRDefault="00780DFA" w:rsidP="00780DFA">
      <w:pPr>
        <w:spacing w:after="0" w:line="240" w:lineRule="auto"/>
        <w:rPr>
          <w:rFonts w:ascii="Times New Roman" w:eastAsia="Times New Roman" w:hAnsi="Times New Roman" w:cs="Times New Roman"/>
          <w:b/>
          <w:sz w:val="24"/>
          <w:szCs w:val="24"/>
          <w:lang w:eastAsia="ru-RU"/>
        </w:rPr>
      </w:pPr>
    </w:p>
    <w:p w14:paraId="7B05B4B2" w14:textId="77777777" w:rsidR="00780DFA" w:rsidRPr="002D2330" w:rsidRDefault="00780DFA" w:rsidP="00780DFA">
      <w:pPr>
        <w:spacing w:after="0" w:line="240" w:lineRule="auto"/>
        <w:rPr>
          <w:rFonts w:ascii="Times New Roman" w:eastAsia="Times New Roman" w:hAnsi="Times New Roman" w:cs="Times New Roman"/>
          <w:b/>
          <w:sz w:val="24"/>
          <w:szCs w:val="24"/>
          <w:lang w:eastAsia="ru-RU"/>
        </w:rPr>
      </w:pPr>
    </w:p>
    <w:p w14:paraId="24F21643" w14:textId="098BE469"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организации:             </w:t>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64CDD15" w14:textId="075DDC62" w:rsidR="00780DFA" w:rsidRPr="002D2330" w:rsidRDefault="00780DFA" w:rsidP="00780DFA">
      <w:pPr>
        <w:spacing w:after="0" w:line="240" w:lineRule="auto"/>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w:t>
      </w:r>
      <w:r w:rsidRPr="002D2330">
        <w:rPr>
          <w:rFonts w:ascii="Times New Roman" w:eastAsia="Times New Roman" w:hAnsi="Times New Roman" w:cs="Times New Roman"/>
          <w:i/>
          <w:sz w:val="24"/>
          <w:szCs w:val="24"/>
          <w:vertAlign w:val="superscript"/>
          <w:lang w:eastAsia="ru-RU"/>
        </w:rPr>
        <w:tab/>
        <w:t>(И.О. Фамилия)</w:t>
      </w:r>
    </w:p>
    <w:p w14:paraId="7DCA592C" w14:textId="77777777" w:rsidR="00780DFA" w:rsidRPr="002D2330" w:rsidRDefault="00780DFA" w:rsidP="00780DFA">
      <w:pPr>
        <w:spacing w:after="0" w:line="240" w:lineRule="auto"/>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sz w:val="24"/>
          <w:szCs w:val="24"/>
          <w:vertAlign w:val="superscript"/>
          <w:lang w:eastAsia="ru-RU"/>
        </w:rPr>
        <w:t xml:space="preserve">                                                                                                                                                                  М.П.</w:t>
      </w:r>
    </w:p>
    <w:p w14:paraId="56CBF893"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p>
    <w:p w14:paraId="6A0C0886" w14:textId="061E22C3" w:rsidR="00780DFA" w:rsidRDefault="00780DFA" w:rsidP="00780DFA">
      <w:pPr>
        <w:spacing w:after="0" w:line="240" w:lineRule="auto"/>
        <w:jc w:val="center"/>
        <w:rPr>
          <w:rFonts w:ascii="Times New Roman" w:eastAsia="Times New Roman" w:hAnsi="Times New Roman" w:cs="Times New Roman"/>
          <w:sz w:val="24"/>
          <w:szCs w:val="24"/>
          <w:lang w:eastAsia="ru-RU"/>
        </w:rPr>
      </w:pPr>
    </w:p>
    <w:p w14:paraId="4D284365" w14:textId="412CC05E" w:rsidR="002D2330" w:rsidRDefault="002D2330" w:rsidP="00780DFA">
      <w:pPr>
        <w:spacing w:after="0" w:line="240" w:lineRule="auto"/>
        <w:jc w:val="center"/>
        <w:rPr>
          <w:rFonts w:ascii="Times New Roman" w:eastAsia="Times New Roman" w:hAnsi="Times New Roman" w:cs="Times New Roman"/>
          <w:sz w:val="24"/>
          <w:szCs w:val="24"/>
          <w:lang w:eastAsia="ru-RU"/>
        </w:rPr>
      </w:pPr>
    </w:p>
    <w:p w14:paraId="6CDCAC63" w14:textId="77777777" w:rsidR="002D2330" w:rsidRPr="002D2330" w:rsidRDefault="002D2330" w:rsidP="00780DFA">
      <w:pPr>
        <w:spacing w:after="0" w:line="240" w:lineRule="auto"/>
        <w:jc w:val="center"/>
        <w:rPr>
          <w:rFonts w:ascii="Times New Roman" w:eastAsia="Times New Roman" w:hAnsi="Times New Roman" w:cs="Times New Roman"/>
          <w:sz w:val="24"/>
          <w:szCs w:val="24"/>
          <w:lang w:eastAsia="ru-RU"/>
        </w:rPr>
      </w:pPr>
    </w:p>
    <w:p w14:paraId="644E5B97" w14:textId="6547A940"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31" w:name="_Toc121921355"/>
      <w:r w:rsidRPr="002D2330">
        <w:rPr>
          <w:rFonts w:ascii="Times New Roman" w:eastAsia="Times New Roman" w:hAnsi="Times New Roman" w:cs="Times New Roman"/>
          <w:b/>
          <w:bCs/>
          <w:kern w:val="32"/>
          <w:sz w:val="28"/>
          <w:szCs w:val="32"/>
          <w:lang w:val="x-none" w:eastAsia="x-none"/>
        </w:rPr>
        <w:lastRenderedPageBreak/>
        <w:t>Приложение 4</w:t>
      </w:r>
      <w:bookmarkEnd w:id="30"/>
      <w:bookmarkEnd w:id="31"/>
    </w:p>
    <w:p w14:paraId="2D1C8C52" w14:textId="77777777" w:rsidR="00780DFA" w:rsidRPr="002D2330" w:rsidRDefault="00780DFA" w:rsidP="00780DFA">
      <w:pPr>
        <w:spacing w:after="0" w:line="240" w:lineRule="auto"/>
        <w:contextualSpacing/>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ОТЗЫВ</w:t>
      </w:r>
    </w:p>
    <w:p w14:paraId="3B3FDECF" w14:textId="77777777" w:rsidR="00780DFA" w:rsidRPr="002D2330" w:rsidRDefault="00780DFA" w:rsidP="00780DFA">
      <w:pPr>
        <w:spacing w:after="0" w:line="240" w:lineRule="auto"/>
        <w:contextualSpacing/>
        <w:jc w:val="center"/>
        <w:rPr>
          <w:rFonts w:ascii="Times New Roman" w:eastAsia="Times New Roman" w:hAnsi="Times New Roman" w:cs="Times New Roman"/>
          <w:sz w:val="24"/>
          <w:szCs w:val="24"/>
          <w:lang w:eastAsia="ru-RU"/>
        </w:rPr>
      </w:pPr>
    </w:p>
    <w:p w14:paraId="1C538DCF" w14:textId="77777777" w:rsidR="00780DFA" w:rsidRPr="002D2330" w:rsidRDefault="00780DFA" w:rsidP="00780DFA">
      <w:pPr>
        <w:spacing w:after="0" w:line="240" w:lineRule="auto"/>
        <w:contextualSpacing/>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о прохождении практики</w:t>
      </w:r>
    </w:p>
    <w:p w14:paraId="4C73F32C"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1744C8F0" w14:textId="1420A10A" w:rsidR="00780DFA" w:rsidRPr="002D2330" w:rsidRDefault="00780DFA" w:rsidP="00780DFA">
      <w:pPr>
        <w:spacing w:after="0" w:line="240" w:lineRule="auto"/>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z w:val="24"/>
          <w:szCs w:val="24"/>
          <w:lang w:eastAsia="ru-RU"/>
        </w:rPr>
        <w:t xml:space="preserve">Обучающийся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44DD4C85" w14:textId="77777777" w:rsidR="00780DFA" w:rsidRPr="002D2330" w:rsidRDefault="00780DFA" w:rsidP="00780DFA">
      <w:pPr>
        <w:spacing w:after="0" w:line="240" w:lineRule="auto"/>
        <w:jc w:val="center"/>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t>(Ф.И.О.)</w:t>
      </w:r>
    </w:p>
    <w:p w14:paraId="78CD6008" w14:textId="5CDC85A1"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Факультет</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9EA0B50"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p>
    <w:p w14:paraId="22C0F85F" w14:textId="4DC901DD" w:rsidR="00780DFA" w:rsidRPr="002D2330" w:rsidRDefault="00780DFA" w:rsidP="00780DFA">
      <w:pPr>
        <w:widowControl w:val="0"/>
        <w:spacing w:after="0" w:line="360" w:lineRule="auto"/>
        <w:ind w:right="45"/>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проходил</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005152C" w14:textId="77777777" w:rsidR="00780DFA" w:rsidRPr="002D2330" w:rsidRDefault="00780DFA" w:rsidP="00780DFA">
      <w:pPr>
        <w:widowControl w:val="0"/>
        <w:spacing w:after="0" w:line="360" w:lineRule="auto"/>
        <w:ind w:right="45"/>
        <w:jc w:val="center"/>
        <w:rPr>
          <w:rFonts w:ascii="Times New Roman" w:eastAsia="Times New Roman" w:hAnsi="Times New Roman" w:cs="Times New Roman"/>
          <w:sz w:val="28"/>
          <w:szCs w:val="28"/>
          <w:u w:val="single"/>
        </w:rPr>
      </w:pPr>
      <w:proofErr w:type="gramStart"/>
      <w:r w:rsidRPr="002D2330">
        <w:rPr>
          <w:rFonts w:ascii="Times New Roman" w:eastAsia="Times New Roman" w:hAnsi="Times New Roman" w:cs="Times New Roman"/>
          <w:i/>
          <w:sz w:val="28"/>
          <w:szCs w:val="28"/>
          <w:vertAlign w:val="superscript"/>
          <w:lang w:eastAsia="ru-RU"/>
        </w:rPr>
        <w:t>( вид</w:t>
      </w:r>
      <w:proofErr w:type="gramEnd"/>
      <w:r w:rsidRPr="002D2330">
        <w:rPr>
          <w:rFonts w:ascii="Times New Roman" w:eastAsia="Times New Roman" w:hAnsi="Times New Roman" w:cs="Times New Roman"/>
          <w:i/>
          <w:sz w:val="28"/>
          <w:szCs w:val="28"/>
          <w:vertAlign w:val="superscript"/>
          <w:lang w:eastAsia="ru-RU"/>
        </w:rPr>
        <w:t xml:space="preserve"> практики)</w:t>
      </w:r>
    </w:p>
    <w:p w14:paraId="3E0A2FD2"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27D96847" w14:textId="5F88AAC5"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4"/>
          <w:lang w:eastAsia="ru-RU"/>
        </w:rPr>
        <w:t xml:space="preserve">в период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5A822F3A"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4F5AB031" w14:textId="74ACAC2E" w:rsidR="00780DFA" w:rsidRPr="002D2330" w:rsidRDefault="00780DFA" w:rsidP="00780DFA">
      <w:pPr>
        <w:spacing w:after="0" w:line="240" w:lineRule="auto"/>
        <w:contextualSpacing/>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sz w:val="24"/>
          <w:szCs w:val="24"/>
          <w:lang w:eastAsia="ru-RU"/>
        </w:rPr>
        <w:t xml:space="preserve">в </w:t>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p>
    <w:p w14:paraId="652625C2" w14:textId="77777777" w:rsidR="00780DFA" w:rsidRPr="002D2330" w:rsidRDefault="00780DFA" w:rsidP="00780DFA">
      <w:pPr>
        <w:spacing w:after="0" w:line="240" w:lineRule="auto"/>
        <w:jc w:val="center"/>
        <w:rPr>
          <w:rFonts w:ascii="Times New Roman" w:eastAsia="Times New Roman" w:hAnsi="Times New Roman" w:cs="Times New Roman"/>
          <w:i/>
          <w:sz w:val="24"/>
          <w:szCs w:val="24"/>
          <w:lang w:eastAsia="ru-RU"/>
        </w:rPr>
      </w:pPr>
    </w:p>
    <w:p w14:paraId="03837B24" w14:textId="086F8D56" w:rsidR="00780DFA" w:rsidRPr="002D2330" w:rsidRDefault="00780DFA" w:rsidP="00780DFA">
      <w:pPr>
        <w:tabs>
          <w:tab w:val="center" w:pos="4536"/>
        </w:tabs>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ab/>
        <w:t>____________________________________________________________________________________________</w:t>
      </w:r>
    </w:p>
    <w:p w14:paraId="6617CAA0" w14:textId="77777777" w:rsidR="00780DFA" w:rsidRPr="002D2330" w:rsidRDefault="00780DFA" w:rsidP="00780DFA">
      <w:pPr>
        <w:spacing w:after="0" w:line="240" w:lineRule="auto"/>
        <w:ind w:right="282"/>
        <w:contextualSpacing/>
        <w:jc w:val="center"/>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spacing w:val="-20"/>
          <w:sz w:val="24"/>
          <w:szCs w:val="24"/>
          <w:lang w:eastAsia="ru-RU"/>
        </w:rPr>
        <w:t xml:space="preserve">           </w:t>
      </w:r>
      <w:r w:rsidRPr="002D2330">
        <w:rPr>
          <w:rFonts w:ascii="Times New Roman" w:eastAsia="Times New Roman" w:hAnsi="Times New Roman" w:cs="Times New Roman"/>
          <w:i/>
          <w:spacing w:val="-20"/>
          <w:sz w:val="24"/>
          <w:szCs w:val="24"/>
          <w:lang w:eastAsia="ru-RU"/>
        </w:rPr>
        <w:t>(</w:t>
      </w:r>
      <w:r w:rsidRPr="002D2330">
        <w:rPr>
          <w:rFonts w:ascii="Times New Roman" w:eastAsia="Times New Roman" w:hAnsi="Times New Roman" w:cs="Times New Roman"/>
          <w:i/>
          <w:sz w:val="24"/>
          <w:szCs w:val="24"/>
          <w:lang w:eastAsia="ru-RU"/>
        </w:rPr>
        <w:t>наименование организации, наименование структурного подразделения)</w:t>
      </w:r>
    </w:p>
    <w:p w14:paraId="39C53EF5"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p>
    <w:p w14:paraId="5F0D06E2"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В период прохождения практики _</w:t>
      </w:r>
      <w:r w:rsidRPr="002D2330">
        <w:rPr>
          <w:rFonts w:ascii="Times New Roman" w:eastAsia="Times New Roman" w:hAnsi="Times New Roman" w:cs="Times New Roman"/>
          <w:spacing w:val="-20"/>
          <w:sz w:val="24"/>
          <w:szCs w:val="24"/>
          <w:lang w:eastAsia="ru-RU"/>
        </w:rPr>
        <w:t>________________________________________________________________</w:t>
      </w:r>
    </w:p>
    <w:p w14:paraId="11CDE9B1" w14:textId="77777777" w:rsidR="00780DFA" w:rsidRPr="002D2330" w:rsidRDefault="00780DFA" w:rsidP="00780DFA">
      <w:pPr>
        <w:spacing w:after="0" w:line="240" w:lineRule="auto"/>
        <w:ind w:right="282" w:firstLine="708"/>
        <w:jc w:val="center"/>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t>(Ф.И.О. обучающегося)</w:t>
      </w:r>
    </w:p>
    <w:p w14:paraId="238AD9C2"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поручалось решение следующих задач:</w:t>
      </w:r>
    </w:p>
    <w:p w14:paraId="20D0B2A2" w14:textId="42EF117B"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0161AB73" w14:textId="62C6A564" w:rsidR="00780DFA" w:rsidRPr="002D2330" w:rsidRDefault="00780DFA" w:rsidP="00780DFA">
      <w:pPr>
        <w:tabs>
          <w:tab w:val="left" w:pos="9072"/>
        </w:tabs>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1AFB0FE7" w14:textId="4BB6A597"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2C9DE271" w14:textId="2263068C"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6F2B1EE1" w14:textId="104899A6"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z w:val="24"/>
          <w:szCs w:val="24"/>
          <w:lang w:eastAsia="ru-RU"/>
        </w:rPr>
        <w:t>В период прохождения практики обучающийся проявил ________________________</w:t>
      </w:r>
      <w:r w:rsidRPr="002D2330">
        <w:rPr>
          <w:rFonts w:ascii="Times New Roman" w:eastAsia="Times New Roman" w:hAnsi="Times New Roman" w:cs="Times New Roman"/>
          <w:spacing w:val="-20"/>
          <w:sz w:val="24"/>
          <w:szCs w:val="24"/>
          <w:lang w:eastAsia="ru-RU"/>
        </w:rPr>
        <w:t>_</w:t>
      </w:r>
      <w:r w:rsidRPr="002D2330">
        <w:rPr>
          <w:rFonts w:ascii="Times New Roman" w:eastAsia="Times New Roman" w:hAnsi="Times New Roman" w:cs="Times New Roman"/>
          <w:sz w:val="24"/>
          <w:szCs w:val="24"/>
          <w:lang w:eastAsia="ru-RU"/>
        </w:rPr>
        <w:t>_________</w:t>
      </w: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2330">
        <w:rPr>
          <w:rFonts w:ascii="Times New Roman" w:eastAsia="Times New Roman" w:hAnsi="Times New Roman" w:cs="Times New Roman"/>
          <w:spacing w:val="-20"/>
          <w:sz w:val="24"/>
          <w:szCs w:val="24"/>
          <w:lang w:eastAsia="ru-RU"/>
        </w:rPr>
        <w:t>_______________________</w:t>
      </w:r>
    </w:p>
    <w:p w14:paraId="664EE698"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Результаты работы обучающегося:                                              </w:t>
      </w:r>
    </w:p>
    <w:p w14:paraId="7BF1471B" w14:textId="22959CA8"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7241DA9B" w14:textId="4EA25EE1"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636C59A1"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p>
    <w:p w14:paraId="4EB74FED"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sz w:val="24"/>
          <w:szCs w:val="24"/>
          <w:lang w:eastAsia="ru-RU"/>
        </w:rPr>
        <w:t>Считаю, что по итогам практики обучающийся может (не может) быть допущен к защите отчета по практике.</w:t>
      </w:r>
    </w:p>
    <w:p w14:paraId="69821A27"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p>
    <w:p w14:paraId="3F3228F4" w14:textId="77777777" w:rsidR="00780DFA" w:rsidRPr="002D2330" w:rsidRDefault="00780DFA" w:rsidP="00780DFA">
      <w:pPr>
        <w:spacing w:after="0" w:line="240" w:lineRule="auto"/>
        <w:ind w:right="282"/>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___________________________                         _________________      _______________________</w:t>
      </w:r>
    </w:p>
    <w:p w14:paraId="0259E9DE" w14:textId="77777777" w:rsidR="00780DFA" w:rsidRPr="002D2330" w:rsidRDefault="00780DFA" w:rsidP="00780DFA">
      <w:pPr>
        <w:spacing w:after="0" w:line="240" w:lineRule="auto"/>
        <w:ind w:right="282"/>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t xml:space="preserve">(должность руководителя практики                       </w:t>
      </w:r>
      <w:proofErr w:type="gramStart"/>
      <w:r w:rsidRPr="002D2330">
        <w:rPr>
          <w:rFonts w:ascii="Times New Roman" w:eastAsia="Times New Roman" w:hAnsi="Times New Roman" w:cs="Times New Roman"/>
          <w:i/>
          <w:sz w:val="24"/>
          <w:szCs w:val="24"/>
          <w:lang w:eastAsia="ru-RU"/>
        </w:rPr>
        <w:t xml:space="preserve">   (</w:t>
      </w:r>
      <w:proofErr w:type="gramEnd"/>
      <w:r w:rsidRPr="002D2330">
        <w:rPr>
          <w:rFonts w:ascii="Times New Roman" w:eastAsia="Times New Roman" w:hAnsi="Times New Roman" w:cs="Times New Roman"/>
          <w:i/>
          <w:sz w:val="24"/>
          <w:szCs w:val="24"/>
          <w:lang w:eastAsia="ru-RU"/>
        </w:rPr>
        <w:t>подпись)                            (Ф.И.О.)</w:t>
      </w:r>
    </w:p>
    <w:p w14:paraId="4E6D993A" w14:textId="77777777" w:rsidR="00780DFA" w:rsidRPr="002D2330" w:rsidRDefault="00780DFA" w:rsidP="00780DFA">
      <w:pPr>
        <w:spacing w:after="0" w:line="240" w:lineRule="auto"/>
        <w:ind w:right="282"/>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t xml:space="preserve">               от организации)</w:t>
      </w:r>
    </w:p>
    <w:p w14:paraId="5D9C2D06" w14:textId="77777777" w:rsidR="00780DFA" w:rsidRPr="002D2330" w:rsidRDefault="00780DFA" w:rsidP="00780DFA">
      <w:pPr>
        <w:spacing w:after="0" w:line="240" w:lineRule="auto"/>
        <w:ind w:right="282"/>
        <w:jc w:val="both"/>
        <w:rPr>
          <w:rFonts w:ascii="Times New Roman" w:eastAsia="Times New Roman" w:hAnsi="Times New Roman" w:cs="Times New Roman"/>
          <w:sz w:val="24"/>
          <w:szCs w:val="24"/>
          <w:lang w:eastAsia="ru-RU"/>
        </w:rPr>
      </w:pPr>
    </w:p>
    <w:p w14:paraId="4B781FB0" w14:textId="77777777" w:rsidR="00780DFA" w:rsidRPr="002D2330" w:rsidRDefault="00780DFA" w:rsidP="00780DFA">
      <w:pPr>
        <w:spacing w:after="0" w:line="240" w:lineRule="auto"/>
        <w:ind w:right="282"/>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«___» ___________________20____г.</w:t>
      </w:r>
    </w:p>
    <w:p w14:paraId="5A647AFA" w14:textId="77777777" w:rsidR="00780DFA" w:rsidRPr="002D2330" w:rsidRDefault="00780DFA" w:rsidP="00780DFA">
      <w:pPr>
        <w:spacing w:after="0" w:line="240" w:lineRule="auto"/>
        <w:ind w:right="282" w:firstLine="708"/>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             М.П.</w:t>
      </w:r>
    </w:p>
    <w:p w14:paraId="5BCEB311" w14:textId="77777777" w:rsidR="00780DFA" w:rsidRPr="002D2330" w:rsidRDefault="00780DFA" w:rsidP="00780DFA">
      <w:pPr>
        <w:spacing w:after="0" w:line="240" w:lineRule="auto"/>
        <w:ind w:right="282" w:firstLine="708"/>
        <w:jc w:val="both"/>
        <w:rPr>
          <w:rFonts w:ascii="Times New Roman" w:eastAsia="Times New Roman" w:hAnsi="Times New Roman" w:cs="Times New Roman"/>
          <w:i/>
          <w:sz w:val="24"/>
          <w:szCs w:val="24"/>
          <w:lang w:eastAsia="ru-RU"/>
        </w:rPr>
      </w:pPr>
    </w:p>
    <w:p w14:paraId="23B882BF" w14:textId="77777777" w:rsidR="00780DFA" w:rsidRPr="002D2330" w:rsidRDefault="00780DFA" w:rsidP="00780DFA">
      <w:pPr>
        <w:spacing w:after="0" w:line="240" w:lineRule="auto"/>
        <w:ind w:right="282" w:firstLine="708"/>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t>Отзыв подписывается руководителем практики от организации и заверяется печатью организации.</w:t>
      </w:r>
    </w:p>
    <w:p w14:paraId="787C9E9E" w14:textId="5610BD5F"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32" w:name="_Toc22231350"/>
      <w:bookmarkStart w:id="33" w:name="_Toc121921356"/>
      <w:r w:rsidRPr="002D2330">
        <w:rPr>
          <w:rFonts w:ascii="Times New Roman" w:eastAsia="Times New Roman" w:hAnsi="Times New Roman" w:cs="Times New Roman"/>
          <w:b/>
          <w:bCs/>
          <w:kern w:val="32"/>
          <w:sz w:val="28"/>
          <w:szCs w:val="32"/>
          <w:lang w:val="x-none" w:eastAsia="x-none"/>
        </w:rPr>
        <w:lastRenderedPageBreak/>
        <w:t>Приложение 5</w:t>
      </w:r>
      <w:bookmarkEnd w:id="32"/>
      <w:bookmarkEnd w:id="33"/>
    </w:p>
    <w:p w14:paraId="5FDE0D4E"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Федеральное государственное образовательное бюджетное</w:t>
      </w:r>
    </w:p>
    <w:p w14:paraId="64B1578E"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учреждение высшего образования</w:t>
      </w:r>
    </w:p>
    <w:p w14:paraId="0278C3D9"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«Финансовый университет при Правительстве Российской Федерации»</w:t>
      </w:r>
    </w:p>
    <w:p w14:paraId="6DFE0677"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(Финансовый университет)</w:t>
      </w:r>
    </w:p>
    <w:p w14:paraId="454AEAA2"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66182CE1" w14:textId="7C4C4122"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Факультет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487EA062" w14:textId="77777777"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p>
    <w:p w14:paraId="3CDBB7FA" w14:textId="61EAFD90"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Департамент/кафедра</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542DCCA2"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7C104262"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16CF9A26" w14:textId="77777777" w:rsidR="00780DFA" w:rsidRPr="002D2330" w:rsidRDefault="00780DFA" w:rsidP="00780DFA">
      <w:pPr>
        <w:spacing w:after="0" w:line="240" w:lineRule="auto"/>
        <w:jc w:val="center"/>
        <w:rPr>
          <w:rFonts w:ascii="Times New Roman" w:eastAsia="Times New Roman" w:hAnsi="Times New Roman" w:cs="Times New Roman"/>
          <w:b/>
          <w:sz w:val="14"/>
          <w:szCs w:val="24"/>
          <w:lang w:eastAsia="ru-RU"/>
        </w:rPr>
      </w:pPr>
    </w:p>
    <w:p w14:paraId="355950B0"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ОТЧЕТ</w:t>
      </w:r>
    </w:p>
    <w:p w14:paraId="3E794236"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4CEDD607" w14:textId="373FB9D9"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5B389E29" w14:textId="77777777" w:rsidR="00780DFA" w:rsidRPr="002D2330" w:rsidRDefault="00780DFA" w:rsidP="00780DFA">
      <w:pPr>
        <w:spacing w:after="0" w:line="240" w:lineRule="auto"/>
        <w:jc w:val="center"/>
        <w:rPr>
          <w:rFonts w:ascii="Times New Roman" w:eastAsia="Times New Roman" w:hAnsi="Times New Roman" w:cs="Times New Roman"/>
          <w:sz w:val="24"/>
          <w:szCs w:val="24"/>
          <w:vertAlign w:val="superscript"/>
          <w:lang w:eastAsia="ru-RU"/>
        </w:rPr>
      </w:pPr>
      <w:r w:rsidRPr="002D2330">
        <w:rPr>
          <w:rFonts w:ascii="Times New Roman" w:eastAsia="Times New Roman" w:hAnsi="Times New Roman" w:cs="Times New Roman"/>
          <w:sz w:val="24"/>
          <w:szCs w:val="24"/>
          <w:vertAlign w:val="superscript"/>
          <w:lang w:eastAsia="ru-RU"/>
        </w:rPr>
        <w:t xml:space="preserve"> (указать вид (тип/типы) практики)</w:t>
      </w:r>
    </w:p>
    <w:p w14:paraId="26188002"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обучающийся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lang w:eastAsia="ru-RU"/>
        </w:rPr>
        <w:t xml:space="preserve"> курса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lang w:eastAsia="ru-RU"/>
        </w:rPr>
        <w:t xml:space="preserve">  учебной группы</w:t>
      </w:r>
    </w:p>
    <w:p w14:paraId="14F3A2E6" w14:textId="15E0CC6D"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br/>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61BD00AF"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(фамилия, имя, отчество)</w:t>
      </w:r>
    </w:p>
    <w:p w14:paraId="2AD01D15" w14:textId="1ED9442B"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Направление подготовки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0CF86A80"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 xml:space="preserve">                         (наименование направления подготовки)</w:t>
      </w:r>
    </w:p>
    <w:p w14:paraId="311A68FF" w14:textId="7D8A2C4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5D3AD6D3"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(профиль образовательной программы бакалавриата/направленность образовательной программы магистратуры)</w:t>
      </w:r>
    </w:p>
    <w:p w14:paraId="355054D7" w14:textId="77777777" w:rsidR="00780DFA" w:rsidRPr="002D2330" w:rsidRDefault="00780DFA" w:rsidP="00780DFA">
      <w:pPr>
        <w:tabs>
          <w:tab w:val="left" w:pos="3828"/>
          <w:tab w:val="left" w:pos="5245"/>
        </w:tabs>
        <w:spacing w:after="0" w:line="240" w:lineRule="auto"/>
        <w:rPr>
          <w:rFonts w:ascii="Times New Roman" w:eastAsia="Times New Roman" w:hAnsi="Times New Roman" w:cs="Times New Roman"/>
          <w:sz w:val="24"/>
          <w:szCs w:val="24"/>
          <w:lang w:eastAsia="ru-RU"/>
        </w:rPr>
      </w:pPr>
    </w:p>
    <w:p w14:paraId="65D37D11" w14:textId="77777777" w:rsidR="00780DFA" w:rsidRPr="002D2330" w:rsidRDefault="00780DFA" w:rsidP="00780DFA">
      <w:pPr>
        <w:tabs>
          <w:tab w:val="left" w:pos="5245"/>
        </w:tabs>
        <w:spacing w:after="0" w:line="240" w:lineRule="auto"/>
        <w:ind w:left="5529"/>
        <w:rPr>
          <w:rFonts w:ascii="Times New Roman" w:eastAsia="Times New Roman" w:hAnsi="Times New Roman" w:cs="Times New Roman"/>
          <w:sz w:val="24"/>
          <w:szCs w:val="24"/>
          <w:lang w:eastAsia="ru-RU"/>
        </w:rPr>
      </w:pPr>
    </w:p>
    <w:p w14:paraId="7D71E185" w14:textId="77777777" w:rsidR="00780DFA" w:rsidRPr="002D2330" w:rsidRDefault="00780DFA" w:rsidP="002D2330">
      <w:pPr>
        <w:tabs>
          <w:tab w:val="left" w:pos="5245"/>
        </w:tabs>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Выполнил:</w:t>
      </w:r>
    </w:p>
    <w:p w14:paraId="47F23615" w14:textId="78522502" w:rsidR="00780DFA" w:rsidRPr="002D2330" w:rsidRDefault="00780DFA" w:rsidP="002D2330">
      <w:pPr>
        <w:tabs>
          <w:tab w:val="left" w:pos="4536"/>
          <w:tab w:val="left" w:pos="5245"/>
        </w:tabs>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 xml:space="preserve">обучающийся учебной группы </w:t>
      </w:r>
      <w:r w:rsidRPr="002D2330">
        <w:rPr>
          <w:rFonts w:ascii="Times New Roman" w:eastAsia="Times New Roman" w:hAnsi="Times New Roman" w:cs="Times New Roman"/>
          <w:sz w:val="24"/>
          <w:szCs w:val="24"/>
          <w:u w:val="single"/>
          <w:lang w:eastAsia="ru-RU"/>
        </w:rPr>
        <w:tab/>
      </w:r>
    </w:p>
    <w:p w14:paraId="3211A8A2" w14:textId="77777777"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p>
    <w:p w14:paraId="6A7F22FE" w14:textId="2B1033D3"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A6E69CE" w14:textId="77777777"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i/>
          <w:sz w:val="24"/>
          <w:szCs w:val="24"/>
          <w:vertAlign w:val="superscript"/>
          <w:lang w:eastAsia="ru-RU"/>
        </w:rPr>
        <w:t xml:space="preserve">               (</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(И.О. Фамилия)</w:t>
      </w:r>
    </w:p>
    <w:p w14:paraId="68DDBD27"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Проверили:</w:t>
      </w:r>
    </w:p>
    <w:p w14:paraId="1DAE7FA6" w14:textId="77777777" w:rsidR="00780DFA" w:rsidRPr="002D2330" w:rsidRDefault="00780DFA" w:rsidP="002D2330">
      <w:pPr>
        <w:spacing w:after="0" w:line="240" w:lineRule="auto"/>
        <w:ind w:left="5528"/>
        <w:rPr>
          <w:rFonts w:ascii="Times New Roman" w:eastAsia="Times New Roman" w:hAnsi="Times New Roman" w:cs="Times New Roman"/>
          <w:b/>
          <w:sz w:val="24"/>
          <w:szCs w:val="24"/>
          <w:lang w:eastAsia="ru-RU"/>
        </w:rPr>
      </w:pPr>
    </w:p>
    <w:p w14:paraId="4A63CE28"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организации: </w:t>
      </w:r>
    </w:p>
    <w:p w14:paraId="71E8BFFA"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p>
    <w:p w14:paraId="0919C5CC" w14:textId="66599621"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3CC5CCD8"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i/>
          <w:sz w:val="24"/>
          <w:szCs w:val="24"/>
          <w:vertAlign w:val="superscript"/>
          <w:lang w:eastAsia="ru-RU"/>
        </w:rPr>
        <w:t xml:space="preserve">         (</w:t>
      </w:r>
      <w:proofErr w:type="gramStart"/>
      <w:r w:rsidRPr="002D2330">
        <w:rPr>
          <w:rFonts w:ascii="Times New Roman" w:eastAsia="Times New Roman" w:hAnsi="Times New Roman" w:cs="Times New Roman"/>
          <w:i/>
          <w:sz w:val="24"/>
          <w:szCs w:val="24"/>
          <w:vertAlign w:val="superscript"/>
          <w:lang w:eastAsia="ru-RU"/>
        </w:rPr>
        <w:t xml:space="preserve">должность)   </w:t>
      </w:r>
      <w:proofErr w:type="gramEnd"/>
      <w:r w:rsidRPr="002D2330">
        <w:rPr>
          <w:rFonts w:ascii="Times New Roman" w:eastAsia="Times New Roman" w:hAnsi="Times New Roman" w:cs="Times New Roman"/>
          <w:i/>
          <w:sz w:val="24"/>
          <w:szCs w:val="24"/>
          <w:vertAlign w:val="superscript"/>
          <w:lang w:eastAsia="ru-RU"/>
        </w:rPr>
        <w:t xml:space="preserve">                          (И.О. Фамилия)</w:t>
      </w:r>
    </w:p>
    <w:p w14:paraId="0B505AFB" w14:textId="206BA869"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lang w:eastAsia="ru-RU"/>
        </w:rPr>
        <w:tab/>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4BF00DD" w14:textId="77777777" w:rsidR="00780DFA" w:rsidRPr="002D2330" w:rsidRDefault="00780DFA" w:rsidP="002D2330">
      <w:pPr>
        <w:spacing w:after="0" w:line="240" w:lineRule="auto"/>
        <w:ind w:left="5528"/>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(подпись)</w:t>
      </w:r>
    </w:p>
    <w:p w14:paraId="4E90E22B" w14:textId="42E49AF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М.П.</w:t>
      </w:r>
    </w:p>
    <w:p w14:paraId="27417B31"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w:t>
      </w:r>
    </w:p>
    <w:p w14:paraId="161FCC0A"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департамента/кафедры: </w:t>
      </w:r>
    </w:p>
    <w:p w14:paraId="5CE348D0"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p>
    <w:p w14:paraId="166D41B6" w14:textId="14F124C0"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87E970A" w14:textId="7C777819" w:rsidR="00780DFA" w:rsidRPr="002D2330" w:rsidRDefault="00780DFA" w:rsidP="002D2330">
      <w:pPr>
        <w:spacing w:after="0" w:line="240" w:lineRule="auto"/>
        <w:ind w:left="5528"/>
        <w:rPr>
          <w:rFonts w:ascii="Times New Roman" w:eastAsia="Times New Roman" w:hAnsi="Times New Roman" w:cs="Times New Roman"/>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(ученая степень и/или </w:t>
      </w:r>
      <w:proofErr w:type="gramStart"/>
      <w:r w:rsidRPr="002D2330">
        <w:rPr>
          <w:rFonts w:ascii="Times New Roman" w:eastAsia="Times New Roman" w:hAnsi="Times New Roman" w:cs="Times New Roman"/>
          <w:i/>
          <w:sz w:val="24"/>
          <w:szCs w:val="24"/>
          <w:vertAlign w:val="superscript"/>
          <w:lang w:eastAsia="ru-RU"/>
        </w:rPr>
        <w:t xml:space="preserve">звание)   </w:t>
      </w:r>
      <w:proofErr w:type="gramEnd"/>
      <w:r w:rsidRPr="002D2330">
        <w:rPr>
          <w:rFonts w:ascii="Times New Roman" w:eastAsia="Times New Roman" w:hAnsi="Times New Roman" w:cs="Times New Roman"/>
          <w:i/>
          <w:sz w:val="24"/>
          <w:szCs w:val="24"/>
          <w:vertAlign w:val="superscript"/>
          <w:lang w:eastAsia="ru-RU"/>
        </w:rPr>
        <w:t xml:space="preserve">               (И.О. Фамилия)</w:t>
      </w:r>
    </w:p>
    <w:p w14:paraId="2B75561E"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p>
    <w:p w14:paraId="4F757D90" w14:textId="33A90C14"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95ECDC9" w14:textId="4034F361" w:rsidR="00780DFA" w:rsidRPr="002D2330" w:rsidRDefault="00780DFA" w:rsidP="002D2330">
      <w:pPr>
        <w:spacing w:after="0" w:line="240" w:lineRule="auto"/>
        <w:ind w:left="5528"/>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w:t>
      </w:r>
      <w:proofErr w:type="gramStart"/>
      <w:r w:rsidRPr="002D2330">
        <w:rPr>
          <w:rFonts w:ascii="Times New Roman" w:eastAsia="Times New Roman" w:hAnsi="Times New Roman" w:cs="Times New Roman"/>
          <w:i/>
          <w:sz w:val="24"/>
          <w:szCs w:val="24"/>
          <w:vertAlign w:val="superscript"/>
          <w:lang w:eastAsia="ru-RU"/>
        </w:rPr>
        <w:t xml:space="preserve">оценка)   </w:t>
      </w:r>
      <w:proofErr w:type="gramEnd"/>
      <w:r w:rsidRPr="002D2330">
        <w:rPr>
          <w:rFonts w:ascii="Times New Roman" w:eastAsia="Times New Roman" w:hAnsi="Times New Roman" w:cs="Times New Roman"/>
          <w:i/>
          <w:sz w:val="24"/>
          <w:szCs w:val="24"/>
          <w:vertAlign w:val="superscript"/>
          <w:lang w:eastAsia="ru-RU"/>
        </w:rPr>
        <w:t xml:space="preserve">                                   (подпись)</w:t>
      </w:r>
    </w:p>
    <w:p w14:paraId="75097501" w14:textId="77777777" w:rsidR="00780DFA" w:rsidRPr="002D2330" w:rsidRDefault="00780DFA" w:rsidP="00780DFA">
      <w:pPr>
        <w:tabs>
          <w:tab w:val="left" w:pos="5245"/>
        </w:tabs>
        <w:spacing w:after="0" w:line="240" w:lineRule="auto"/>
        <w:ind w:right="142"/>
        <w:jc w:val="center"/>
        <w:rPr>
          <w:rFonts w:ascii="Times New Roman" w:eastAsia="Times New Roman" w:hAnsi="Times New Roman" w:cs="Times New Roman"/>
          <w:b/>
          <w:sz w:val="24"/>
          <w:szCs w:val="24"/>
          <w:lang w:eastAsia="ru-RU"/>
        </w:rPr>
      </w:pPr>
    </w:p>
    <w:p w14:paraId="09FFBE05" w14:textId="77777777" w:rsidR="00780DFA" w:rsidRPr="00780DFA" w:rsidRDefault="00780DFA" w:rsidP="00780DFA">
      <w:pPr>
        <w:tabs>
          <w:tab w:val="left" w:pos="5245"/>
        </w:tabs>
        <w:spacing w:after="0" w:line="240" w:lineRule="auto"/>
        <w:jc w:val="center"/>
        <w:rPr>
          <w:rFonts w:ascii="Times New Roman" w:eastAsia="Calibri" w:hAnsi="Times New Roman" w:cs="Times New Roman"/>
          <w:sz w:val="20"/>
          <w:szCs w:val="20"/>
          <w:lang w:val="x-none" w:eastAsia="x-none"/>
        </w:rPr>
      </w:pPr>
      <w:r w:rsidRPr="002D2330">
        <w:rPr>
          <w:rFonts w:ascii="Times New Roman" w:eastAsia="Times New Roman" w:hAnsi="Times New Roman" w:cs="Times New Roman"/>
          <w:b/>
          <w:sz w:val="24"/>
          <w:szCs w:val="24"/>
          <w:lang w:eastAsia="ru-RU"/>
        </w:rPr>
        <w:t>Москва – 20 __</w:t>
      </w:r>
    </w:p>
    <w:sectPr w:rsidR="00780DFA" w:rsidRPr="00780DFA" w:rsidSect="00923A8E">
      <w:footerReference w:type="even" r:id="rId20"/>
      <w:footerReference w:type="default" r:id="rId21"/>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56F1D" w14:textId="77777777" w:rsidR="00573FBA" w:rsidRDefault="00573FBA" w:rsidP="00923A8E">
      <w:pPr>
        <w:spacing w:after="0" w:line="240" w:lineRule="auto"/>
      </w:pPr>
      <w:r>
        <w:separator/>
      </w:r>
    </w:p>
  </w:endnote>
  <w:endnote w:type="continuationSeparator" w:id="0">
    <w:p w14:paraId="0AE23194" w14:textId="77777777" w:rsidR="00573FBA" w:rsidRDefault="00573FBA" w:rsidP="0092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etter Gothic">
    <w:altName w:val="Courier New"/>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7D6A" w14:textId="77777777" w:rsidR="00146016" w:rsidRDefault="00146016" w:rsidP="00026D1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59BD1CCE" w14:textId="77777777" w:rsidR="00146016" w:rsidRDefault="00146016" w:rsidP="00026D1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054981"/>
      <w:docPartObj>
        <w:docPartGallery w:val="Page Numbers (Bottom of Page)"/>
        <w:docPartUnique/>
      </w:docPartObj>
    </w:sdtPr>
    <w:sdtEndPr/>
    <w:sdtContent>
      <w:p w14:paraId="79DABFB7" w14:textId="224B84CF" w:rsidR="008B79A8" w:rsidRDefault="008B79A8">
        <w:pPr>
          <w:pStyle w:val="ab"/>
          <w:jc w:val="center"/>
        </w:pPr>
        <w:r>
          <w:fldChar w:fldCharType="begin"/>
        </w:r>
        <w:r>
          <w:instrText>PAGE   \* MERGEFORMAT</w:instrText>
        </w:r>
        <w:r>
          <w:fldChar w:fldCharType="separate"/>
        </w:r>
        <w:r>
          <w:t>2</w:t>
        </w:r>
        <w:r>
          <w:fldChar w:fldCharType="end"/>
        </w:r>
      </w:p>
    </w:sdtContent>
  </w:sdt>
  <w:p w14:paraId="6EF56D37" w14:textId="25744DD6" w:rsidR="00146016" w:rsidRDefault="00146016">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B371" w14:textId="36411D8A" w:rsidR="00146016" w:rsidRDefault="00146016">
    <w:pPr>
      <w:pStyle w:val="ab"/>
      <w:jc w:val="center"/>
    </w:pPr>
  </w:p>
  <w:p w14:paraId="16DED8CF" w14:textId="77777777" w:rsidR="00146016" w:rsidRDefault="00146016">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4B21" w14:textId="77777777" w:rsidR="00146016" w:rsidRDefault="00146016" w:rsidP="00923A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7892AD2" w14:textId="77777777" w:rsidR="00146016" w:rsidRDefault="00146016" w:rsidP="00923A8E">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0F061" w14:textId="530CDBD5" w:rsidR="00146016" w:rsidRDefault="00146016" w:rsidP="00923A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29</w:t>
    </w:r>
    <w:r>
      <w:rPr>
        <w:rStyle w:val="ad"/>
      </w:rPr>
      <w:fldChar w:fldCharType="end"/>
    </w:r>
  </w:p>
  <w:p w14:paraId="25E2AC1B" w14:textId="77777777" w:rsidR="00146016" w:rsidRDefault="00146016" w:rsidP="00923A8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3A887" w14:textId="77777777" w:rsidR="00573FBA" w:rsidRDefault="00573FBA" w:rsidP="00923A8E">
      <w:pPr>
        <w:spacing w:after="0" w:line="240" w:lineRule="auto"/>
      </w:pPr>
      <w:r>
        <w:separator/>
      </w:r>
    </w:p>
  </w:footnote>
  <w:footnote w:type="continuationSeparator" w:id="0">
    <w:p w14:paraId="6EBF7C88" w14:textId="77777777" w:rsidR="00573FBA" w:rsidRDefault="00573FBA" w:rsidP="00923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1C3510"/>
    <w:multiLevelType w:val="hybridMultilevel"/>
    <w:tmpl w:val="FA4028E2"/>
    <w:lvl w:ilvl="0" w:tplc="ABE6035E">
      <w:start w:val="1"/>
      <w:numFmt w:val="bullet"/>
      <w:lvlText w:val=""/>
      <w:lvlJc w:val="left"/>
      <w:pPr>
        <w:tabs>
          <w:tab w:val="num" w:pos="360"/>
        </w:tabs>
        <w:ind w:left="360" w:hanging="360"/>
      </w:pPr>
      <w:rPr>
        <w:rFonts w:ascii="Symbol" w:hAnsi="Symbol" w:cs="Symbol" w:hint="default"/>
      </w:rPr>
    </w:lvl>
    <w:lvl w:ilvl="1" w:tplc="A5068904">
      <w:start w:val="1"/>
      <w:numFmt w:val="bullet"/>
      <w:lvlText w:val="o"/>
      <w:lvlJc w:val="left"/>
      <w:pPr>
        <w:tabs>
          <w:tab w:val="num" w:pos="1080"/>
        </w:tabs>
        <w:ind w:left="1080" w:hanging="360"/>
      </w:pPr>
      <w:rPr>
        <w:rFonts w:ascii="Courier New" w:hAnsi="Courier New" w:cs="Courier New" w:hint="default"/>
      </w:rPr>
    </w:lvl>
    <w:lvl w:ilvl="2" w:tplc="01DCA26C">
      <w:start w:val="1"/>
      <w:numFmt w:val="bullet"/>
      <w:lvlText w:val=""/>
      <w:lvlJc w:val="left"/>
      <w:pPr>
        <w:tabs>
          <w:tab w:val="num" w:pos="1800"/>
        </w:tabs>
        <w:ind w:left="1800" w:hanging="360"/>
      </w:pPr>
      <w:rPr>
        <w:rFonts w:ascii="Wingdings" w:hAnsi="Wingdings" w:cs="Wingdings" w:hint="default"/>
      </w:rPr>
    </w:lvl>
    <w:lvl w:ilvl="3" w:tplc="7D8CEEE8">
      <w:start w:val="1"/>
      <w:numFmt w:val="bullet"/>
      <w:lvlText w:val=""/>
      <w:lvlJc w:val="left"/>
      <w:pPr>
        <w:tabs>
          <w:tab w:val="num" w:pos="2520"/>
        </w:tabs>
        <w:ind w:left="2520" w:hanging="360"/>
      </w:pPr>
      <w:rPr>
        <w:rFonts w:ascii="Symbol" w:hAnsi="Symbol" w:cs="Symbol" w:hint="default"/>
      </w:rPr>
    </w:lvl>
    <w:lvl w:ilvl="4" w:tplc="E5102286">
      <w:start w:val="1"/>
      <w:numFmt w:val="bullet"/>
      <w:lvlText w:val="o"/>
      <w:lvlJc w:val="left"/>
      <w:pPr>
        <w:tabs>
          <w:tab w:val="num" w:pos="3240"/>
        </w:tabs>
        <w:ind w:left="3240" w:hanging="360"/>
      </w:pPr>
      <w:rPr>
        <w:rFonts w:ascii="Courier New" w:hAnsi="Courier New" w:cs="Courier New" w:hint="default"/>
      </w:rPr>
    </w:lvl>
    <w:lvl w:ilvl="5" w:tplc="ED72B2E6">
      <w:start w:val="1"/>
      <w:numFmt w:val="bullet"/>
      <w:lvlText w:val=""/>
      <w:lvlJc w:val="left"/>
      <w:pPr>
        <w:tabs>
          <w:tab w:val="num" w:pos="3960"/>
        </w:tabs>
        <w:ind w:left="3960" w:hanging="360"/>
      </w:pPr>
      <w:rPr>
        <w:rFonts w:ascii="Wingdings" w:hAnsi="Wingdings" w:cs="Wingdings" w:hint="default"/>
      </w:rPr>
    </w:lvl>
    <w:lvl w:ilvl="6" w:tplc="C088A1C8">
      <w:start w:val="1"/>
      <w:numFmt w:val="bullet"/>
      <w:lvlText w:val=""/>
      <w:lvlJc w:val="left"/>
      <w:pPr>
        <w:tabs>
          <w:tab w:val="num" w:pos="4680"/>
        </w:tabs>
        <w:ind w:left="4680" w:hanging="360"/>
      </w:pPr>
      <w:rPr>
        <w:rFonts w:ascii="Symbol" w:hAnsi="Symbol" w:cs="Symbol" w:hint="default"/>
      </w:rPr>
    </w:lvl>
    <w:lvl w:ilvl="7" w:tplc="DFFC71AC">
      <w:start w:val="1"/>
      <w:numFmt w:val="bullet"/>
      <w:lvlText w:val="o"/>
      <w:lvlJc w:val="left"/>
      <w:pPr>
        <w:tabs>
          <w:tab w:val="num" w:pos="5400"/>
        </w:tabs>
        <w:ind w:left="5400" w:hanging="360"/>
      </w:pPr>
      <w:rPr>
        <w:rFonts w:ascii="Courier New" w:hAnsi="Courier New" w:cs="Courier New" w:hint="default"/>
      </w:rPr>
    </w:lvl>
    <w:lvl w:ilvl="8" w:tplc="5296D3B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73F3E4B"/>
    <w:multiLevelType w:val="hybridMultilevel"/>
    <w:tmpl w:val="88F6B9C4"/>
    <w:lvl w:ilvl="0" w:tplc="E2986BEA">
      <w:start w:val="1"/>
      <w:numFmt w:val="decimal"/>
      <w:suff w:val="space"/>
      <w:lvlText w:val="%1."/>
      <w:lvlJc w:val="left"/>
      <w:pPr>
        <w:ind w:left="0" w:firstLine="709"/>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2A0"/>
    <w:multiLevelType w:val="hybridMultilevel"/>
    <w:tmpl w:val="FEACB1F4"/>
    <w:lvl w:ilvl="0" w:tplc="66D8E37E">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C340D"/>
    <w:multiLevelType w:val="hybridMultilevel"/>
    <w:tmpl w:val="2F4020F6"/>
    <w:lvl w:ilvl="0" w:tplc="24E82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402ED1"/>
    <w:multiLevelType w:val="hybridMultilevel"/>
    <w:tmpl w:val="7D9427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9E442F"/>
    <w:multiLevelType w:val="hybridMultilevel"/>
    <w:tmpl w:val="E0B66298"/>
    <w:lvl w:ilvl="0" w:tplc="C3B485CA">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0D1047"/>
    <w:multiLevelType w:val="hybridMultilevel"/>
    <w:tmpl w:val="57A49B0C"/>
    <w:lvl w:ilvl="0" w:tplc="04190001">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987462"/>
    <w:multiLevelType w:val="hybridMultilevel"/>
    <w:tmpl w:val="DC6A5346"/>
    <w:lvl w:ilvl="0" w:tplc="10944524">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6921A59"/>
    <w:multiLevelType w:val="hybridMultilevel"/>
    <w:tmpl w:val="CE982C9E"/>
    <w:lvl w:ilvl="0" w:tplc="6BFC118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D81794"/>
    <w:multiLevelType w:val="hybridMultilevel"/>
    <w:tmpl w:val="8CBEB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7EA3303"/>
    <w:multiLevelType w:val="hybridMultilevel"/>
    <w:tmpl w:val="00DAED3A"/>
    <w:lvl w:ilvl="0" w:tplc="F95A935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8164A3B"/>
    <w:multiLevelType w:val="hybridMultilevel"/>
    <w:tmpl w:val="88B8941E"/>
    <w:lvl w:ilvl="0" w:tplc="06A0A8F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D200C74"/>
    <w:multiLevelType w:val="hybridMultilevel"/>
    <w:tmpl w:val="130C26DC"/>
    <w:lvl w:ilvl="0" w:tplc="622827F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594697"/>
    <w:multiLevelType w:val="singleLevel"/>
    <w:tmpl w:val="359E3D4E"/>
    <w:lvl w:ilvl="0">
      <w:start w:val="1"/>
      <w:numFmt w:val="decimal"/>
      <w:lvlText w:val="%1."/>
      <w:lvlJc w:val="left"/>
      <w:pPr>
        <w:tabs>
          <w:tab w:val="num" w:pos="360"/>
        </w:tabs>
        <w:ind w:left="360" w:hanging="360"/>
      </w:pPr>
      <w:rPr>
        <w:rFonts w:cs="Times New Roman"/>
      </w:rPr>
    </w:lvl>
  </w:abstractNum>
  <w:abstractNum w:abstractNumId="14" w15:restartNumberingAfterBreak="0">
    <w:nsid w:val="2A8E339C"/>
    <w:multiLevelType w:val="hybridMultilevel"/>
    <w:tmpl w:val="E8C6A59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3429F0"/>
    <w:multiLevelType w:val="hybridMultilevel"/>
    <w:tmpl w:val="D2F6BA64"/>
    <w:lvl w:ilvl="0" w:tplc="7BE8CE90">
      <w:start w:val="1"/>
      <w:numFmt w:val="decimal"/>
      <w:suff w:val="space"/>
      <w:lvlText w:val="%1."/>
      <w:lvlJc w:val="left"/>
      <w:pPr>
        <w:ind w:left="0" w:firstLine="709"/>
      </w:pPr>
      <w:rPr>
        <w:rFonts w:cs="Times New Roman" w:hint="default"/>
      </w:rPr>
    </w:lvl>
    <w:lvl w:ilvl="1" w:tplc="585ADCB0">
      <w:start w:val="1"/>
      <w:numFmt w:val="decimal"/>
      <w:suff w:val="space"/>
      <w:lvlText w:val="%2."/>
      <w:lvlJc w:val="left"/>
      <w:pPr>
        <w:ind w:left="0" w:firstLine="709"/>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C54548E"/>
    <w:multiLevelType w:val="hybridMultilevel"/>
    <w:tmpl w:val="49442F40"/>
    <w:lvl w:ilvl="0" w:tplc="AEAC9B1E">
      <w:start w:val="1"/>
      <w:numFmt w:val="decimal"/>
      <w:lvlText w:val="%1."/>
      <w:lvlJc w:val="left"/>
      <w:pPr>
        <w:ind w:left="360" w:hanging="360"/>
      </w:pPr>
      <w:rPr>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817424"/>
    <w:multiLevelType w:val="hybridMultilevel"/>
    <w:tmpl w:val="1C6C9ADE"/>
    <w:lvl w:ilvl="0" w:tplc="43662C5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A21B0B"/>
    <w:multiLevelType w:val="hybridMultilevel"/>
    <w:tmpl w:val="314A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32243C"/>
    <w:multiLevelType w:val="hybridMultilevel"/>
    <w:tmpl w:val="AC42D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435EB8"/>
    <w:multiLevelType w:val="hybridMultilevel"/>
    <w:tmpl w:val="057E2588"/>
    <w:lvl w:ilvl="0" w:tplc="38488A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8956545"/>
    <w:multiLevelType w:val="hybridMultilevel"/>
    <w:tmpl w:val="DB504BE2"/>
    <w:lvl w:ilvl="0" w:tplc="6720C99A">
      <w:start w:val="1"/>
      <w:numFmt w:val="decimal"/>
      <w:suff w:val="space"/>
      <w:lvlText w:val="%1."/>
      <w:lvlJc w:val="left"/>
      <w:pPr>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E237739"/>
    <w:multiLevelType w:val="hybridMultilevel"/>
    <w:tmpl w:val="D7F45FE6"/>
    <w:lvl w:ilvl="0" w:tplc="6138385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ED2E0E"/>
    <w:multiLevelType w:val="hybridMultilevel"/>
    <w:tmpl w:val="FBDA5FB4"/>
    <w:lvl w:ilvl="0" w:tplc="10944524">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DF6CEC"/>
    <w:multiLevelType w:val="multilevel"/>
    <w:tmpl w:val="1242D22A"/>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4C897908"/>
    <w:multiLevelType w:val="hybridMultilevel"/>
    <w:tmpl w:val="277AFA54"/>
    <w:lvl w:ilvl="0" w:tplc="40EADD2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CFC2C1F"/>
    <w:multiLevelType w:val="multilevel"/>
    <w:tmpl w:val="9714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367CE"/>
    <w:multiLevelType w:val="hybridMultilevel"/>
    <w:tmpl w:val="8264BB36"/>
    <w:lvl w:ilvl="0" w:tplc="AEAC9B1E">
      <w:start w:val="1"/>
      <w:numFmt w:val="decimal"/>
      <w:lvlText w:val="%1."/>
      <w:lvlJc w:val="left"/>
      <w:pPr>
        <w:ind w:left="360" w:hanging="360"/>
      </w:pPr>
      <w:rPr>
        <w:b w:val="0"/>
        <w:bCs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6595699"/>
    <w:multiLevelType w:val="hybridMultilevel"/>
    <w:tmpl w:val="D7986ACE"/>
    <w:lvl w:ilvl="0" w:tplc="A0C2D93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2914AF"/>
    <w:multiLevelType w:val="hybridMultilevel"/>
    <w:tmpl w:val="70B4120E"/>
    <w:lvl w:ilvl="0" w:tplc="01DE0096">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F51A95"/>
    <w:multiLevelType w:val="hybridMultilevel"/>
    <w:tmpl w:val="23524402"/>
    <w:lvl w:ilvl="0" w:tplc="EABCCC32">
      <w:start w:val="1"/>
      <w:numFmt w:val="decimal"/>
      <w:suff w:val="space"/>
      <w:lvlText w:val="%1."/>
      <w:lvlJc w:val="left"/>
      <w:pPr>
        <w:ind w:left="0" w:firstLine="709"/>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E430A0D"/>
    <w:multiLevelType w:val="hybridMultilevel"/>
    <w:tmpl w:val="75BC508C"/>
    <w:lvl w:ilvl="0" w:tplc="24E823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D47803"/>
    <w:multiLevelType w:val="hybridMultilevel"/>
    <w:tmpl w:val="D1369278"/>
    <w:lvl w:ilvl="0" w:tplc="01DE009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9B06D7"/>
    <w:multiLevelType w:val="hybridMultilevel"/>
    <w:tmpl w:val="46E2C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C05997"/>
    <w:multiLevelType w:val="hybridMultilevel"/>
    <w:tmpl w:val="87A2CC4A"/>
    <w:lvl w:ilvl="0" w:tplc="D5BE66AC">
      <w:start w:val="1"/>
      <w:numFmt w:val="decimal"/>
      <w:suff w:val="space"/>
      <w:lvlText w:val="%1."/>
      <w:lvlJc w:val="right"/>
      <w:pPr>
        <w:ind w:left="284" w:firstLine="709"/>
      </w:pPr>
      <w:rPr>
        <w:rFonts w:ascii="Times New Roman" w:eastAsia="Calibri"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693C0114"/>
    <w:multiLevelType w:val="hybridMultilevel"/>
    <w:tmpl w:val="F55C7BBC"/>
    <w:lvl w:ilvl="0" w:tplc="04190001">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D145D9A"/>
    <w:multiLevelType w:val="hybridMultilevel"/>
    <w:tmpl w:val="781AFD98"/>
    <w:lvl w:ilvl="0" w:tplc="E8E0738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152C42"/>
    <w:multiLevelType w:val="hybridMultilevel"/>
    <w:tmpl w:val="236E87AE"/>
    <w:lvl w:ilvl="0" w:tplc="45D4397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09303F"/>
    <w:multiLevelType w:val="hybridMultilevel"/>
    <w:tmpl w:val="5EBCE1F6"/>
    <w:lvl w:ilvl="0" w:tplc="AEAC9B1E">
      <w:start w:val="1"/>
      <w:numFmt w:val="decimal"/>
      <w:lvlText w:val="%1."/>
      <w:lvlJc w:val="left"/>
      <w:pPr>
        <w:ind w:left="360" w:hanging="360"/>
      </w:pPr>
      <w:rPr>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D70DB8"/>
    <w:multiLevelType w:val="hybridMultilevel"/>
    <w:tmpl w:val="8CBEB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70555B7"/>
    <w:multiLevelType w:val="hybridMultilevel"/>
    <w:tmpl w:val="41BEA704"/>
    <w:lvl w:ilvl="0" w:tplc="EABCCC32">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B96C35"/>
    <w:multiLevelType w:val="hybridMultilevel"/>
    <w:tmpl w:val="EC74BF8E"/>
    <w:lvl w:ilvl="0" w:tplc="C3B485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D3945C2"/>
    <w:multiLevelType w:val="hybridMultilevel"/>
    <w:tmpl w:val="6E368C14"/>
    <w:lvl w:ilvl="0" w:tplc="596AA1B6">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1"/>
  </w:num>
  <w:num w:numId="3">
    <w:abstractNumId w:val="13"/>
    <w:lvlOverride w:ilvl="0">
      <w:startOverride w:val="1"/>
    </w:lvlOverride>
  </w:num>
  <w:num w:numId="4">
    <w:abstractNumId w:val="0"/>
  </w:num>
  <w:num w:numId="5">
    <w:abstractNumId w:val="34"/>
  </w:num>
  <w:num w:numId="6">
    <w:abstractNumId w:val="27"/>
  </w:num>
  <w:num w:numId="7">
    <w:abstractNumId w:val="9"/>
  </w:num>
  <w:num w:numId="8">
    <w:abstractNumId w:val="38"/>
  </w:num>
  <w:num w:numId="9">
    <w:abstractNumId w:val="16"/>
  </w:num>
  <w:num w:numId="10">
    <w:abstractNumId w:val="14"/>
  </w:num>
  <w:num w:numId="11">
    <w:abstractNumId w:val="35"/>
  </w:num>
  <w:num w:numId="12">
    <w:abstractNumId w:val="6"/>
  </w:num>
  <w:num w:numId="13">
    <w:abstractNumId w:val="1"/>
  </w:num>
  <w:num w:numId="14">
    <w:abstractNumId w:val="3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1"/>
  </w:num>
  <w:num w:numId="19">
    <w:abstractNumId w:val="28"/>
  </w:num>
  <w:num w:numId="20">
    <w:abstractNumId w:val="2"/>
  </w:num>
  <w:num w:numId="21">
    <w:abstractNumId w:val="30"/>
  </w:num>
  <w:num w:numId="22">
    <w:abstractNumId w:val="40"/>
  </w:num>
  <w:num w:numId="23">
    <w:abstractNumId w:val="7"/>
  </w:num>
  <w:num w:numId="24">
    <w:abstractNumId w:val="23"/>
  </w:num>
  <w:num w:numId="25">
    <w:abstractNumId w:val="17"/>
  </w:num>
  <w:num w:numId="26">
    <w:abstractNumId w:val="39"/>
  </w:num>
  <w:num w:numId="27">
    <w:abstractNumId w:val="26"/>
  </w:num>
  <w:num w:numId="28">
    <w:abstractNumId w:val="3"/>
  </w:num>
  <w:num w:numId="29">
    <w:abstractNumId w:val="31"/>
  </w:num>
  <w:num w:numId="30">
    <w:abstractNumId w:val="12"/>
  </w:num>
  <w:num w:numId="31">
    <w:abstractNumId w:val="19"/>
  </w:num>
  <w:num w:numId="32">
    <w:abstractNumId w:val="41"/>
  </w:num>
  <w:num w:numId="33">
    <w:abstractNumId w:val="5"/>
  </w:num>
  <w:num w:numId="34">
    <w:abstractNumId w:val="32"/>
  </w:num>
  <w:num w:numId="35">
    <w:abstractNumId w:val="29"/>
  </w:num>
  <w:num w:numId="36">
    <w:abstractNumId w:val="37"/>
  </w:num>
  <w:num w:numId="37">
    <w:abstractNumId w:val="36"/>
  </w:num>
  <w:num w:numId="38">
    <w:abstractNumId w:val="8"/>
  </w:num>
  <w:num w:numId="39">
    <w:abstractNumId w:val="22"/>
  </w:num>
  <w:num w:numId="40">
    <w:abstractNumId w:val="11"/>
  </w:num>
  <w:num w:numId="41">
    <w:abstractNumId w:val="15"/>
  </w:num>
  <w:num w:numId="42">
    <w:abstractNumId w:val="20"/>
  </w:num>
  <w:num w:numId="43">
    <w:abstractNumId w:val="25"/>
  </w:num>
  <w:num w:numId="44">
    <w:abstractNumId w:val="10"/>
  </w:num>
  <w:num w:numId="45">
    <w:abstractNumId w:val="42"/>
  </w:num>
  <w:num w:numId="4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8E"/>
    <w:rsid w:val="00005B61"/>
    <w:rsid w:val="000101DA"/>
    <w:rsid w:val="00021F39"/>
    <w:rsid w:val="000225BA"/>
    <w:rsid w:val="00022629"/>
    <w:rsid w:val="00022F1E"/>
    <w:rsid w:val="00026D10"/>
    <w:rsid w:val="0002744D"/>
    <w:rsid w:val="00033560"/>
    <w:rsid w:val="000435C4"/>
    <w:rsid w:val="000466EE"/>
    <w:rsid w:val="00054D5C"/>
    <w:rsid w:val="00060CBB"/>
    <w:rsid w:val="00063396"/>
    <w:rsid w:val="00063875"/>
    <w:rsid w:val="00070384"/>
    <w:rsid w:val="00077157"/>
    <w:rsid w:val="00077FE4"/>
    <w:rsid w:val="000803CD"/>
    <w:rsid w:val="00081DC7"/>
    <w:rsid w:val="0008350B"/>
    <w:rsid w:val="0008375D"/>
    <w:rsid w:val="00091AF3"/>
    <w:rsid w:val="00092C17"/>
    <w:rsid w:val="00093BCD"/>
    <w:rsid w:val="00096E98"/>
    <w:rsid w:val="000A68E5"/>
    <w:rsid w:val="000A7A81"/>
    <w:rsid w:val="000A7E58"/>
    <w:rsid w:val="000B01C7"/>
    <w:rsid w:val="000B09CA"/>
    <w:rsid w:val="000B409E"/>
    <w:rsid w:val="000C1E34"/>
    <w:rsid w:val="000C4B65"/>
    <w:rsid w:val="000C5FBC"/>
    <w:rsid w:val="000C7AC4"/>
    <w:rsid w:val="000D09BE"/>
    <w:rsid w:val="000D4BC7"/>
    <w:rsid w:val="000E6D94"/>
    <w:rsid w:val="000F06DB"/>
    <w:rsid w:val="000F07E3"/>
    <w:rsid w:val="000F2846"/>
    <w:rsid w:val="000F3A9A"/>
    <w:rsid w:val="000F56EC"/>
    <w:rsid w:val="00103A48"/>
    <w:rsid w:val="00103CCC"/>
    <w:rsid w:val="00103FC6"/>
    <w:rsid w:val="00106F44"/>
    <w:rsid w:val="00115C9B"/>
    <w:rsid w:val="00117579"/>
    <w:rsid w:val="00117BBD"/>
    <w:rsid w:val="00122042"/>
    <w:rsid w:val="001259C3"/>
    <w:rsid w:val="00133353"/>
    <w:rsid w:val="001435FD"/>
    <w:rsid w:val="00146016"/>
    <w:rsid w:val="0015128F"/>
    <w:rsid w:val="00151DC3"/>
    <w:rsid w:val="001578A9"/>
    <w:rsid w:val="00161892"/>
    <w:rsid w:val="00180CBA"/>
    <w:rsid w:val="00181583"/>
    <w:rsid w:val="00181FC4"/>
    <w:rsid w:val="00183968"/>
    <w:rsid w:val="00187EF4"/>
    <w:rsid w:val="00194263"/>
    <w:rsid w:val="001A4197"/>
    <w:rsid w:val="001A5734"/>
    <w:rsid w:val="001B0A28"/>
    <w:rsid w:val="001B0AEC"/>
    <w:rsid w:val="001B1EEE"/>
    <w:rsid w:val="001B6663"/>
    <w:rsid w:val="001C261D"/>
    <w:rsid w:val="001C2AAA"/>
    <w:rsid w:val="001C2B37"/>
    <w:rsid w:val="001C31E1"/>
    <w:rsid w:val="001C5DD5"/>
    <w:rsid w:val="001C717D"/>
    <w:rsid w:val="001D0EED"/>
    <w:rsid w:val="001D2756"/>
    <w:rsid w:val="001D5C3C"/>
    <w:rsid w:val="001F79A1"/>
    <w:rsid w:val="00204325"/>
    <w:rsid w:val="00204850"/>
    <w:rsid w:val="00205403"/>
    <w:rsid w:val="00207E4C"/>
    <w:rsid w:val="00215D5F"/>
    <w:rsid w:val="00220278"/>
    <w:rsid w:val="00222C6E"/>
    <w:rsid w:val="002276C4"/>
    <w:rsid w:val="0023047C"/>
    <w:rsid w:val="002308FB"/>
    <w:rsid w:val="0023266A"/>
    <w:rsid w:val="00234F97"/>
    <w:rsid w:val="00237257"/>
    <w:rsid w:val="00237D67"/>
    <w:rsid w:val="002439D1"/>
    <w:rsid w:val="00244174"/>
    <w:rsid w:val="00250862"/>
    <w:rsid w:val="00250F81"/>
    <w:rsid w:val="00253859"/>
    <w:rsid w:val="00255724"/>
    <w:rsid w:val="0026628A"/>
    <w:rsid w:val="002809B0"/>
    <w:rsid w:val="00281C06"/>
    <w:rsid w:val="00284674"/>
    <w:rsid w:val="002971C8"/>
    <w:rsid w:val="002977FE"/>
    <w:rsid w:val="002A13A9"/>
    <w:rsid w:val="002A24BD"/>
    <w:rsid w:val="002A6BED"/>
    <w:rsid w:val="002B0244"/>
    <w:rsid w:val="002B0E36"/>
    <w:rsid w:val="002B3346"/>
    <w:rsid w:val="002B407F"/>
    <w:rsid w:val="002D2330"/>
    <w:rsid w:val="002D40BA"/>
    <w:rsid w:val="002D6F12"/>
    <w:rsid w:val="002D754A"/>
    <w:rsid w:val="002E2C75"/>
    <w:rsid w:val="002E39D2"/>
    <w:rsid w:val="002E515F"/>
    <w:rsid w:val="002F498E"/>
    <w:rsid w:val="002F49DC"/>
    <w:rsid w:val="002F7F53"/>
    <w:rsid w:val="00301719"/>
    <w:rsid w:val="00307037"/>
    <w:rsid w:val="003079BB"/>
    <w:rsid w:val="00313596"/>
    <w:rsid w:val="00314813"/>
    <w:rsid w:val="003219FE"/>
    <w:rsid w:val="003234F2"/>
    <w:rsid w:val="00327345"/>
    <w:rsid w:val="00327F72"/>
    <w:rsid w:val="00332D08"/>
    <w:rsid w:val="00336A8D"/>
    <w:rsid w:val="00337A59"/>
    <w:rsid w:val="00341841"/>
    <w:rsid w:val="0034211A"/>
    <w:rsid w:val="0034455A"/>
    <w:rsid w:val="0034492E"/>
    <w:rsid w:val="003533BD"/>
    <w:rsid w:val="0035460C"/>
    <w:rsid w:val="00362073"/>
    <w:rsid w:val="00367C75"/>
    <w:rsid w:val="00377A68"/>
    <w:rsid w:val="003820EF"/>
    <w:rsid w:val="00392FCC"/>
    <w:rsid w:val="003973F9"/>
    <w:rsid w:val="003A07B7"/>
    <w:rsid w:val="003A7643"/>
    <w:rsid w:val="003C0B93"/>
    <w:rsid w:val="003C3E7F"/>
    <w:rsid w:val="003E1B22"/>
    <w:rsid w:val="003E49EC"/>
    <w:rsid w:val="003E5788"/>
    <w:rsid w:val="003E648F"/>
    <w:rsid w:val="003F115F"/>
    <w:rsid w:val="003F7AA9"/>
    <w:rsid w:val="00400A1B"/>
    <w:rsid w:val="00402C3B"/>
    <w:rsid w:val="00402D54"/>
    <w:rsid w:val="004050B3"/>
    <w:rsid w:val="004159C3"/>
    <w:rsid w:val="00421460"/>
    <w:rsid w:val="004215F8"/>
    <w:rsid w:val="004220F3"/>
    <w:rsid w:val="00423950"/>
    <w:rsid w:val="00424FAF"/>
    <w:rsid w:val="00426A6D"/>
    <w:rsid w:val="00431EDF"/>
    <w:rsid w:val="0043220B"/>
    <w:rsid w:val="004452FE"/>
    <w:rsid w:val="00447E72"/>
    <w:rsid w:val="00450C45"/>
    <w:rsid w:val="00455573"/>
    <w:rsid w:val="004619D1"/>
    <w:rsid w:val="0047369E"/>
    <w:rsid w:val="00473AF0"/>
    <w:rsid w:val="00482508"/>
    <w:rsid w:val="004825DC"/>
    <w:rsid w:val="00483940"/>
    <w:rsid w:val="00495896"/>
    <w:rsid w:val="00495AAD"/>
    <w:rsid w:val="004A73B8"/>
    <w:rsid w:val="004B28DC"/>
    <w:rsid w:val="004B712B"/>
    <w:rsid w:val="004C3591"/>
    <w:rsid w:val="004C74C4"/>
    <w:rsid w:val="004D313F"/>
    <w:rsid w:val="004D3F86"/>
    <w:rsid w:val="004D482B"/>
    <w:rsid w:val="004D54D5"/>
    <w:rsid w:val="004D5BBB"/>
    <w:rsid w:val="004E42C1"/>
    <w:rsid w:val="004E64C1"/>
    <w:rsid w:val="004F445F"/>
    <w:rsid w:val="004F6BD7"/>
    <w:rsid w:val="00506C0E"/>
    <w:rsid w:val="005079E7"/>
    <w:rsid w:val="0051353C"/>
    <w:rsid w:val="00521F9F"/>
    <w:rsid w:val="0052363C"/>
    <w:rsid w:val="00527F1D"/>
    <w:rsid w:val="0053399B"/>
    <w:rsid w:val="0053541C"/>
    <w:rsid w:val="0055080D"/>
    <w:rsid w:val="005526EB"/>
    <w:rsid w:val="0055626C"/>
    <w:rsid w:val="00564197"/>
    <w:rsid w:val="005712BD"/>
    <w:rsid w:val="0057212B"/>
    <w:rsid w:val="00573FBA"/>
    <w:rsid w:val="0057410E"/>
    <w:rsid w:val="005743AA"/>
    <w:rsid w:val="0057446C"/>
    <w:rsid w:val="00575EE2"/>
    <w:rsid w:val="005778BB"/>
    <w:rsid w:val="0057796D"/>
    <w:rsid w:val="00581083"/>
    <w:rsid w:val="00596720"/>
    <w:rsid w:val="00596F5B"/>
    <w:rsid w:val="00597F43"/>
    <w:rsid w:val="005A5AB5"/>
    <w:rsid w:val="005B019C"/>
    <w:rsid w:val="005B4494"/>
    <w:rsid w:val="005B77BB"/>
    <w:rsid w:val="005C1BC0"/>
    <w:rsid w:val="005C3159"/>
    <w:rsid w:val="005C763F"/>
    <w:rsid w:val="005D6C54"/>
    <w:rsid w:val="005D6D5E"/>
    <w:rsid w:val="005D71F5"/>
    <w:rsid w:val="005E037A"/>
    <w:rsid w:val="005E3652"/>
    <w:rsid w:val="005E47D5"/>
    <w:rsid w:val="005E7CF7"/>
    <w:rsid w:val="005F74AB"/>
    <w:rsid w:val="0061402C"/>
    <w:rsid w:val="00622B37"/>
    <w:rsid w:val="006311EC"/>
    <w:rsid w:val="006338EE"/>
    <w:rsid w:val="00635A85"/>
    <w:rsid w:val="00646EC0"/>
    <w:rsid w:val="006479D6"/>
    <w:rsid w:val="00655DD0"/>
    <w:rsid w:val="00662812"/>
    <w:rsid w:val="006633CB"/>
    <w:rsid w:val="0066466E"/>
    <w:rsid w:val="00666891"/>
    <w:rsid w:val="0066732F"/>
    <w:rsid w:val="00682024"/>
    <w:rsid w:val="0068344D"/>
    <w:rsid w:val="00693AB3"/>
    <w:rsid w:val="006A3819"/>
    <w:rsid w:val="006A52A9"/>
    <w:rsid w:val="006B2547"/>
    <w:rsid w:val="006B728E"/>
    <w:rsid w:val="006C0C71"/>
    <w:rsid w:val="006C6752"/>
    <w:rsid w:val="006D17CD"/>
    <w:rsid w:val="006E05FB"/>
    <w:rsid w:val="006E08F4"/>
    <w:rsid w:val="006E4378"/>
    <w:rsid w:val="006E5020"/>
    <w:rsid w:val="006E5234"/>
    <w:rsid w:val="006E6983"/>
    <w:rsid w:val="006F1D0B"/>
    <w:rsid w:val="006F28DE"/>
    <w:rsid w:val="006F2DBB"/>
    <w:rsid w:val="006F4447"/>
    <w:rsid w:val="006F6401"/>
    <w:rsid w:val="006F6E42"/>
    <w:rsid w:val="00700AA7"/>
    <w:rsid w:val="00703DCC"/>
    <w:rsid w:val="0071064B"/>
    <w:rsid w:val="00712C3D"/>
    <w:rsid w:val="007133ED"/>
    <w:rsid w:val="00720866"/>
    <w:rsid w:val="007214F1"/>
    <w:rsid w:val="00723062"/>
    <w:rsid w:val="00725B88"/>
    <w:rsid w:val="00737C19"/>
    <w:rsid w:val="00745892"/>
    <w:rsid w:val="007458C0"/>
    <w:rsid w:val="007624B8"/>
    <w:rsid w:val="007700A2"/>
    <w:rsid w:val="007744B5"/>
    <w:rsid w:val="00775B5D"/>
    <w:rsid w:val="00776409"/>
    <w:rsid w:val="00780DFA"/>
    <w:rsid w:val="00784797"/>
    <w:rsid w:val="0079114F"/>
    <w:rsid w:val="0079164E"/>
    <w:rsid w:val="00795E28"/>
    <w:rsid w:val="0079727E"/>
    <w:rsid w:val="00797A71"/>
    <w:rsid w:val="007A295B"/>
    <w:rsid w:val="007A3C15"/>
    <w:rsid w:val="007A4673"/>
    <w:rsid w:val="007B0408"/>
    <w:rsid w:val="007B1AD3"/>
    <w:rsid w:val="007B38BB"/>
    <w:rsid w:val="007B3B2B"/>
    <w:rsid w:val="007B7C4B"/>
    <w:rsid w:val="007C25EB"/>
    <w:rsid w:val="007C44CF"/>
    <w:rsid w:val="007C5926"/>
    <w:rsid w:val="007C7396"/>
    <w:rsid w:val="007C7F6B"/>
    <w:rsid w:val="007F03A6"/>
    <w:rsid w:val="007F5CC6"/>
    <w:rsid w:val="007F776C"/>
    <w:rsid w:val="00802C43"/>
    <w:rsid w:val="008032D2"/>
    <w:rsid w:val="008074F5"/>
    <w:rsid w:val="00830C17"/>
    <w:rsid w:val="00840B74"/>
    <w:rsid w:val="00843E1A"/>
    <w:rsid w:val="00845A55"/>
    <w:rsid w:val="008524C4"/>
    <w:rsid w:val="00853CC9"/>
    <w:rsid w:val="00854592"/>
    <w:rsid w:val="00854B81"/>
    <w:rsid w:val="008646F3"/>
    <w:rsid w:val="0086735C"/>
    <w:rsid w:val="00876FFB"/>
    <w:rsid w:val="00885673"/>
    <w:rsid w:val="0088761B"/>
    <w:rsid w:val="00892155"/>
    <w:rsid w:val="008A3212"/>
    <w:rsid w:val="008A429C"/>
    <w:rsid w:val="008A5509"/>
    <w:rsid w:val="008A7B5F"/>
    <w:rsid w:val="008B79A8"/>
    <w:rsid w:val="008B7F5A"/>
    <w:rsid w:val="008C42A6"/>
    <w:rsid w:val="008D3FF0"/>
    <w:rsid w:val="008D4640"/>
    <w:rsid w:val="008D557C"/>
    <w:rsid w:val="008E1FF0"/>
    <w:rsid w:val="008E3618"/>
    <w:rsid w:val="008F5CCB"/>
    <w:rsid w:val="00914206"/>
    <w:rsid w:val="00917082"/>
    <w:rsid w:val="009178C3"/>
    <w:rsid w:val="00920F17"/>
    <w:rsid w:val="009222A8"/>
    <w:rsid w:val="00923A8E"/>
    <w:rsid w:val="00926168"/>
    <w:rsid w:val="00926A03"/>
    <w:rsid w:val="0093108F"/>
    <w:rsid w:val="00932BE6"/>
    <w:rsid w:val="00932F0B"/>
    <w:rsid w:val="00936839"/>
    <w:rsid w:val="00940F35"/>
    <w:rsid w:val="0094414C"/>
    <w:rsid w:val="00952624"/>
    <w:rsid w:val="00961248"/>
    <w:rsid w:val="009613FA"/>
    <w:rsid w:val="00963E4D"/>
    <w:rsid w:val="00965D35"/>
    <w:rsid w:val="0096615E"/>
    <w:rsid w:val="009726D4"/>
    <w:rsid w:val="009803C6"/>
    <w:rsid w:val="00980476"/>
    <w:rsid w:val="00980A94"/>
    <w:rsid w:val="0098283B"/>
    <w:rsid w:val="0098338F"/>
    <w:rsid w:val="009927EC"/>
    <w:rsid w:val="00995524"/>
    <w:rsid w:val="009B41C8"/>
    <w:rsid w:val="009B4394"/>
    <w:rsid w:val="009B5D07"/>
    <w:rsid w:val="009C03BA"/>
    <w:rsid w:val="009C68E6"/>
    <w:rsid w:val="009C768D"/>
    <w:rsid w:val="009F4336"/>
    <w:rsid w:val="009F465E"/>
    <w:rsid w:val="00A03739"/>
    <w:rsid w:val="00A03DE6"/>
    <w:rsid w:val="00A0549F"/>
    <w:rsid w:val="00A171E1"/>
    <w:rsid w:val="00A2050E"/>
    <w:rsid w:val="00A23C05"/>
    <w:rsid w:val="00A24631"/>
    <w:rsid w:val="00A25B67"/>
    <w:rsid w:val="00A264F0"/>
    <w:rsid w:val="00A26F37"/>
    <w:rsid w:val="00A273A7"/>
    <w:rsid w:val="00A30167"/>
    <w:rsid w:val="00A31CDB"/>
    <w:rsid w:val="00A46514"/>
    <w:rsid w:val="00A474F6"/>
    <w:rsid w:val="00A5553B"/>
    <w:rsid w:val="00A6598D"/>
    <w:rsid w:val="00A671AB"/>
    <w:rsid w:val="00A67C2E"/>
    <w:rsid w:val="00A737CF"/>
    <w:rsid w:val="00A77C4D"/>
    <w:rsid w:val="00A80444"/>
    <w:rsid w:val="00A81BD8"/>
    <w:rsid w:val="00A860E4"/>
    <w:rsid w:val="00A9042D"/>
    <w:rsid w:val="00AA0C05"/>
    <w:rsid w:val="00AA12B0"/>
    <w:rsid w:val="00AA1486"/>
    <w:rsid w:val="00AA620A"/>
    <w:rsid w:val="00AA685A"/>
    <w:rsid w:val="00AA7D9F"/>
    <w:rsid w:val="00AB13BA"/>
    <w:rsid w:val="00AB5A7C"/>
    <w:rsid w:val="00AC11BD"/>
    <w:rsid w:val="00AC15B3"/>
    <w:rsid w:val="00AD0D61"/>
    <w:rsid w:val="00AD5184"/>
    <w:rsid w:val="00AD5D70"/>
    <w:rsid w:val="00AD6188"/>
    <w:rsid w:val="00AE2552"/>
    <w:rsid w:val="00AE43A6"/>
    <w:rsid w:val="00AE7BEB"/>
    <w:rsid w:val="00AF3BFB"/>
    <w:rsid w:val="00B02981"/>
    <w:rsid w:val="00B07FC0"/>
    <w:rsid w:val="00B12999"/>
    <w:rsid w:val="00B155EA"/>
    <w:rsid w:val="00B17553"/>
    <w:rsid w:val="00B35AE1"/>
    <w:rsid w:val="00B560E2"/>
    <w:rsid w:val="00B5720D"/>
    <w:rsid w:val="00B57A91"/>
    <w:rsid w:val="00B57C9A"/>
    <w:rsid w:val="00B75B0E"/>
    <w:rsid w:val="00B7728D"/>
    <w:rsid w:val="00B774AF"/>
    <w:rsid w:val="00B81E0A"/>
    <w:rsid w:val="00B827E8"/>
    <w:rsid w:val="00B85245"/>
    <w:rsid w:val="00B86911"/>
    <w:rsid w:val="00B91C66"/>
    <w:rsid w:val="00B979C4"/>
    <w:rsid w:val="00BA4761"/>
    <w:rsid w:val="00BA47D1"/>
    <w:rsid w:val="00BA6166"/>
    <w:rsid w:val="00BA72CF"/>
    <w:rsid w:val="00BA7B0D"/>
    <w:rsid w:val="00BC1B01"/>
    <w:rsid w:val="00BC1EDF"/>
    <w:rsid w:val="00BC3E80"/>
    <w:rsid w:val="00BC6110"/>
    <w:rsid w:val="00BD07E4"/>
    <w:rsid w:val="00BD713D"/>
    <w:rsid w:val="00BD7512"/>
    <w:rsid w:val="00BE34D3"/>
    <w:rsid w:val="00BE67FB"/>
    <w:rsid w:val="00BF0A50"/>
    <w:rsid w:val="00BF3188"/>
    <w:rsid w:val="00C004BE"/>
    <w:rsid w:val="00C0065B"/>
    <w:rsid w:val="00C021A1"/>
    <w:rsid w:val="00C02F2B"/>
    <w:rsid w:val="00C0435B"/>
    <w:rsid w:val="00C074D6"/>
    <w:rsid w:val="00C1389F"/>
    <w:rsid w:val="00C25FC9"/>
    <w:rsid w:val="00C26947"/>
    <w:rsid w:val="00C35BEF"/>
    <w:rsid w:val="00C36419"/>
    <w:rsid w:val="00C40276"/>
    <w:rsid w:val="00C43DE3"/>
    <w:rsid w:val="00C610CE"/>
    <w:rsid w:val="00C67533"/>
    <w:rsid w:val="00C71173"/>
    <w:rsid w:val="00C722A1"/>
    <w:rsid w:val="00C740BC"/>
    <w:rsid w:val="00C80E14"/>
    <w:rsid w:val="00C8317E"/>
    <w:rsid w:val="00C83B00"/>
    <w:rsid w:val="00C914E9"/>
    <w:rsid w:val="00CA1A7C"/>
    <w:rsid w:val="00CA218F"/>
    <w:rsid w:val="00CA3B5E"/>
    <w:rsid w:val="00CA6BFF"/>
    <w:rsid w:val="00CB03AE"/>
    <w:rsid w:val="00CB31AD"/>
    <w:rsid w:val="00CC23BF"/>
    <w:rsid w:val="00CC626B"/>
    <w:rsid w:val="00CD47A7"/>
    <w:rsid w:val="00CD6160"/>
    <w:rsid w:val="00CE3BD7"/>
    <w:rsid w:val="00CE41C4"/>
    <w:rsid w:val="00CE4D52"/>
    <w:rsid w:val="00CF1080"/>
    <w:rsid w:val="00CF4B09"/>
    <w:rsid w:val="00CF66F2"/>
    <w:rsid w:val="00CF7017"/>
    <w:rsid w:val="00CF78CB"/>
    <w:rsid w:val="00D10291"/>
    <w:rsid w:val="00D22C74"/>
    <w:rsid w:val="00D252CF"/>
    <w:rsid w:val="00D273E0"/>
    <w:rsid w:val="00D435D9"/>
    <w:rsid w:val="00D440B8"/>
    <w:rsid w:val="00D44ED7"/>
    <w:rsid w:val="00D47003"/>
    <w:rsid w:val="00D502D6"/>
    <w:rsid w:val="00D546C7"/>
    <w:rsid w:val="00D5621E"/>
    <w:rsid w:val="00D56401"/>
    <w:rsid w:val="00D63CA5"/>
    <w:rsid w:val="00D77FEF"/>
    <w:rsid w:val="00D86338"/>
    <w:rsid w:val="00D90BDF"/>
    <w:rsid w:val="00DA1BA2"/>
    <w:rsid w:val="00DA39D3"/>
    <w:rsid w:val="00DB1AB5"/>
    <w:rsid w:val="00DB3C01"/>
    <w:rsid w:val="00DB7CC6"/>
    <w:rsid w:val="00DC216B"/>
    <w:rsid w:val="00DC2BF0"/>
    <w:rsid w:val="00DD43C5"/>
    <w:rsid w:val="00DD4AEA"/>
    <w:rsid w:val="00DD66EE"/>
    <w:rsid w:val="00DF279F"/>
    <w:rsid w:val="00DF2946"/>
    <w:rsid w:val="00E0128D"/>
    <w:rsid w:val="00E06AC3"/>
    <w:rsid w:val="00E11BB3"/>
    <w:rsid w:val="00E1428B"/>
    <w:rsid w:val="00E17007"/>
    <w:rsid w:val="00E33C1A"/>
    <w:rsid w:val="00E364C0"/>
    <w:rsid w:val="00E44118"/>
    <w:rsid w:val="00E44B46"/>
    <w:rsid w:val="00E47492"/>
    <w:rsid w:val="00E572E9"/>
    <w:rsid w:val="00E57D18"/>
    <w:rsid w:val="00E62DA1"/>
    <w:rsid w:val="00E6328B"/>
    <w:rsid w:val="00E658CA"/>
    <w:rsid w:val="00E70080"/>
    <w:rsid w:val="00E7049B"/>
    <w:rsid w:val="00E75226"/>
    <w:rsid w:val="00E75BA6"/>
    <w:rsid w:val="00E76107"/>
    <w:rsid w:val="00E803AB"/>
    <w:rsid w:val="00E83A59"/>
    <w:rsid w:val="00E83A7B"/>
    <w:rsid w:val="00E845C3"/>
    <w:rsid w:val="00E8652C"/>
    <w:rsid w:val="00E92B55"/>
    <w:rsid w:val="00E94914"/>
    <w:rsid w:val="00EA23A6"/>
    <w:rsid w:val="00EA3484"/>
    <w:rsid w:val="00EA6672"/>
    <w:rsid w:val="00EA6E17"/>
    <w:rsid w:val="00EB1C1F"/>
    <w:rsid w:val="00EB1E54"/>
    <w:rsid w:val="00EC093E"/>
    <w:rsid w:val="00EE04EE"/>
    <w:rsid w:val="00EE09D1"/>
    <w:rsid w:val="00EF08EB"/>
    <w:rsid w:val="00EF22A7"/>
    <w:rsid w:val="00EF3C20"/>
    <w:rsid w:val="00EF3C7B"/>
    <w:rsid w:val="00F00791"/>
    <w:rsid w:val="00F05299"/>
    <w:rsid w:val="00F24AED"/>
    <w:rsid w:val="00F24BDA"/>
    <w:rsid w:val="00F27C71"/>
    <w:rsid w:val="00F3477E"/>
    <w:rsid w:val="00F369C0"/>
    <w:rsid w:val="00F42551"/>
    <w:rsid w:val="00F458E9"/>
    <w:rsid w:val="00F46D16"/>
    <w:rsid w:val="00F55E4C"/>
    <w:rsid w:val="00F60D8E"/>
    <w:rsid w:val="00F72664"/>
    <w:rsid w:val="00F74A5F"/>
    <w:rsid w:val="00F83541"/>
    <w:rsid w:val="00F83596"/>
    <w:rsid w:val="00F8602F"/>
    <w:rsid w:val="00F957D3"/>
    <w:rsid w:val="00F95CF8"/>
    <w:rsid w:val="00F97A1B"/>
    <w:rsid w:val="00FA3C09"/>
    <w:rsid w:val="00FA7368"/>
    <w:rsid w:val="00FB116B"/>
    <w:rsid w:val="00FB5A09"/>
    <w:rsid w:val="00FC22A2"/>
    <w:rsid w:val="00FC7101"/>
    <w:rsid w:val="00FD085B"/>
    <w:rsid w:val="00FD11F2"/>
    <w:rsid w:val="00FD6045"/>
    <w:rsid w:val="00FE18E5"/>
    <w:rsid w:val="00FF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0BB7A"/>
  <w15:docId w15:val="{B3CDCF9B-4900-4730-B72F-F9AC3D03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03BA"/>
  </w:style>
  <w:style w:type="paragraph" w:styleId="1">
    <w:name w:val="heading 1"/>
    <w:basedOn w:val="a"/>
    <w:next w:val="a"/>
    <w:link w:val="10"/>
    <w:qFormat/>
    <w:rsid w:val="00923A8E"/>
    <w:pPr>
      <w:keepNext/>
      <w:keepLines/>
      <w:spacing w:before="480" w:after="0" w:line="240" w:lineRule="auto"/>
      <w:ind w:firstLine="340"/>
      <w:jc w:val="both"/>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923A8E"/>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923A8E"/>
    <w:pPr>
      <w:keepNext/>
      <w:spacing w:before="240" w:after="60" w:line="240" w:lineRule="auto"/>
      <w:outlineLvl w:val="2"/>
    </w:pPr>
    <w:rPr>
      <w:rFonts w:ascii="Cambria" w:eastAsia="Times New Roman" w:hAnsi="Cambria" w:cs="Times New Roman"/>
      <w:b/>
      <w:bCs/>
      <w:sz w:val="26"/>
      <w:szCs w:val="26"/>
      <w:lang w:eastAsia="ru-RU"/>
    </w:rPr>
  </w:style>
  <w:style w:type="paragraph" w:styleId="7">
    <w:name w:val="heading 7"/>
    <w:basedOn w:val="a"/>
    <w:next w:val="a"/>
    <w:link w:val="70"/>
    <w:uiPriority w:val="9"/>
    <w:semiHidden/>
    <w:unhideWhenUsed/>
    <w:qFormat/>
    <w:rsid w:val="001C2AA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A8E"/>
    <w:rPr>
      <w:rFonts w:ascii="Cambria" w:eastAsia="Times New Roman" w:hAnsi="Cambria" w:cs="Times New Roman"/>
      <w:b/>
      <w:bCs/>
      <w:color w:val="365F91"/>
      <w:sz w:val="28"/>
      <w:szCs w:val="28"/>
    </w:rPr>
  </w:style>
  <w:style w:type="paragraph" w:customStyle="1" w:styleId="21">
    <w:name w:val="Заголовок 21"/>
    <w:basedOn w:val="a"/>
    <w:next w:val="a"/>
    <w:semiHidden/>
    <w:unhideWhenUsed/>
    <w:qFormat/>
    <w:rsid w:val="00923A8E"/>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923A8E"/>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923A8E"/>
  </w:style>
  <w:style w:type="paragraph" w:styleId="a3">
    <w:name w:val="header"/>
    <w:basedOn w:val="a"/>
    <w:link w:val="a4"/>
    <w:rsid w:val="00923A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23A8E"/>
    <w:rPr>
      <w:rFonts w:ascii="Times New Roman" w:eastAsia="Times New Roman" w:hAnsi="Times New Roman" w:cs="Times New Roman"/>
      <w:sz w:val="24"/>
      <w:szCs w:val="24"/>
      <w:lang w:eastAsia="ru-RU"/>
    </w:rPr>
  </w:style>
  <w:style w:type="paragraph" w:styleId="a5">
    <w:name w:val="Body Text"/>
    <w:basedOn w:val="a"/>
    <w:link w:val="a6"/>
    <w:rsid w:val="00923A8E"/>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23A8E"/>
    <w:rPr>
      <w:rFonts w:ascii="Times New Roman" w:eastAsia="Times New Roman" w:hAnsi="Times New Roman" w:cs="Times New Roman"/>
      <w:sz w:val="24"/>
      <w:szCs w:val="24"/>
      <w:lang w:eastAsia="ru-RU"/>
    </w:rPr>
  </w:style>
  <w:style w:type="paragraph" w:customStyle="1" w:styleId="a7">
    <w:name w:val="список с точками"/>
    <w:basedOn w:val="a"/>
    <w:rsid w:val="00923A8E"/>
    <w:pPr>
      <w:tabs>
        <w:tab w:val="num" w:pos="756"/>
        <w:tab w:val="num" w:pos="2007"/>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a8">
    <w:name w:val="Для таблиц"/>
    <w:basedOn w:val="a"/>
    <w:rsid w:val="00923A8E"/>
    <w:pPr>
      <w:spacing w:after="0" w:line="240" w:lineRule="auto"/>
    </w:pPr>
    <w:rPr>
      <w:rFonts w:ascii="Times New Roman" w:eastAsia="Times New Roman" w:hAnsi="Times New Roman" w:cs="Times New Roman"/>
      <w:sz w:val="24"/>
      <w:szCs w:val="24"/>
      <w:lang w:eastAsia="ru-RU"/>
    </w:rPr>
  </w:style>
  <w:style w:type="paragraph" w:customStyle="1" w:styleId="12">
    <w:name w:val="Текст1"/>
    <w:basedOn w:val="a"/>
    <w:rsid w:val="00923A8E"/>
    <w:pPr>
      <w:widowControl w:val="0"/>
      <w:spacing w:after="0" w:line="240" w:lineRule="auto"/>
    </w:pPr>
    <w:rPr>
      <w:rFonts w:ascii="Courier New" w:eastAsia="Times New Roman" w:hAnsi="Courier New" w:cs="Times New Roman"/>
      <w:sz w:val="28"/>
      <w:szCs w:val="20"/>
      <w:lang w:eastAsia="ru-RU"/>
    </w:rPr>
  </w:style>
  <w:style w:type="character" w:customStyle="1" w:styleId="a9">
    <w:name w:val="Обычный (веб) Знак"/>
    <w:rsid w:val="00923A8E"/>
    <w:rPr>
      <w:noProof w:val="0"/>
      <w:sz w:val="24"/>
      <w:lang w:val="ru-RU"/>
    </w:rPr>
  </w:style>
  <w:style w:type="table" w:styleId="aa">
    <w:name w:val="Table Grid"/>
    <w:basedOn w:val="a1"/>
    <w:uiPriority w:val="39"/>
    <w:rsid w:val="00923A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923A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23A8E"/>
    <w:rPr>
      <w:rFonts w:ascii="Times New Roman" w:eastAsia="Times New Roman" w:hAnsi="Times New Roman" w:cs="Times New Roman"/>
      <w:sz w:val="24"/>
      <w:szCs w:val="24"/>
      <w:lang w:eastAsia="ru-RU"/>
    </w:rPr>
  </w:style>
  <w:style w:type="character" w:styleId="ad">
    <w:name w:val="page number"/>
    <w:basedOn w:val="a0"/>
    <w:uiPriority w:val="99"/>
    <w:rsid w:val="00923A8E"/>
  </w:style>
  <w:style w:type="paragraph" w:customStyle="1" w:styleId="14">
    <w:name w:val="Обычный14Отступ"/>
    <w:basedOn w:val="a"/>
    <w:rsid w:val="00923A8E"/>
    <w:pPr>
      <w:spacing w:after="120" w:line="240" w:lineRule="auto"/>
      <w:ind w:firstLine="720"/>
      <w:jc w:val="both"/>
    </w:pPr>
    <w:rPr>
      <w:rFonts w:ascii="Times New Roman" w:eastAsia="Times New Roman" w:hAnsi="Times New Roman" w:cs="Times New Roman"/>
      <w:snapToGrid w:val="0"/>
      <w:color w:val="000000"/>
      <w:sz w:val="28"/>
      <w:szCs w:val="20"/>
      <w:lang w:eastAsia="ru-RU"/>
    </w:rPr>
  </w:style>
  <w:style w:type="paragraph" w:customStyle="1" w:styleId="BodyText21">
    <w:name w:val="Body Text 21"/>
    <w:rsid w:val="00923A8E"/>
    <w:pPr>
      <w:spacing w:after="0" w:line="360" w:lineRule="auto"/>
      <w:ind w:firstLine="720"/>
      <w:jc w:val="both"/>
    </w:pPr>
    <w:rPr>
      <w:rFonts w:ascii="Times New Roman" w:eastAsia="Times New Roman" w:hAnsi="Times New Roman" w:cs="Times New Roman"/>
      <w:sz w:val="28"/>
      <w:szCs w:val="20"/>
      <w:lang w:eastAsia="ru-RU"/>
    </w:rPr>
  </w:style>
  <w:style w:type="paragraph" w:styleId="ae">
    <w:name w:val="Body Text Indent"/>
    <w:basedOn w:val="a"/>
    <w:link w:val="af"/>
    <w:rsid w:val="00923A8E"/>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923A8E"/>
    <w:rPr>
      <w:rFonts w:ascii="Times New Roman" w:eastAsia="Times New Roman" w:hAnsi="Times New Roman" w:cs="Times New Roman"/>
      <w:sz w:val="24"/>
      <w:szCs w:val="24"/>
      <w:lang w:eastAsia="ru-RU"/>
    </w:rPr>
  </w:style>
  <w:style w:type="paragraph" w:styleId="af0">
    <w:name w:val="List Paragraph"/>
    <w:aliases w:val="Заголовок мой1,СписокСТПр,Нумерация,List Paragraph,Маркер"/>
    <w:basedOn w:val="a"/>
    <w:link w:val="af1"/>
    <w:uiPriority w:val="34"/>
    <w:qFormat/>
    <w:rsid w:val="00923A8E"/>
    <w:pPr>
      <w:spacing w:after="200" w:line="276" w:lineRule="auto"/>
      <w:ind w:left="720"/>
      <w:contextualSpacing/>
    </w:pPr>
    <w:rPr>
      <w:rFonts w:ascii="Calibri" w:eastAsia="Calibri" w:hAnsi="Calibri" w:cs="Times New Roman"/>
    </w:rPr>
  </w:style>
  <w:style w:type="character" w:styleId="af2">
    <w:name w:val="Hyperlink"/>
    <w:basedOn w:val="a0"/>
    <w:uiPriority w:val="99"/>
    <w:rsid w:val="00923A8E"/>
    <w:rPr>
      <w:color w:val="0000FF"/>
      <w:u w:val="single"/>
    </w:rPr>
  </w:style>
  <w:style w:type="paragraph" w:customStyle="1" w:styleId="Iaeaaeaiea2">
    <w:name w:val="Iaeaaeaiea 2"/>
    <w:basedOn w:val="a"/>
    <w:next w:val="a"/>
    <w:rsid w:val="00923A8E"/>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eiannueea">
    <w:name w:val="Aeia.nnueea"/>
    <w:rsid w:val="00923A8E"/>
    <w:rPr>
      <w:color w:val="000000"/>
      <w:sz w:val="28"/>
      <w:szCs w:val="28"/>
    </w:rPr>
  </w:style>
  <w:style w:type="paragraph" w:styleId="af3">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iPriority w:val="99"/>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923A8E"/>
    <w:rPr>
      <w:rFonts w:cs="Times New Roman"/>
      <w:b/>
      <w:bCs/>
    </w:rPr>
  </w:style>
  <w:style w:type="paragraph" w:styleId="af5">
    <w:name w:val="footnote text"/>
    <w:aliases w:val="Текст сноски Знак Знак,Текст сноски Знак Знак Знак,Текст сноски Знак Знак Знак Знак Знак,Текст сноски Знак1 Знак,Текст сноски Знак Знак1 Знак,Текст сноски Знак Знак Знак1 Знак Знак,gp1,Footnote Text Char1 Знак,Footnote Text Char3 Char Зна,F"/>
    <w:basedOn w:val="a"/>
    <w:link w:val="af6"/>
    <w:uiPriority w:val="99"/>
    <w:rsid w:val="00923A8E"/>
    <w:pPr>
      <w:spacing w:after="0" w:line="240" w:lineRule="auto"/>
      <w:ind w:firstLine="340"/>
      <w:jc w:val="both"/>
    </w:pPr>
    <w:rPr>
      <w:rFonts w:ascii="Calibri" w:eastAsia="Times New Roman" w:hAnsi="Calibri" w:cs="Times New Roman"/>
      <w:sz w:val="20"/>
      <w:szCs w:val="20"/>
    </w:rPr>
  </w:style>
  <w:style w:type="character" w:customStyle="1" w:styleId="af6">
    <w:name w:val="Текст сноски Знак"/>
    <w:aliases w:val="Текст сноски Знак Знак Знак1,Текст сноски Знак Знак Знак Знак,Текст сноски Знак Знак Знак Знак Знак Знак,Текст сноски Знак1 Знак Знак,Текст сноски Знак Знак1 Знак Знак,Текст сноски Знак Знак Знак1 Знак Знак Знак,gp1 Знак,F Знак1"/>
    <w:basedOn w:val="a0"/>
    <w:link w:val="af5"/>
    <w:uiPriority w:val="99"/>
    <w:rsid w:val="00923A8E"/>
    <w:rPr>
      <w:rFonts w:ascii="Calibri" w:eastAsia="Times New Roman" w:hAnsi="Calibri" w:cs="Times New Roman"/>
      <w:sz w:val="20"/>
      <w:szCs w:val="20"/>
    </w:rPr>
  </w:style>
  <w:style w:type="paragraph" w:customStyle="1" w:styleId="af7">
    <w:name w:val="Обычный.Мой  обычный"/>
    <w:rsid w:val="00923A8E"/>
    <w:pPr>
      <w:spacing w:after="0" w:line="360" w:lineRule="auto"/>
      <w:ind w:firstLine="720"/>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923A8E"/>
  </w:style>
  <w:style w:type="paragraph" w:customStyle="1" w:styleId="af8">
    <w:name w:val="Базовый"/>
    <w:rsid w:val="00923A8E"/>
    <w:pPr>
      <w:tabs>
        <w:tab w:val="left" w:pos="709"/>
      </w:tabs>
      <w:suppressAutoHyphens/>
      <w:spacing w:after="200" w:line="276" w:lineRule="auto"/>
    </w:pPr>
    <w:rPr>
      <w:rFonts w:ascii="Times New Roman" w:eastAsia="Times New Roman" w:hAnsi="Times New Roman" w:cs="Times New Roman"/>
      <w:sz w:val="24"/>
      <w:szCs w:val="24"/>
      <w:lang w:eastAsia="ru-RU"/>
    </w:rPr>
  </w:style>
  <w:style w:type="paragraph" w:customStyle="1" w:styleId="13">
    <w:name w:val="Обычный1"/>
    <w:rsid w:val="00923A8E"/>
    <w:pPr>
      <w:spacing w:before="100" w:after="100" w:line="240" w:lineRule="auto"/>
    </w:pPr>
    <w:rPr>
      <w:rFonts w:ascii="Times New Roman" w:eastAsia="Times New Roman" w:hAnsi="Times New Roman" w:cs="Times New Roman"/>
      <w:sz w:val="24"/>
      <w:szCs w:val="20"/>
      <w:lang w:eastAsia="ru-RU"/>
    </w:rPr>
  </w:style>
  <w:style w:type="paragraph" w:styleId="15">
    <w:name w:val="toc 1"/>
    <w:basedOn w:val="a"/>
    <w:next w:val="a"/>
    <w:autoRedefine/>
    <w:uiPriority w:val="39"/>
    <w:rsid w:val="007B38BB"/>
    <w:pPr>
      <w:tabs>
        <w:tab w:val="left" w:pos="0"/>
        <w:tab w:val="left" w:pos="660"/>
        <w:tab w:val="right" w:leader="dot" w:pos="9498"/>
      </w:tabs>
      <w:spacing w:after="0" w:line="360" w:lineRule="auto"/>
      <w:jc w:val="both"/>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923A8E"/>
    <w:pPr>
      <w:tabs>
        <w:tab w:val="left" w:pos="0"/>
        <w:tab w:val="right" w:leader="dot" w:pos="9498"/>
      </w:tabs>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923A8E"/>
    <w:rPr>
      <w:rFonts w:cs="Times New Roman"/>
    </w:rPr>
  </w:style>
  <w:style w:type="character" w:customStyle="1" w:styleId="s10">
    <w:name w:val="s10"/>
    <w:rsid w:val="00923A8E"/>
    <w:rPr>
      <w:rFonts w:cs="Times New Roman"/>
    </w:rPr>
  </w:style>
  <w:style w:type="paragraph" w:customStyle="1" w:styleId="p17">
    <w:name w:val="p17"/>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rsid w:val="00923A8E"/>
    <w:rPr>
      <w:rFonts w:cs="Times New Roman"/>
    </w:rPr>
  </w:style>
  <w:style w:type="character" w:customStyle="1" w:styleId="s3">
    <w:name w:val="s3"/>
    <w:rsid w:val="00923A8E"/>
    <w:rPr>
      <w:rFonts w:cs="Times New Roman"/>
    </w:rPr>
  </w:style>
  <w:style w:type="paragraph" w:customStyle="1" w:styleId="p24">
    <w:name w:val="p24"/>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923A8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923A8E"/>
    <w:rPr>
      <w:rFonts w:ascii="Times New Roman" w:eastAsia="Times New Roman" w:hAnsi="Times New Roman" w:cs="Times New Roman"/>
      <w:sz w:val="24"/>
      <w:szCs w:val="24"/>
      <w:lang w:eastAsia="ru-RU"/>
    </w:rPr>
  </w:style>
  <w:style w:type="paragraph" w:customStyle="1" w:styleId="p1">
    <w:name w:val="p1"/>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923A8E"/>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semiHidden/>
    <w:rsid w:val="00923A8E"/>
    <w:rPr>
      <w:rFonts w:ascii="Times New Roman" w:eastAsia="Times New Roman" w:hAnsi="Times New Roman" w:cs="Times New Roman"/>
      <w:sz w:val="16"/>
      <w:szCs w:val="16"/>
      <w:lang w:eastAsia="ru-RU"/>
    </w:rPr>
  </w:style>
  <w:style w:type="character" w:customStyle="1" w:styleId="FontStyle12">
    <w:name w:val="Font Style12"/>
    <w:basedOn w:val="a0"/>
    <w:rsid w:val="00923A8E"/>
    <w:rPr>
      <w:rFonts w:ascii="Times New Roman" w:hAnsi="Times New Roman" w:cs="Times New Roman"/>
      <w:b/>
      <w:bCs/>
      <w:sz w:val="26"/>
      <w:szCs w:val="26"/>
    </w:rPr>
  </w:style>
  <w:style w:type="character" w:customStyle="1" w:styleId="mw-headline">
    <w:name w:val="mw-headline"/>
    <w:basedOn w:val="a0"/>
    <w:rsid w:val="00923A8E"/>
  </w:style>
  <w:style w:type="character" w:customStyle="1" w:styleId="articletitle">
    <w:name w:val="article_title_"/>
    <w:basedOn w:val="a0"/>
    <w:rsid w:val="00923A8E"/>
  </w:style>
  <w:style w:type="paragraph" w:customStyle="1" w:styleId="Default">
    <w:name w:val="Default"/>
    <w:rsid w:val="00923A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tmllist">
    <w:name w:val="html_list"/>
    <w:basedOn w:val="a"/>
    <w:rsid w:val="00923A8E"/>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923A8E"/>
    <w:rPr>
      <w:rFonts w:ascii="Cambria" w:eastAsia="Times New Roman" w:hAnsi="Cambria" w:cs="Times New Roman"/>
      <w:b/>
      <w:bCs/>
      <w:color w:val="4F81BD"/>
      <w:sz w:val="26"/>
      <w:szCs w:val="26"/>
    </w:rPr>
  </w:style>
  <w:style w:type="paragraph" w:customStyle="1" w:styleId="htmlparagraph">
    <w:name w:val="html_paragraph"/>
    <w:basedOn w:val="a"/>
    <w:rsid w:val="00923A8E"/>
    <w:pPr>
      <w:spacing w:after="0" w:line="240" w:lineRule="auto"/>
      <w:ind w:firstLine="720"/>
      <w:jc w:val="both"/>
    </w:pPr>
    <w:rPr>
      <w:rFonts w:ascii="Times New Roman" w:eastAsia="Times New Roman" w:hAnsi="Times New Roman" w:cs="Times New Roman"/>
      <w:sz w:val="24"/>
      <w:szCs w:val="24"/>
      <w:lang w:eastAsia="ru-RU"/>
    </w:rPr>
  </w:style>
  <w:style w:type="paragraph" w:styleId="af9">
    <w:name w:val="Title"/>
    <w:aliases w:val="Название Знак Знак Знак"/>
    <w:basedOn w:val="a"/>
    <w:link w:val="afa"/>
    <w:qFormat/>
    <w:rsid w:val="00923A8E"/>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ru-RU"/>
    </w:rPr>
  </w:style>
  <w:style w:type="character" w:customStyle="1" w:styleId="afa">
    <w:name w:val="Заголовок Знак"/>
    <w:aliases w:val="Название Знак Знак Знак Знак"/>
    <w:basedOn w:val="a0"/>
    <w:link w:val="af9"/>
    <w:rsid w:val="00923A8E"/>
    <w:rPr>
      <w:rFonts w:ascii="Arial" w:eastAsia="Times New Roman" w:hAnsi="Arial" w:cs="Times New Roman"/>
      <w:b/>
      <w:sz w:val="28"/>
      <w:szCs w:val="20"/>
      <w:lang w:eastAsia="ru-RU"/>
    </w:rPr>
  </w:style>
  <w:style w:type="paragraph" w:styleId="24">
    <w:name w:val="toc 2"/>
    <w:basedOn w:val="a"/>
    <w:next w:val="a"/>
    <w:autoRedefine/>
    <w:uiPriority w:val="39"/>
    <w:unhideWhenUsed/>
    <w:rsid w:val="00923A8E"/>
    <w:pPr>
      <w:spacing w:after="100" w:line="240" w:lineRule="auto"/>
      <w:ind w:left="240"/>
    </w:pPr>
    <w:rPr>
      <w:rFonts w:ascii="Times New Roman" w:eastAsia="Times New Roman" w:hAnsi="Times New Roman" w:cs="Times New Roman"/>
      <w:sz w:val="24"/>
      <w:szCs w:val="24"/>
      <w:lang w:eastAsia="ru-RU"/>
    </w:rPr>
  </w:style>
  <w:style w:type="paragraph" w:customStyle="1" w:styleId="16">
    <w:name w:val="Заголовок оглавления1"/>
    <w:basedOn w:val="1"/>
    <w:next w:val="a"/>
    <w:uiPriority w:val="39"/>
    <w:unhideWhenUsed/>
    <w:qFormat/>
    <w:rsid w:val="00923A8E"/>
    <w:pPr>
      <w:spacing w:line="276" w:lineRule="auto"/>
      <w:ind w:firstLine="0"/>
      <w:jc w:val="left"/>
      <w:outlineLvl w:val="9"/>
    </w:pPr>
    <w:rPr>
      <w:lang w:eastAsia="ru-RU"/>
    </w:rPr>
  </w:style>
  <w:style w:type="paragraph" w:styleId="afb">
    <w:name w:val="Balloon Text"/>
    <w:basedOn w:val="a"/>
    <w:link w:val="afc"/>
    <w:semiHidden/>
    <w:unhideWhenUsed/>
    <w:rsid w:val="00923A8E"/>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semiHidden/>
    <w:rsid w:val="00923A8E"/>
    <w:rPr>
      <w:rFonts w:ascii="Tahoma" w:eastAsia="Times New Roman" w:hAnsi="Tahoma" w:cs="Tahoma"/>
      <w:sz w:val="16"/>
      <w:szCs w:val="16"/>
      <w:lang w:eastAsia="ru-RU"/>
    </w:rPr>
  </w:style>
  <w:style w:type="character" w:customStyle="1" w:styleId="25">
    <w:name w:val="Заголовок 2 Знак Знак Знак"/>
    <w:rsid w:val="00923A8E"/>
    <w:rPr>
      <w:bCs/>
      <w:sz w:val="28"/>
      <w:szCs w:val="24"/>
      <w:lang w:val="ru-RU" w:eastAsia="ru-RU" w:bidi="ar-SA"/>
    </w:rPr>
  </w:style>
  <w:style w:type="character" w:styleId="afd">
    <w:name w:val="footnote reference"/>
    <w:basedOn w:val="a0"/>
    <w:unhideWhenUsed/>
    <w:rsid w:val="00923A8E"/>
    <w:rPr>
      <w:vertAlign w:val="superscript"/>
    </w:rPr>
  </w:style>
  <w:style w:type="paragraph" w:customStyle="1" w:styleId="msonormalbullet2gif">
    <w:name w:val="msonormalbullet2.gif"/>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a"/>
    <w:uiPriority w:val="39"/>
    <w:rsid w:val="00923A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a"/>
    <w:uiPriority w:val="39"/>
    <w:rsid w:val="00923A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Просмотренная гиперссылка1"/>
    <w:basedOn w:val="a0"/>
    <w:semiHidden/>
    <w:unhideWhenUsed/>
    <w:rsid w:val="00923A8E"/>
    <w:rPr>
      <w:color w:val="800080"/>
      <w:u w:val="single"/>
    </w:rPr>
  </w:style>
  <w:style w:type="paragraph" w:customStyle="1" w:styleId="ConsPlusNormal">
    <w:name w:val="ConsPlusNormal"/>
    <w:rsid w:val="00923A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0">
    <w:name w:val="Заголовок 2 Знак1"/>
    <w:basedOn w:val="a0"/>
    <w:uiPriority w:val="9"/>
    <w:semiHidden/>
    <w:rsid w:val="00923A8E"/>
    <w:rPr>
      <w:rFonts w:asciiTheme="majorHAnsi" w:eastAsiaTheme="majorEastAsia" w:hAnsiTheme="majorHAnsi" w:cstheme="majorBidi"/>
      <w:color w:val="2F5496" w:themeColor="accent1" w:themeShade="BF"/>
      <w:sz w:val="26"/>
      <w:szCs w:val="26"/>
    </w:rPr>
  </w:style>
  <w:style w:type="character" w:styleId="afe">
    <w:name w:val="FollowedHyperlink"/>
    <w:basedOn w:val="a0"/>
    <w:uiPriority w:val="99"/>
    <w:semiHidden/>
    <w:unhideWhenUsed/>
    <w:rsid w:val="00923A8E"/>
    <w:rPr>
      <w:color w:val="954F72" w:themeColor="followedHyperlink"/>
      <w:u w:val="single"/>
    </w:rPr>
  </w:style>
  <w:style w:type="table" w:customStyle="1" w:styleId="211">
    <w:name w:val="Сетка таблицы21"/>
    <w:basedOn w:val="a1"/>
    <w:next w:val="aa"/>
    <w:uiPriority w:val="39"/>
    <w:rsid w:val="00F74A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Текст сноски Знак2"/>
    <w:aliases w:val="Текст сноски Знак1 Знак1 Знак,Текст сноски Знак Знак Знак1 Знак,Текст сноски Знак1 Знак Знак Знак,Знак1 Знак1 Знак,Знак Знак,Знак6 Знак,F Знак"/>
    <w:locked/>
    <w:rsid w:val="001B1EEE"/>
    <w:rPr>
      <w:rFonts w:ascii="Times New Roman" w:eastAsia="Times New Roman" w:hAnsi="Times New Roman" w:cs="Times New Roman"/>
      <w:sz w:val="20"/>
      <w:szCs w:val="20"/>
      <w:lang w:eastAsia="ru-RU"/>
    </w:rPr>
  </w:style>
  <w:style w:type="character" w:customStyle="1" w:styleId="z3988">
    <w:name w:val="z3988"/>
    <w:rsid w:val="00B07FC0"/>
  </w:style>
  <w:style w:type="character" w:styleId="aff">
    <w:name w:val="annotation reference"/>
    <w:basedOn w:val="a0"/>
    <w:uiPriority w:val="99"/>
    <w:semiHidden/>
    <w:unhideWhenUsed/>
    <w:rsid w:val="00E57D18"/>
    <w:rPr>
      <w:sz w:val="16"/>
      <w:szCs w:val="16"/>
    </w:rPr>
  </w:style>
  <w:style w:type="paragraph" w:styleId="aff0">
    <w:name w:val="annotation text"/>
    <w:basedOn w:val="a"/>
    <w:link w:val="aff1"/>
    <w:uiPriority w:val="99"/>
    <w:semiHidden/>
    <w:unhideWhenUsed/>
    <w:rsid w:val="00E57D18"/>
    <w:pPr>
      <w:spacing w:line="240" w:lineRule="auto"/>
    </w:pPr>
    <w:rPr>
      <w:sz w:val="20"/>
      <w:szCs w:val="20"/>
    </w:rPr>
  </w:style>
  <w:style w:type="character" w:customStyle="1" w:styleId="aff1">
    <w:name w:val="Текст примечания Знак"/>
    <w:basedOn w:val="a0"/>
    <w:link w:val="aff0"/>
    <w:uiPriority w:val="99"/>
    <w:semiHidden/>
    <w:rsid w:val="00E57D18"/>
    <w:rPr>
      <w:sz w:val="20"/>
      <w:szCs w:val="20"/>
    </w:rPr>
  </w:style>
  <w:style w:type="paragraph" w:styleId="aff2">
    <w:name w:val="annotation subject"/>
    <w:basedOn w:val="aff0"/>
    <w:next w:val="aff0"/>
    <w:link w:val="aff3"/>
    <w:uiPriority w:val="99"/>
    <w:semiHidden/>
    <w:unhideWhenUsed/>
    <w:rsid w:val="00E57D18"/>
    <w:rPr>
      <w:b/>
      <w:bCs/>
    </w:rPr>
  </w:style>
  <w:style w:type="character" w:customStyle="1" w:styleId="aff3">
    <w:name w:val="Тема примечания Знак"/>
    <w:basedOn w:val="aff1"/>
    <w:link w:val="aff2"/>
    <w:uiPriority w:val="99"/>
    <w:semiHidden/>
    <w:rsid w:val="00E57D18"/>
    <w:rPr>
      <w:b/>
      <w:bCs/>
      <w:sz w:val="20"/>
      <w:szCs w:val="20"/>
    </w:rPr>
  </w:style>
  <w:style w:type="character" w:customStyle="1" w:styleId="FontStyle16">
    <w:name w:val="Font Style16"/>
    <w:basedOn w:val="a0"/>
    <w:uiPriority w:val="99"/>
    <w:rsid w:val="00646EC0"/>
    <w:rPr>
      <w:rFonts w:ascii="Times New Roman" w:hAnsi="Times New Roman" w:cs="Times New Roman"/>
      <w:sz w:val="24"/>
      <w:szCs w:val="24"/>
    </w:rPr>
  </w:style>
  <w:style w:type="paragraph" w:customStyle="1" w:styleId="chrome">
    <w:name w:val="chrome"/>
    <w:basedOn w:val="a"/>
    <w:rsid w:val="002A1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0">
    <w:name w:val="v0"/>
    <w:basedOn w:val="a0"/>
    <w:rsid w:val="00D252CF"/>
  </w:style>
  <w:style w:type="paragraph" w:customStyle="1" w:styleId="c2">
    <w:name w:val="c2"/>
    <w:basedOn w:val="a"/>
    <w:rsid w:val="00BF0A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F0A50"/>
  </w:style>
  <w:style w:type="character" w:customStyle="1" w:styleId="19">
    <w:name w:val="Неразрешенное упоминание1"/>
    <w:basedOn w:val="a0"/>
    <w:uiPriority w:val="99"/>
    <w:semiHidden/>
    <w:unhideWhenUsed/>
    <w:rsid w:val="002D6F12"/>
    <w:rPr>
      <w:color w:val="605E5C"/>
      <w:shd w:val="clear" w:color="auto" w:fill="E1DFDD"/>
    </w:rPr>
  </w:style>
  <w:style w:type="character" w:styleId="aff4">
    <w:name w:val="Emphasis"/>
    <w:basedOn w:val="a0"/>
    <w:uiPriority w:val="20"/>
    <w:qFormat/>
    <w:rsid w:val="00E83A7B"/>
    <w:rPr>
      <w:i/>
      <w:iCs/>
    </w:rPr>
  </w:style>
  <w:style w:type="character" w:customStyle="1" w:styleId="af1">
    <w:name w:val="Абзац списка Знак"/>
    <w:aliases w:val="Заголовок мой1 Знак,СписокСТПр Знак,Нумерация Знак,List Paragraph Знак,Маркер Знак"/>
    <w:link w:val="af0"/>
    <w:uiPriority w:val="34"/>
    <w:locked/>
    <w:rsid w:val="0023047C"/>
    <w:rPr>
      <w:rFonts w:ascii="Calibri" w:eastAsia="Calibri" w:hAnsi="Calibri" w:cs="Times New Roman"/>
    </w:rPr>
  </w:style>
  <w:style w:type="character" w:customStyle="1" w:styleId="70">
    <w:name w:val="Заголовок 7 Знак"/>
    <w:basedOn w:val="a0"/>
    <w:link w:val="7"/>
    <w:uiPriority w:val="9"/>
    <w:semiHidden/>
    <w:rsid w:val="001C2AAA"/>
    <w:rPr>
      <w:rFonts w:asciiTheme="majorHAnsi" w:eastAsiaTheme="majorEastAsia" w:hAnsiTheme="majorHAnsi" w:cstheme="majorBidi"/>
      <w:i/>
      <w:iCs/>
      <w:color w:val="1F3763" w:themeColor="accent1" w:themeShade="7F"/>
    </w:rPr>
  </w:style>
  <w:style w:type="paragraph" w:styleId="aff5">
    <w:name w:val="TOC Heading"/>
    <w:basedOn w:val="1"/>
    <w:next w:val="a"/>
    <w:uiPriority w:val="39"/>
    <w:unhideWhenUsed/>
    <w:qFormat/>
    <w:rsid w:val="007B38BB"/>
    <w:pPr>
      <w:spacing w:before="240" w:line="259" w:lineRule="auto"/>
      <w:ind w:firstLine="0"/>
      <w:jc w:val="left"/>
      <w:outlineLvl w:val="9"/>
    </w:pPr>
    <w:rPr>
      <w:rFonts w:asciiTheme="majorHAnsi" w:eastAsiaTheme="majorEastAsia" w:hAnsiTheme="majorHAnsi" w:cstheme="majorBidi"/>
      <w:b w:val="0"/>
      <w:bCs w:val="0"/>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075">
      <w:bodyDiv w:val="1"/>
      <w:marLeft w:val="0"/>
      <w:marRight w:val="0"/>
      <w:marTop w:val="0"/>
      <w:marBottom w:val="0"/>
      <w:divBdr>
        <w:top w:val="none" w:sz="0" w:space="0" w:color="auto"/>
        <w:left w:val="none" w:sz="0" w:space="0" w:color="auto"/>
        <w:bottom w:val="none" w:sz="0" w:space="0" w:color="auto"/>
        <w:right w:val="none" w:sz="0" w:space="0" w:color="auto"/>
      </w:divBdr>
    </w:div>
    <w:div w:id="4795359">
      <w:bodyDiv w:val="1"/>
      <w:marLeft w:val="0"/>
      <w:marRight w:val="0"/>
      <w:marTop w:val="0"/>
      <w:marBottom w:val="0"/>
      <w:divBdr>
        <w:top w:val="none" w:sz="0" w:space="0" w:color="auto"/>
        <w:left w:val="none" w:sz="0" w:space="0" w:color="auto"/>
        <w:bottom w:val="none" w:sz="0" w:space="0" w:color="auto"/>
        <w:right w:val="none" w:sz="0" w:space="0" w:color="auto"/>
      </w:divBdr>
    </w:div>
    <w:div w:id="73749362">
      <w:bodyDiv w:val="1"/>
      <w:marLeft w:val="0"/>
      <w:marRight w:val="0"/>
      <w:marTop w:val="0"/>
      <w:marBottom w:val="0"/>
      <w:divBdr>
        <w:top w:val="none" w:sz="0" w:space="0" w:color="auto"/>
        <w:left w:val="none" w:sz="0" w:space="0" w:color="auto"/>
        <w:bottom w:val="none" w:sz="0" w:space="0" w:color="auto"/>
        <w:right w:val="none" w:sz="0" w:space="0" w:color="auto"/>
      </w:divBdr>
    </w:div>
    <w:div w:id="87893890">
      <w:bodyDiv w:val="1"/>
      <w:marLeft w:val="0"/>
      <w:marRight w:val="0"/>
      <w:marTop w:val="0"/>
      <w:marBottom w:val="0"/>
      <w:divBdr>
        <w:top w:val="none" w:sz="0" w:space="0" w:color="auto"/>
        <w:left w:val="none" w:sz="0" w:space="0" w:color="auto"/>
        <w:bottom w:val="none" w:sz="0" w:space="0" w:color="auto"/>
        <w:right w:val="none" w:sz="0" w:space="0" w:color="auto"/>
      </w:divBdr>
    </w:div>
    <w:div w:id="93669810">
      <w:bodyDiv w:val="1"/>
      <w:marLeft w:val="0"/>
      <w:marRight w:val="0"/>
      <w:marTop w:val="0"/>
      <w:marBottom w:val="0"/>
      <w:divBdr>
        <w:top w:val="none" w:sz="0" w:space="0" w:color="auto"/>
        <w:left w:val="none" w:sz="0" w:space="0" w:color="auto"/>
        <w:bottom w:val="none" w:sz="0" w:space="0" w:color="auto"/>
        <w:right w:val="none" w:sz="0" w:space="0" w:color="auto"/>
      </w:divBdr>
    </w:div>
    <w:div w:id="131294222">
      <w:bodyDiv w:val="1"/>
      <w:marLeft w:val="0"/>
      <w:marRight w:val="0"/>
      <w:marTop w:val="0"/>
      <w:marBottom w:val="0"/>
      <w:divBdr>
        <w:top w:val="none" w:sz="0" w:space="0" w:color="auto"/>
        <w:left w:val="none" w:sz="0" w:space="0" w:color="auto"/>
        <w:bottom w:val="none" w:sz="0" w:space="0" w:color="auto"/>
        <w:right w:val="none" w:sz="0" w:space="0" w:color="auto"/>
      </w:divBdr>
    </w:div>
    <w:div w:id="178667866">
      <w:bodyDiv w:val="1"/>
      <w:marLeft w:val="0"/>
      <w:marRight w:val="0"/>
      <w:marTop w:val="0"/>
      <w:marBottom w:val="0"/>
      <w:divBdr>
        <w:top w:val="none" w:sz="0" w:space="0" w:color="auto"/>
        <w:left w:val="none" w:sz="0" w:space="0" w:color="auto"/>
        <w:bottom w:val="none" w:sz="0" w:space="0" w:color="auto"/>
        <w:right w:val="none" w:sz="0" w:space="0" w:color="auto"/>
      </w:divBdr>
    </w:div>
    <w:div w:id="223876876">
      <w:bodyDiv w:val="1"/>
      <w:marLeft w:val="0"/>
      <w:marRight w:val="0"/>
      <w:marTop w:val="0"/>
      <w:marBottom w:val="0"/>
      <w:divBdr>
        <w:top w:val="none" w:sz="0" w:space="0" w:color="auto"/>
        <w:left w:val="none" w:sz="0" w:space="0" w:color="auto"/>
        <w:bottom w:val="none" w:sz="0" w:space="0" w:color="auto"/>
        <w:right w:val="none" w:sz="0" w:space="0" w:color="auto"/>
      </w:divBdr>
    </w:div>
    <w:div w:id="244728257">
      <w:bodyDiv w:val="1"/>
      <w:marLeft w:val="0"/>
      <w:marRight w:val="0"/>
      <w:marTop w:val="0"/>
      <w:marBottom w:val="0"/>
      <w:divBdr>
        <w:top w:val="none" w:sz="0" w:space="0" w:color="auto"/>
        <w:left w:val="none" w:sz="0" w:space="0" w:color="auto"/>
        <w:bottom w:val="none" w:sz="0" w:space="0" w:color="auto"/>
        <w:right w:val="none" w:sz="0" w:space="0" w:color="auto"/>
      </w:divBdr>
    </w:div>
    <w:div w:id="414739985">
      <w:bodyDiv w:val="1"/>
      <w:marLeft w:val="0"/>
      <w:marRight w:val="0"/>
      <w:marTop w:val="0"/>
      <w:marBottom w:val="0"/>
      <w:divBdr>
        <w:top w:val="none" w:sz="0" w:space="0" w:color="auto"/>
        <w:left w:val="none" w:sz="0" w:space="0" w:color="auto"/>
        <w:bottom w:val="none" w:sz="0" w:space="0" w:color="auto"/>
        <w:right w:val="none" w:sz="0" w:space="0" w:color="auto"/>
      </w:divBdr>
    </w:div>
    <w:div w:id="443036323">
      <w:bodyDiv w:val="1"/>
      <w:marLeft w:val="0"/>
      <w:marRight w:val="0"/>
      <w:marTop w:val="0"/>
      <w:marBottom w:val="0"/>
      <w:divBdr>
        <w:top w:val="none" w:sz="0" w:space="0" w:color="auto"/>
        <w:left w:val="none" w:sz="0" w:space="0" w:color="auto"/>
        <w:bottom w:val="none" w:sz="0" w:space="0" w:color="auto"/>
        <w:right w:val="none" w:sz="0" w:space="0" w:color="auto"/>
      </w:divBdr>
    </w:div>
    <w:div w:id="450631065">
      <w:bodyDiv w:val="1"/>
      <w:marLeft w:val="0"/>
      <w:marRight w:val="0"/>
      <w:marTop w:val="0"/>
      <w:marBottom w:val="0"/>
      <w:divBdr>
        <w:top w:val="none" w:sz="0" w:space="0" w:color="auto"/>
        <w:left w:val="none" w:sz="0" w:space="0" w:color="auto"/>
        <w:bottom w:val="none" w:sz="0" w:space="0" w:color="auto"/>
        <w:right w:val="none" w:sz="0" w:space="0" w:color="auto"/>
      </w:divBdr>
    </w:div>
    <w:div w:id="487015980">
      <w:bodyDiv w:val="1"/>
      <w:marLeft w:val="0"/>
      <w:marRight w:val="0"/>
      <w:marTop w:val="0"/>
      <w:marBottom w:val="0"/>
      <w:divBdr>
        <w:top w:val="none" w:sz="0" w:space="0" w:color="auto"/>
        <w:left w:val="none" w:sz="0" w:space="0" w:color="auto"/>
        <w:bottom w:val="none" w:sz="0" w:space="0" w:color="auto"/>
        <w:right w:val="none" w:sz="0" w:space="0" w:color="auto"/>
      </w:divBdr>
    </w:div>
    <w:div w:id="671758125">
      <w:bodyDiv w:val="1"/>
      <w:marLeft w:val="0"/>
      <w:marRight w:val="0"/>
      <w:marTop w:val="0"/>
      <w:marBottom w:val="0"/>
      <w:divBdr>
        <w:top w:val="none" w:sz="0" w:space="0" w:color="auto"/>
        <w:left w:val="none" w:sz="0" w:space="0" w:color="auto"/>
        <w:bottom w:val="none" w:sz="0" w:space="0" w:color="auto"/>
        <w:right w:val="none" w:sz="0" w:space="0" w:color="auto"/>
      </w:divBdr>
    </w:div>
    <w:div w:id="718013972">
      <w:bodyDiv w:val="1"/>
      <w:marLeft w:val="0"/>
      <w:marRight w:val="0"/>
      <w:marTop w:val="0"/>
      <w:marBottom w:val="0"/>
      <w:divBdr>
        <w:top w:val="none" w:sz="0" w:space="0" w:color="auto"/>
        <w:left w:val="none" w:sz="0" w:space="0" w:color="auto"/>
        <w:bottom w:val="none" w:sz="0" w:space="0" w:color="auto"/>
        <w:right w:val="none" w:sz="0" w:space="0" w:color="auto"/>
      </w:divBdr>
      <w:divsChild>
        <w:div w:id="366831238">
          <w:marLeft w:val="360"/>
          <w:marRight w:val="0"/>
          <w:marTop w:val="400"/>
          <w:marBottom w:val="0"/>
          <w:divBdr>
            <w:top w:val="none" w:sz="0" w:space="0" w:color="auto"/>
            <w:left w:val="none" w:sz="0" w:space="0" w:color="auto"/>
            <w:bottom w:val="none" w:sz="0" w:space="0" w:color="auto"/>
            <w:right w:val="none" w:sz="0" w:space="0" w:color="auto"/>
          </w:divBdr>
        </w:div>
        <w:div w:id="1319502147">
          <w:marLeft w:val="360"/>
          <w:marRight w:val="0"/>
          <w:marTop w:val="400"/>
          <w:marBottom w:val="0"/>
          <w:divBdr>
            <w:top w:val="none" w:sz="0" w:space="0" w:color="auto"/>
            <w:left w:val="none" w:sz="0" w:space="0" w:color="auto"/>
            <w:bottom w:val="none" w:sz="0" w:space="0" w:color="auto"/>
            <w:right w:val="none" w:sz="0" w:space="0" w:color="auto"/>
          </w:divBdr>
        </w:div>
        <w:div w:id="1767655387">
          <w:marLeft w:val="360"/>
          <w:marRight w:val="0"/>
          <w:marTop w:val="400"/>
          <w:marBottom w:val="0"/>
          <w:divBdr>
            <w:top w:val="none" w:sz="0" w:space="0" w:color="auto"/>
            <w:left w:val="none" w:sz="0" w:space="0" w:color="auto"/>
            <w:bottom w:val="none" w:sz="0" w:space="0" w:color="auto"/>
            <w:right w:val="none" w:sz="0" w:space="0" w:color="auto"/>
          </w:divBdr>
        </w:div>
      </w:divsChild>
    </w:div>
    <w:div w:id="736905442">
      <w:bodyDiv w:val="1"/>
      <w:marLeft w:val="0"/>
      <w:marRight w:val="0"/>
      <w:marTop w:val="0"/>
      <w:marBottom w:val="0"/>
      <w:divBdr>
        <w:top w:val="none" w:sz="0" w:space="0" w:color="auto"/>
        <w:left w:val="none" w:sz="0" w:space="0" w:color="auto"/>
        <w:bottom w:val="none" w:sz="0" w:space="0" w:color="auto"/>
        <w:right w:val="none" w:sz="0" w:space="0" w:color="auto"/>
      </w:divBdr>
    </w:div>
    <w:div w:id="752360812">
      <w:bodyDiv w:val="1"/>
      <w:marLeft w:val="0"/>
      <w:marRight w:val="0"/>
      <w:marTop w:val="0"/>
      <w:marBottom w:val="0"/>
      <w:divBdr>
        <w:top w:val="none" w:sz="0" w:space="0" w:color="auto"/>
        <w:left w:val="none" w:sz="0" w:space="0" w:color="auto"/>
        <w:bottom w:val="none" w:sz="0" w:space="0" w:color="auto"/>
        <w:right w:val="none" w:sz="0" w:space="0" w:color="auto"/>
      </w:divBdr>
    </w:div>
    <w:div w:id="783771298">
      <w:bodyDiv w:val="1"/>
      <w:marLeft w:val="0"/>
      <w:marRight w:val="0"/>
      <w:marTop w:val="0"/>
      <w:marBottom w:val="0"/>
      <w:divBdr>
        <w:top w:val="none" w:sz="0" w:space="0" w:color="auto"/>
        <w:left w:val="none" w:sz="0" w:space="0" w:color="auto"/>
        <w:bottom w:val="none" w:sz="0" w:space="0" w:color="auto"/>
        <w:right w:val="none" w:sz="0" w:space="0" w:color="auto"/>
      </w:divBdr>
    </w:div>
    <w:div w:id="858274912">
      <w:bodyDiv w:val="1"/>
      <w:marLeft w:val="0"/>
      <w:marRight w:val="0"/>
      <w:marTop w:val="0"/>
      <w:marBottom w:val="0"/>
      <w:divBdr>
        <w:top w:val="none" w:sz="0" w:space="0" w:color="auto"/>
        <w:left w:val="none" w:sz="0" w:space="0" w:color="auto"/>
        <w:bottom w:val="none" w:sz="0" w:space="0" w:color="auto"/>
        <w:right w:val="none" w:sz="0" w:space="0" w:color="auto"/>
      </w:divBdr>
    </w:div>
    <w:div w:id="933241764">
      <w:bodyDiv w:val="1"/>
      <w:marLeft w:val="0"/>
      <w:marRight w:val="0"/>
      <w:marTop w:val="0"/>
      <w:marBottom w:val="0"/>
      <w:divBdr>
        <w:top w:val="none" w:sz="0" w:space="0" w:color="auto"/>
        <w:left w:val="none" w:sz="0" w:space="0" w:color="auto"/>
        <w:bottom w:val="none" w:sz="0" w:space="0" w:color="auto"/>
        <w:right w:val="none" w:sz="0" w:space="0" w:color="auto"/>
      </w:divBdr>
    </w:div>
    <w:div w:id="1085609419">
      <w:bodyDiv w:val="1"/>
      <w:marLeft w:val="0"/>
      <w:marRight w:val="0"/>
      <w:marTop w:val="0"/>
      <w:marBottom w:val="0"/>
      <w:divBdr>
        <w:top w:val="none" w:sz="0" w:space="0" w:color="auto"/>
        <w:left w:val="none" w:sz="0" w:space="0" w:color="auto"/>
        <w:bottom w:val="none" w:sz="0" w:space="0" w:color="auto"/>
        <w:right w:val="none" w:sz="0" w:space="0" w:color="auto"/>
      </w:divBdr>
    </w:div>
    <w:div w:id="1159929811">
      <w:bodyDiv w:val="1"/>
      <w:marLeft w:val="0"/>
      <w:marRight w:val="0"/>
      <w:marTop w:val="0"/>
      <w:marBottom w:val="0"/>
      <w:divBdr>
        <w:top w:val="none" w:sz="0" w:space="0" w:color="auto"/>
        <w:left w:val="none" w:sz="0" w:space="0" w:color="auto"/>
        <w:bottom w:val="none" w:sz="0" w:space="0" w:color="auto"/>
        <w:right w:val="none" w:sz="0" w:space="0" w:color="auto"/>
      </w:divBdr>
    </w:div>
    <w:div w:id="1178303297">
      <w:bodyDiv w:val="1"/>
      <w:marLeft w:val="0"/>
      <w:marRight w:val="0"/>
      <w:marTop w:val="0"/>
      <w:marBottom w:val="0"/>
      <w:divBdr>
        <w:top w:val="none" w:sz="0" w:space="0" w:color="auto"/>
        <w:left w:val="none" w:sz="0" w:space="0" w:color="auto"/>
        <w:bottom w:val="none" w:sz="0" w:space="0" w:color="auto"/>
        <w:right w:val="none" w:sz="0" w:space="0" w:color="auto"/>
      </w:divBdr>
    </w:div>
    <w:div w:id="1204441144">
      <w:bodyDiv w:val="1"/>
      <w:marLeft w:val="0"/>
      <w:marRight w:val="0"/>
      <w:marTop w:val="0"/>
      <w:marBottom w:val="0"/>
      <w:divBdr>
        <w:top w:val="none" w:sz="0" w:space="0" w:color="auto"/>
        <w:left w:val="none" w:sz="0" w:space="0" w:color="auto"/>
        <w:bottom w:val="none" w:sz="0" w:space="0" w:color="auto"/>
        <w:right w:val="none" w:sz="0" w:space="0" w:color="auto"/>
      </w:divBdr>
    </w:div>
    <w:div w:id="1341931140">
      <w:bodyDiv w:val="1"/>
      <w:marLeft w:val="0"/>
      <w:marRight w:val="0"/>
      <w:marTop w:val="0"/>
      <w:marBottom w:val="0"/>
      <w:divBdr>
        <w:top w:val="none" w:sz="0" w:space="0" w:color="auto"/>
        <w:left w:val="none" w:sz="0" w:space="0" w:color="auto"/>
        <w:bottom w:val="none" w:sz="0" w:space="0" w:color="auto"/>
        <w:right w:val="none" w:sz="0" w:space="0" w:color="auto"/>
      </w:divBdr>
    </w:div>
    <w:div w:id="1344280221">
      <w:bodyDiv w:val="1"/>
      <w:marLeft w:val="0"/>
      <w:marRight w:val="0"/>
      <w:marTop w:val="0"/>
      <w:marBottom w:val="0"/>
      <w:divBdr>
        <w:top w:val="none" w:sz="0" w:space="0" w:color="auto"/>
        <w:left w:val="none" w:sz="0" w:space="0" w:color="auto"/>
        <w:bottom w:val="none" w:sz="0" w:space="0" w:color="auto"/>
        <w:right w:val="none" w:sz="0" w:space="0" w:color="auto"/>
      </w:divBdr>
    </w:div>
    <w:div w:id="1362516745">
      <w:bodyDiv w:val="1"/>
      <w:marLeft w:val="0"/>
      <w:marRight w:val="0"/>
      <w:marTop w:val="0"/>
      <w:marBottom w:val="0"/>
      <w:divBdr>
        <w:top w:val="none" w:sz="0" w:space="0" w:color="auto"/>
        <w:left w:val="none" w:sz="0" w:space="0" w:color="auto"/>
        <w:bottom w:val="none" w:sz="0" w:space="0" w:color="auto"/>
        <w:right w:val="none" w:sz="0" w:space="0" w:color="auto"/>
      </w:divBdr>
    </w:div>
    <w:div w:id="1368869053">
      <w:bodyDiv w:val="1"/>
      <w:marLeft w:val="0"/>
      <w:marRight w:val="0"/>
      <w:marTop w:val="0"/>
      <w:marBottom w:val="0"/>
      <w:divBdr>
        <w:top w:val="none" w:sz="0" w:space="0" w:color="auto"/>
        <w:left w:val="none" w:sz="0" w:space="0" w:color="auto"/>
        <w:bottom w:val="none" w:sz="0" w:space="0" w:color="auto"/>
        <w:right w:val="none" w:sz="0" w:space="0" w:color="auto"/>
      </w:divBdr>
    </w:div>
    <w:div w:id="1480656898">
      <w:bodyDiv w:val="1"/>
      <w:marLeft w:val="0"/>
      <w:marRight w:val="0"/>
      <w:marTop w:val="0"/>
      <w:marBottom w:val="0"/>
      <w:divBdr>
        <w:top w:val="none" w:sz="0" w:space="0" w:color="auto"/>
        <w:left w:val="none" w:sz="0" w:space="0" w:color="auto"/>
        <w:bottom w:val="none" w:sz="0" w:space="0" w:color="auto"/>
        <w:right w:val="none" w:sz="0" w:space="0" w:color="auto"/>
      </w:divBdr>
    </w:div>
    <w:div w:id="1544321222">
      <w:bodyDiv w:val="1"/>
      <w:marLeft w:val="0"/>
      <w:marRight w:val="0"/>
      <w:marTop w:val="0"/>
      <w:marBottom w:val="0"/>
      <w:divBdr>
        <w:top w:val="none" w:sz="0" w:space="0" w:color="auto"/>
        <w:left w:val="none" w:sz="0" w:space="0" w:color="auto"/>
        <w:bottom w:val="none" w:sz="0" w:space="0" w:color="auto"/>
        <w:right w:val="none" w:sz="0" w:space="0" w:color="auto"/>
      </w:divBdr>
    </w:div>
    <w:div w:id="1572622392">
      <w:bodyDiv w:val="1"/>
      <w:marLeft w:val="0"/>
      <w:marRight w:val="0"/>
      <w:marTop w:val="0"/>
      <w:marBottom w:val="0"/>
      <w:divBdr>
        <w:top w:val="none" w:sz="0" w:space="0" w:color="auto"/>
        <w:left w:val="none" w:sz="0" w:space="0" w:color="auto"/>
        <w:bottom w:val="none" w:sz="0" w:space="0" w:color="auto"/>
        <w:right w:val="none" w:sz="0" w:space="0" w:color="auto"/>
      </w:divBdr>
    </w:div>
    <w:div w:id="1594973799">
      <w:bodyDiv w:val="1"/>
      <w:marLeft w:val="0"/>
      <w:marRight w:val="0"/>
      <w:marTop w:val="0"/>
      <w:marBottom w:val="0"/>
      <w:divBdr>
        <w:top w:val="none" w:sz="0" w:space="0" w:color="auto"/>
        <w:left w:val="none" w:sz="0" w:space="0" w:color="auto"/>
        <w:bottom w:val="none" w:sz="0" w:space="0" w:color="auto"/>
        <w:right w:val="none" w:sz="0" w:space="0" w:color="auto"/>
      </w:divBdr>
    </w:div>
    <w:div w:id="1617441856">
      <w:bodyDiv w:val="1"/>
      <w:marLeft w:val="0"/>
      <w:marRight w:val="0"/>
      <w:marTop w:val="0"/>
      <w:marBottom w:val="0"/>
      <w:divBdr>
        <w:top w:val="none" w:sz="0" w:space="0" w:color="auto"/>
        <w:left w:val="none" w:sz="0" w:space="0" w:color="auto"/>
        <w:bottom w:val="none" w:sz="0" w:space="0" w:color="auto"/>
        <w:right w:val="none" w:sz="0" w:space="0" w:color="auto"/>
      </w:divBdr>
    </w:div>
    <w:div w:id="1675764032">
      <w:bodyDiv w:val="1"/>
      <w:marLeft w:val="0"/>
      <w:marRight w:val="0"/>
      <w:marTop w:val="0"/>
      <w:marBottom w:val="0"/>
      <w:divBdr>
        <w:top w:val="none" w:sz="0" w:space="0" w:color="auto"/>
        <w:left w:val="none" w:sz="0" w:space="0" w:color="auto"/>
        <w:bottom w:val="none" w:sz="0" w:space="0" w:color="auto"/>
        <w:right w:val="none" w:sz="0" w:space="0" w:color="auto"/>
      </w:divBdr>
      <w:divsChild>
        <w:div w:id="426075888">
          <w:marLeft w:val="360"/>
          <w:marRight w:val="0"/>
          <w:marTop w:val="400"/>
          <w:marBottom w:val="0"/>
          <w:divBdr>
            <w:top w:val="none" w:sz="0" w:space="0" w:color="auto"/>
            <w:left w:val="none" w:sz="0" w:space="0" w:color="auto"/>
            <w:bottom w:val="none" w:sz="0" w:space="0" w:color="auto"/>
            <w:right w:val="none" w:sz="0" w:space="0" w:color="auto"/>
          </w:divBdr>
        </w:div>
        <w:div w:id="1881362406">
          <w:marLeft w:val="360"/>
          <w:marRight w:val="0"/>
          <w:marTop w:val="400"/>
          <w:marBottom w:val="0"/>
          <w:divBdr>
            <w:top w:val="none" w:sz="0" w:space="0" w:color="auto"/>
            <w:left w:val="none" w:sz="0" w:space="0" w:color="auto"/>
            <w:bottom w:val="none" w:sz="0" w:space="0" w:color="auto"/>
            <w:right w:val="none" w:sz="0" w:space="0" w:color="auto"/>
          </w:divBdr>
        </w:div>
        <w:div w:id="1709182482">
          <w:marLeft w:val="360"/>
          <w:marRight w:val="0"/>
          <w:marTop w:val="400"/>
          <w:marBottom w:val="0"/>
          <w:divBdr>
            <w:top w:val="none" w:sz="0" w:space="0" w:color="auto"/>
            <w:left w:val="none" w:sz="0" w:space="0" w:color="auto"/>
            <w:bottom w:val="none" w:sz="0" w:space="0" w:color="auto"/>
            <w:right w:val="none" w:sz="0" w:space="0" w:color="auto"/>
          </w:divBdr>
        </w:div>
      </w:divsChild>
    </w:div>
    <w:div w:id="1699811051">
      <w:bodyDiv w:val="1"/>
      <w:marLeft w:val="0"/>
      <w:marRight w:val="0"/>
      <w:marTop w:val="0"/>
      <w:marBottom w:val="0"/>
      <w:divBdr>
        <w:top w:val="none" w:sz="0" w:space="0" w:color="auto"/>
        <w:left w:val="none" w:sz="0" w:space="0" w:color="auto"/>
        <w:bottom w:val="none" w:sz="0" w:space="0" w:color="auto"/>
        <w:right w:val="none" w:sz="0" w:space="0" w:color="auto"/>
      </w:divBdr>
    </w:div>
    <w:div w:id="1963881028">
      <w:bodyDiv w:val="1"/>
      <w:marLeft w:val="0"/>
      <w:marRight w:val="0"/>
      <w:marTop w:val="0"/>
      <w:marBottom w:val="0"/>
      <w:divBdr>
        <w:top w:val="none" w:sz="0" w:space="0" w:color="auto"/>
        <w:left w:val="none" w:sz="0" w:space="0" w:color="auto"/>
        <w:bottom w:val="none" w:sz="0" w:space="0" w:color="auto"/>
        <w:right w:val="none" w:sz="0" w:space="0" w:color="auto"/>
      </w:divBdr>
    </w:div>
    <w:div w:id="2062556105">
      <w:bodyDiv w:val="1"/>
      <w:marLeft w:val="0"/>
      <w:marRight w:val="0"/>
      <w:marTop w:val="0"/>
      <w:marBottom w:val="0"/>
      <w:divBdr>
        <w:top w:val="none" w:sz="0" w:space="0" w:color="auto"/>
        <w:left w:val="none" w:sz="0" w:space="0" w:color="auto"/>
        <w:bottom w:val="none" w:sz="0" w:space="0" w:color="auto"/>
        <w:right w:val="none" w:sz="0" w:space="0" w:color="auto"/>
      </w:divBdr>
    </w:div>
    <w:div w:id="21344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fa.ru/" TargetMode="External"/><Relationship Id="rId13" Type="http://schemas.openxmlformats.org/officeDocument/2006/relationships/hyperlink" Target="https://www.emerald.com/insigh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sciencedirec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nlinelibrary.wiley.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pringer.com/" TargetMode="External"/><Relationship Id="rId5" Type="http://schemas.openxmlformats.org/officeDocument/2006/relationships/webSettings" Target="webSettings.xml"/><Relationship Id="rId15" Type="http://schemas.openxmlformats.org/officeDocument/2006/relationships/hyperlink" Target="https://www.oecd-ilibrary.org/" TargetMode="External"/><Relationship Id="rId23" Type="http://schemas.openxmlformats.org/officeDocument/2006/relationships/theme" Target="theme/theme1.xml"/><Relationship Id="rId10" Type="http://schemas.openxmlformats.org/officeDocument/2006/relationships/hyperlink" Target="http://lib.alpinadigita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bs.prospekt.org/books" TargetMode="External"/><Relationship Id="rId14" Type="http://schemas.openxmlformats.org/officeDocument/2006/relationships/hyperlink" Target="https://www.jstor.or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39E7F-1BBB-44E6-83B5-6A674B06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34</Pages>
  <Words>7388</Words>
  <Characters>42112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Botasheva</dc:creator>
  <cp:keywords/>
  <dc:description/>
  <cp:lastModifiedBy>Лиджиев Тагир Алексеевич</cp:lastModifiedBy>
  <cp:revision>45</cp:revision>
  <cp:lastPrinted>2021-06-08T08:52:00Z</cp:lastPrinted>
  <dcterms:created xsi:type="dcterms:W3CDTF">2022-11-28T09:26:00Z</dcterms:created>
  <dcterms:modified xsi:type="dcterms:W3CDTF">2022-12-22T10:01:00Z</dcterms:modified>
</cp:coreProperties>
</file>