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929F0" w14:textId="70CE58DE" w:rsidR="001B14D7" w:rsidRDefault="00993FC3" w:rsidP="006B6B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9F9D788" w14:textId="36DC4C92" w:rsidR="00993FC3" w:rsidRPr="00993FC3" w:rsidRDefault="00993FC3" w:rsidP="006B6B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951EC9">
        <w:rPr>
          <w:rFonts w:ascii="Times New Roman" w:hAnsi="Times New Roman" w:cs="Times New Roman"/>
          <w:sz w:val="28"/>
          <w:szCs w:val="28"/>
        </w:rPr>
        <w:t xml:space="preserve">27 января 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1EC9">
        <w:rPr>
          <w:rFonts w:ascii="Times New Roman" w:hAnsi="Times New Roman" w:cs="Times New Roman"/>
          <w:sz w:val="28"/>
          <w:szCs w:val="28"/>
        </w:rPr>
        <w:t>75/о</w:t>
      </w:r>
    </w:p>
    <w:p w14:paraId="40FAA624" w14:textId="77777777" w:rsidR="001B14D7" w:rsidRPr="00F434AB" w:rsidRDefault="001B14D7" w:rsidP="005615E6">
      <w:pPr>
        <w:rPr>
          <w:rFonts w:ascii="Times New Roman" w:hAnsi="Times New Roman" w:cs="Times New Roman"/>
          <w:sz w:val="28"/>
          <w:szCs w:val="28"/>
        </w:rPr>
      </w:pPr>
    </w:p>
    <w:p w14:paraId="274F160C" w14:textId="77777777" w:rsidR="006B6B44" w:rsidRDefault="006B6B44" w:rsidP="005615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497A1" w14:textId="77777777" w:rsidR="008C1FA0" w:rsidRPr="006B6B44" w:rsidRDefault="008C1FA0" w:rsidP="005615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6B44">
        <w:rPr>
          <w:rFonts w:ascii="Times New Roman" w:hAnsi="Times New Roman" w:cs="Times New Roman"/>
          <w:b/>
          <w:sz w:val="32"/>
          <w:szCs w:val="28"/>
        </w:rPr>
        <w:t>Положение о Центре инновационных языковых стратегий</w:t>
      </w:r>
    </w:p>
    <w:p w14:paraId="12F9F28D" w14:textId="77777777" w:rsidR="008C1FA0" w:rsidRPr="00F434AB" w:rsidRDefault="008C1FA0" w:rsidP="005615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AD6D4" w14:textId="7AFA8702" w:rsidR="00566D31" w:rsidRPr="00F434AB" w:rsidRDefault="001B14D7" w:rsidP="006B6B4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B70410E" w14:textId="77777777" w:rsidR="008C1FA0" w:rsidRPr="00F434AB" w:rsidRDefault="008C1FA0" w:rsidP="00907BD0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14:paraId="0828B2AF" w14:textId="7AFBD88C" w:rsidR="00092471" w:rsidRPr="00F434AB" w:rsidRDefault="00F02CC8" w:rsidP="007F7FF1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Центр инновационных языковых стратегий</w:t>
      </w:r>
      <w:r w:rsidR="00993FC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A784A">
        <w:rPr>
          <w:rFonts w:ascii="Times New Roman" w:hAnsi="Times New Roman" w:cs="Times New Roman"/>
          <w:sz w:val="28"/>
          <w:szCs w:val="28"/>
        </w:rPr>
        <w:t xml:space="preserve"> -</w:t>
      </w:r>
      <w:r w:rsidR="00993FC3">
        <w:rPr>
          <w:rFonts w:ascii="Times New Roman" w:hAnsi="Times New Roman" w:cs="Times New Roman"/>
          <w:sz w:val="28"/>
          <w:szCs w:val="28"/>
        </w:rPr>
        <w:t xml:space="preserve"> ЦИЯС)</w:t>
      </w:r>
      <w:r w:rsidR="005F720E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 w:rsidR="00204ED1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8C1FA0" w:rsidRPr="00F434AB">
        <w:rPr>
          <w:rFonts w:ascii="Times New Roman" w:hAnsi="Times New Roman" w:cs="Times New Roman"/>
          <w:sz w:val="28"/>
          <w:szCs w:val="28"/>
        </w:rPr>
        <w:t>.</w:t>
      </w:r>
      <w:r w:rsidR="00092471">
        <w:rPr>
          <w:rFonts w:ascii="Times New Roman" w:hAnsi="Times New Roman" w:cs="Times New Roman"/>
          <w:sz w:val="28"/>
          <w:szCs w:val="28"/>
        </w:rPr>
        <w:t xml:space="preserve"> </w:t>
      </w:r>
      <w:r w:rsidR="00092471" w:rsidRPr="00F434AB">
        <w:rPr>
          <w:rFonts w:ascii="Times New Roman" w:hAnsi="Times New Roman" w:cs="Times New Roman"/>
          <w:sz w:val="28"/>
          <w:szCs w:val="28"/>
        </w:rPr>
        <w:t xml:space="preserve">Наименование Центра на английском языке – </w:t>
      </w:r>
      <w:r w:rsidR="00092471" w:rsidRPr="00F434AB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="00092471" w:rsidRPr="00263014">
        <w:rPr>
          <w:rFonts w:ascii="Times New Roman" w:hAnsi="Times New Roman" w:cs="Times New Roman"/>
          <w:sz w:val="28"/>
          <w:szCs w:val="28"/>
        </w:rPr>
        <w:t xml:space="preserve"> </w:t>
      </w:r>
      <w:r w:rsidR="00092471" w:rsidRPr="00F434A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92471" w:rsidRPr="00263014">
        <w:rPr>
          <w:rFonts w:ascii="Times New Roman" w:hAnsi="Times New Roman" w:cs="Times New Roman"/>
          <w:sz w:val="28"/>
          <w:szCs w:val="28"/>
        </w:rPr>
        <w:t xml:space="preserve"> </w:t>
      </w:r>
      <w:r w:rsidR="00092471" w:rsidRPr="00F434AB">
        <w:rPr>
          <w:rFonts w:ascii="Times New Roman" w:hAnsi="Times New Roman" w:cs="Times New Roman"/>
          <w:sz w:val="28"/>
          <w:szCs w:val="28"/>
          <w:lang w:val="en-US"/>
        </w:rPr>
        <w:t>linguistic</w:t>
      </w:r>
      <w:r w:rsidR="00092471" w:rsidRPr="00263014">
        <w:rPr>
          <w:rFonts w:ascii="Times New Roman" w:hAnsi="Times New Roman" w:cs="Times New Roman"/>
          <w:sz w:val="28"/>
          <w:szCs w:val="28"/>
        </w:rPr>
        <w:t xml:space="preserve"> </w:t>
      </w:r>
      <w:r w:rsidR="00092471" w:rsidRPr="00F434AB">
        <w:rPr>
          <w:rFonts w:ascii="Times New Roman" w:hAnsi="Times New Roman" w:cs="Times New Roman"/>
          <w:sz w:val="28"/>
          <w:szCs w:val="28"/>
          <w:lang w:val="en-US"/>
        </w:rPr>
        <w:t>innovative</w:t>
      </w:r>
      <w:r w:rsidR="00092471" w:rsidRPr="00263014">
        <w:rPr>
          <w:rFonts w:ascii="Times New Roman" w:hAnsi="Times New Roman" w:cs="Times New Roman"/>
          <w:sz w:val="28"/>
          <w:szCs w:val="28"/>
        </w:rPr>
        <w:t xml:space="preserve"> </w:t>
      </w:r>
      <w:r w:rsidR="00092471" w:rsidRPr="00F434AB">
        <w:rPr>
          <w:rFonts w:ascii="Times New Roman" w:hAnsi="Times New Roman" w:cs="Times New Roman"/>
          <w:sz w:val="28"/>
          <w:szCs w:val="28"/>
          <w:lang w:val="en-US"/>
        </w:rPr>
        <w:t>strategies</w:t>
      </w:r>
      <w:r w:rsidR="00092471" w:rsidRPr="00F434AB">
        <w:rPr>
          <w:rFonts w:ascii="Times New Roman" w:hAnsi="Times New Roman" w:cs="Times New Roman"/>
          <w:sz w:val="28"/>
          <w:szCs w:val="28"/>
        </w:rPr>
        <w:t>.</w:t>
      </w:r>
    </w:p>
    <w:p w14:paraId="2BECA59F" w14:textId="23C8B003" w:rsidR="002246C1" w:rsidRPr="00F434AB" w:rsidRDefault="002246C1" w:rsidP="00F434AB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Ц</w:t>
      </w:r>
      <w:r w:rsidR="0033163C" w:rsidRPr="00F434AB">
        <w:rPr>
          <w:rFonts w:ascii="Times New Roman" w:hAnsi="Times New Roman" w:cs="Times New Roman"/>
          <w:sz w:val="28"/>
          <w:szCs w:val="28"/>
        </w:rPr>
        <w:t xml:space="preserve">ентр инновационных языковых стратегий создан на основании приказа ректора Финансового университета </w:t>
      </w:r>
      <w:r w:rsidR="00C94E99">
        <w:rPr>
          <w:rFonts w:ascii="Times New Roman" w:hAnsi="Times New Roman" w:cs="Times New Roman"/>
          <w:sz w:val="28"/>
          <w:szCs w:val="28"/>
        </w:rPr>
        <w:t>от 28</w:t>
      </w:r>
      <w:bookmarkStart w:id="0" w:name="_GoBack"/>
      <w:bookmarkEnd w:id="0"/>
      <w:r w:rsidR="00092471" w:rsidRPr="00F434AB">
        <w:rPr>
          <w:rFonts w:ascii="Times New Roman" w:hAnsi="Times New Roman" w:cs="Times New Roman"/>
          <w:sz w:val="28"/>
          <w:szCs w:val="28"/>
        </w:rPr>
        <w:t xml:space="preserve"> мая 2013 г</w:t>
      </w:r>
      <w:r w:rsidR="00092471">
        <w:rPr>
          <w:rFonts w:ascii="Times New Roman" w:hAnsi="Times New Roman" w:cs="Times New Roman"/>
          <w:sz w:val="28"/>
          <w:szCs w:val="28"/>
        </w:rPr>
        <w:t>.</w:t>
      </w:r>
      <w:r w:rsidR="00092471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33163C" w:rsidRPr="00F434AB">
        <w:rPr>
          <w:rFonts w:ascii="Times New Roman" w:hAnsi="Times New Roman" w:cs="Times New Roman"/>
          <w:sz w:val="28"/>
          <w:szCs w:val="28"/>
        </w:rPr>
        <w:t>№ 992/о.</w:t>
      </w:r>
    </w:p>
    <w:p w14:paraId="7E7DDED3" w14:textId="6B124232" w:rsidR="002246C1" w:rsidRPr="00F434AB" w:rsidRDefault="00F622D3" w:rsidP="00F434AB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Центр инновационных языковых стратегий </w:t>
      </w:r>
      <w:r w:rsidR="008C1FA0" w:rsidRPr="00F434AB">
        <w:rPr>
          <w:rFonts w:ascii="Times New Roman" w:hAnsi="Times New Roman" w:cs="Times New Roman"/>
          <w:sz w:val="28"/>
          <w:szCs w:val="28"/>
        </w:rPr>
        <w:t>создается, реорганизуется и ликвидируется приказом ректора Финансового университета.</w:t>
      </w:r>
    </w:p>
    <w:p w14:paraId="2A12EBD8" w14:textId="3DDA4E4C" w:rsidR="0033163C" w:rsidRPr="00F434AB" w:rsidRDefault="0033163C" w:rsidP="00F434AB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действующим законодательством Российской Федерации, Уставом и иными локальными нормативными актами Финансового университета, а также Положением о Центре инновационных языковых стратегий.</w:t>
      </w:r>
    </w:p>
    <w:p w14:paraId="66A3E601" w14:textId="4D4DC140" w:rsidR="008C1FA0" w:rsidRPr="00F434AB" w:rsidRDefault="008C1FA0" w:rsidP="00F434AB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Управление деятельностью </w:t>
      </w:r>
      <w:r w:rsidR="00520B54" w:rsidRPr="00F434AB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434AB">
        <w:rPr>
          <w:rFonts w:ascii="Times New Roman" w:hAnsi="Times New Roman" w:cs="Times New Roman"/>
          <w:sz w:val="28"/>
          <w:szCs w:val="28"/>
        </w:rPr>
        <w:t>осуществляет директор,</w:t>
      </w:r>
      <w:r w:rsidR="00520B54" w:rsidRPr="00F434AB">
        <w:rPr>
          <w:rFonts w:ascii="Times New Roman" w:hAnsi="Times New Roman" w:cs="Times New Roman"/>
          <w:sz w:val="28"/>
          <w:szCs w:val="28"/>
        </w:rPr>
        <w:t xml:space="preserve"> назначаемый </w:t>
      </w:r>
      <w:r w:rsidRPr="00F434AB">
        <w:rPr>
          <w:rFonts w:ascii="Times New Roman" w:hAnsi="Times New Roman" w:cs="Times New Roman"/>
          <w:sz w:val="28"/>
          <w:szCs w:val="28"/>
        </w:rPr>
        <w:t>в должности после заключения трудового приказом ректора Финансового университета</w:t>
      </w:r>
      <w:r w:rsidR="007F7FF1">
        <w:rPr>
          <w:rFonts w:ascii="Times New Roman" w:hAnsi="Times New Roman" w:cs="Times New Roman"/>
          <w:sz w:val="28"/>
          <w:szCs w:val="28"/>
        </w:rPr>
        <w:t xml:space="preserve"> по представлению курирующего проректора</w:t>
      </w:r>
      <w:r w:rsidRPr="00F434AB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520B54" w:rsidRPr="00F434AB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434AB">
        <w:rPr>
          <w:rFonts w:ascii="Times New Roman" w:hAnsi="Times New Roman" w:cs="Times New Roman"/>
          <w:sz w:val="28"/>
          <w:szCs w:val="28"/>
        </w:rPr>
        <w:t>подчиняется</w:t>
      </w:r>
      <w:r w:rsidR="007F7FF1">
        <w:rPr>
          <w:rFonts w:ascii="Times New Roman" w:hAnsi="Times New Roman" w:cs="Times New Roman"/>
          <w:sz w:val="28"/>
          <w:szCs w:val="28"/>
        </w:rPr>
        <w:t xml:space="preserve"> </w:t>
      </w:r>
      <w:r w:rsidR="007F7FF1" w:rsidRPr="00F434AB">
        <w:rPr>
          <w:rFonts w:ascii="Times New Roman" w:hAnsi="Times New Roman" w:cs="Times New Roman"/>
          <w:sz w:val="28"/>
          <w:szCs w:val="28"/>
        </w:rPr>
        <w:t>первому проректору по учебно-методической работе на основании приказа от 13 июня 2013г.</w:t>
      </w:r>
      <w:r w:rsidR="007F7FF1">
        <w:rPr>
          <w:rFonts w:ascii="Times New Roman" w:hAnsi="Times New Roman" w:cs="Times New Roman"/>
          <w:sz w:val="28"/>
          <w:szCs w:val="28"/>
        </w:rPr>
        <w:t xml:space="preserve"> </w:t>
      </w:r>
      <w:r w:rsidR="007F7FF1" w:rsidRPr="00F434AB">
        <w:rPr>
          <w:rFonts w:ascii="Times New Roman" w:hAnsi="Times New Roman" w:cs="Times New Roman"/>
          <w:sz w:val="28"/>
          <w:szCs w:val="28"/>
        </w:rPr>
        <w:t>№1112/о</w:t>
      </w:r>
      <w:r w:rsidR="005955DE" w:rsidRPr="00F434AB">
        <w:rPr>
          <w:rFonts w:ascii="Times New Roman" w:hAnsi="Times New Roman" w:cs="Times New Roman"/>
          <w:sz w:val="28"/>
          <w:szCs w:val="28"/>
        </w:rPr>
        <w:t>,</w:t>
      </w:r>
      <w:r w:rsidR="005F720E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5955DE" w:rsidRPr="00F434AB">
        <w:rPr>
          <w:rFonts w:ascii="Times New Roman" w:hAnsi="Times New Roman" w:cs="Times New Roman"/>
          <w:sz w:val="28"/>
          <w:szCs w:val="28"/>
        </w:rPr>
        <w:t>а также</w:t>
      </w:r>
      <w:r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7F7FF1" w:rsidRPr="00F434AB">
        <w:rPr>
          <w:rFonts w:ascii="Times New Roman" w:hAnsi="Times New Roman" w:cs="Times New Roman"/>
          <w:sz w:val="28"/>
          <w:szCs w:val="28"/>
        </w:rPr>
        <w:t>руководителю Департамента языковой подготовки</w:t>
      </w:r>
      <w:r w:rsidR="007F7FF1">
        <w:rPr>
          <w:rFonts w:ascii="Times New Roman" w:hAnsi="Times New Roman" w:cs="Times New Roman"/>
          <w:sz w:val="28"/>
          <w:szCs w:val="28"/>
        </w:rPr>
        <w:t>.</w:t>
      </w:r>
      <w:r w:rsidR="007F7FF1" w:rsidRPr="00F43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639EC" w14:textId="77777777" w:rsidR="008C1FA0" w:rsidRPr="00F434AB" w:rsidRDefault="008C1FA0" w:rsidP="00F434AB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A75E3E" w:rsidRPr="00F434AB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F434AB">
        <w:rPr>
          <w:rFonts w:ascii="Times New Roman" w:hAnsi="Times New Roman" w:cs="Times New Roman"/>
          <w:sz w:val="28"/>
          <w:szCs w:val="28"/>
        </w:rPr>
        <w:t>осуществляется штатными</w:t>
      </w:r>
      <w:r w:rsidR="00520B54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A75E3E" w:rsidRPr="00F434AB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Pr="00F434AB">
        <w:rPr>
          <w:rFonts w:ascii="Times New Roman" w:hAnsi="Times New Roman" w:cs="Times New Roman"/>
          <w:sz w:val="28"/>
          <w:szCs w:val="28"/>
        </w:rPr>
        <w:t xml:space="preserve">кафедр </w:t>
      </w:r>
      <w:r w:rsidR="005E300F" w:rsidRPr="00F434AB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Pr="00F434AB">
        <w:rPr>
          <w:rFonts w:ascii="Times New Roman" w:hAnsi="Times New Roman" w:cs="Times New Roman"/>
          <w:sz w:val="28"/>
          <w:szCs w:val="28"/>
        </w:rPr>
        <w:t>Финансового университета. К проведению занятий</w:t>
      </w:r>
      <w:r w:rsidR="00A75E3E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 xml:space="preserve">со слушателями </w:t>
      </w:r>
      <w:r w:rsidR="00A75E3E" w:rsidRPr="00F434AB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434AB">
        <w:rPr>
          <w:rFonts w:ascii="Times New Roman" w:hAnsi="Times New Roman" w:cs="Times New Roman"/>
          <w:sz w:val="28"/>
          <w:szCs w:val="28"/>
        </w:rPr>
        <w:t xml:space="preserve">могут привлекаться в установленном порядке </w:t>
      </w:r>
      <w:r w:rsidR="00A75E3E" w:rsidRPr="00F434AB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F434AB">
        <w:rPr>
          <w:rFonts w:ascii="Times New Roman" w:hAnsi="Times New Roman" w:cs="Times New Roman"/>
          <w:sz w:val="28"/>
          <w:szCs w:val="28"/>
        </w:rPr>
        <w:t>других вузов, а также специалисты-практики.</w:t>
      </w:r>
    </w:p>
    <w:p w14:paraId="425CDB6D" w14:textId="21028264" w:rsidR="005E300F" w:rsidRPr="00F434AB" w:rsidRDefault="005E300F" w:rsidP="00F434AB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Условия труда работников Центра определяются трудовыми </w:t>
      </w:r>
      <w:r w:rsidRPr="00F434AB">
        <w:rPr>
          <w:rFonts w:ascii="Times New Roman" w:hAnsi="Times New Roman" w:cs="Times New Roman"/>
          <w:sz w:val="28"/>
          <w:szCs w:val="28"/>
        </w:rPr>
        <w:lastRenderedPageBreak/>
        <w:t>договорами, заключаемыми с каждым работником,</w:t>
      </w:r>
      <w:r w:rsidR="007F7FF1">
        <w:rPr>
          <w:rFonts w:ascii="Times New Roman" w:hAnsi="Times New Roman" w:cs="Times New Roman"/>
          <w:sz w:val="28"/>
          <w:szCs w:val="28"/>
        </w:rPr>
        <w:t xml:space="preserve"> должностными инструкциями,</w:t>
      </w:r>
      <w:r w:rsidRPr="00F434AB">
        <w:rPr>
          <w:rFonts w:ascii="Times New Roman" w:hAnsi="Times New Roman" w:cs="Times New Roman"/>
          <w:sz w:val="28"/>
          <w:szCs w:val="28"/>
        </w:rPr>
        <w:t xml:space="preserve"> а также Правилами внутреннего</w:t>
      </w:r>
      <w:r w:rsidR="004C656C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F434AB">
        <w:rPr>
          <w:rFonts w:ascii="Times New Roman" w:hAnsi="Times New Roman" w:cs="Times New Roman"/>
          <w:sz w:val="28"/>
          <w:szCs w:val="28"/>
        </w:rPr>
        <w:t xml:space="preserve"> распорядка Финансового университета.</w:t>
      </w:r>
    </w:p>
    <w:p w14:paraId="59BD27BD" w14:textId="77777777" w:rsidR="005955DE" w:rsidRPr="00F434AB" w:rsidRDefault="005955DE" w:rsidP="005615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A64B0" w14:textId="77777777" w:rsidR="005955DE" w:rsidRPr="00F434AB" w:rsidRDefault="005955DE" w:rsidP="005615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A91F3" w14:textId="6A7D0530" w:rsidR="00907BD0" w:rsidRPr="00F434AB" w:rsidRDefault="00404DC3" w:rsidP="00404DC3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C1FA0" w:rsidRPr="00F434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="008C1FA0" w:rsidRPr="00F434AB">
        <w:rPr>
          <w:rFonts w:ascii="Times New Roman" w:hAnsi="Times New Roman" w:cs="Times New Roman"/>
          <w:b/>
          <w:sz w:val="28"/>
          <w:szCs w:val="28"/>
        </w:rPr>
        <w:t>задачи</w:t>
      </w:r>
      <w:r w:rsidR="0033163C" w:rsidRPr="00F434AB">
        <w:rPr>
          <w:rFonts w:ascii="Times New Roman" w:hAnsi="Times New Roman" w:cs="Times New Roman"/>
          <w:b/>
          <w:sz w:val="28"/>
          <w:szCs w:val="28"/>
        </w:rPr>
        <w:t xml:space="preserve"> и приорит</w:t>
      </w:r>
      <w:r>
        <w:rPr>
          <w:rFonts w:ascii="Times New Roman" w:hAnsi="Times New Roman" w:cs="Times New Roman"/>
          <w:b/>
          <w:sz w:val="28"/>
          <w:szCs w:val="28"/>
        </w:rPr>
        <w:t>етные направления деятельности Ц</w:t>
      </w:r>
      <w:r w:rsidR="0033163C" w:rsidRPr="00F434AB">
        <w:rPr>
          <w:rFonts w:ascii="Times New Roman" w:hAnsi="Times New Roman" w:cs="Times New Roman"/>
          <w:b/>
          <w:sz w:val="28"/>
          <w:szCs w:val="28"/>
        </w:rPr>
        <w:t>ентра</w:t>
      </w:r>
    </w:p>
    <w:p w14:paraId="5BE1A173" w14:textId="77777777" w:rsidR="00907BD0" w:rsidRPr="00F434AB" w:rsidRDefault="00907BD0" w:rsidP="00907BD0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6BFFE" w14:textId="65DB415A" w:rsidR="00CE1DE4" w:rsidRPr="00F434AB" w:rsidRDefault="00CE1DE4" w:rsidP="00F434AB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Главной целью Центра   является развитие у слушателей коммуникативных компетенций, необходимых для академической и профессиональной деятельности на иностранном языке, а также формирование и совершенствование профессиональных компетенций слушателей с позиций интернационализации высшего образования, развития академической и профессиональной мобильности, а также в ходе непрерывного профессионального самосовершенствования.</w:t>
      </w:r>
      <w:r w:rsidR="00000C57" w:rsidRPr="00F43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C9B1C" w14:textId="77777777" w:rsidR="00907BD0" w:rsidRPr="00F434AB" w:rsidRDefault="008C1FA0" w:rsidP="00F434AB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B1759F" w:rsidRPr="00F434AB">
        <w:rPr>
          <w:rFonts w:ascii="Times New Roman" w:hAnsi="Times New Roman" w:cs="Times New Roman"/>
          <w:sz w:val="28"/>
          <w:szCs w:val="28"/>
        </w:rPr>
        <w:t xml:space="preserve"> Стратегические задачи Центра:</w:t>
      </w:r>
    </w:p>
    <w:p w14:paraId="5DB34C29" w14:textId="00572FB5" w:rsidR="00907BD0" w:rsidRPr="00F434AB" w:rsidRDefault="00CE1DE4" w:rsidP="00F434A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8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совершенствование лингвистической, социолингвистической, социокультурной, межкультурной, дискурсивной, социальной компетенций слушателей на основе реализации высокоэффективных современных образовательных технологий, понимаемых как комплекс методических приемов, подходов и методик обучения, отвечающих требованиям модерн</w:t>
      </w:r>
      <w:r w:rsidR="00317853" w:rsidRPr="00F434AB">
        <w:rPr>
          <w:rFonts w:ascii="Times New Roman" w:hAnsi="Times New Roman" w:cs="Times New Roman"/>
          <w:sz w:val="28"/>
          <w:szCs w:val="28"/>
        </w:rPr>
        <w:t>изации современного образования</w:t>
      </w:r>
      <w:r w:rsidR="00B1759F" w:rsidRPr="00F434AB">
        <w:rPr>
          <w:rFonts w:ascii="Times New Roman" w:hAnsi="Times New Roman" w:cs="Times New Roman"/>
          <w:sz w:val="28"/>
          <w:szCs w:val="28"/>
        </w:rPr>
        <w:t>;</w:t>
      </w:r>
    </w:p>
    <w:p w14:paraId="1643D0C2" w14:textId="593D01AA" w:rsidR="00907BD0" w:rsidRPr="00F434AB" w:rsidRDefault="00373979" w:rsidP="00F434A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8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использование  гибких образовательных стратегий, предполагающих</w:t>
      </w:r>
      <w:r w:rsidR="00B1759F" w:rsidRPr="00F434AB">
        <w:rPr>
          <w:rFonts w:ascii="Times New Roman" w:hAnsi="Times New Roman" w:cs="Times New Roman"/>
          <w:sz w:val="28"/>
          <w:szCs w:val="28"/>
        </w:rPr>
        <w:t xml:space="preserve"> учет специфических целей и задач</w:t>
      </w:r>
      <w:r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B1759F" w:rsidRPr="00F434AB">
        <w:rPr>
          <w:rFonts w:ascii="Times New Roman" w:hAnsi="Times New Roman" w:cs="Times New Roman"/>
          <w:sz w:val="28"/>
          <w:szCs w:val="28"/>
        </w:rPr>
        <w:t>при ра</w:t>
      </w:r>
      <w:r w:rsidRPr="00F434AB">
        <w:rPr>
          <w:rFonts w:ascii="Times New Roman" w:hAnsi="Times New Roman" w:cs="Times New Roman"/>
          <w:sz w:val="28"/>
          <w:szCs w:val="28"/>
        </w:rPr>
        <w:t xml:space="preserve">зработке содержания конкретного </w:t>
      </w:r>
      <w:r w:rsidR="00B1759F" w:rsidRPr="00F434AB">
        <w:rPr>
          <w:rFonts w:ascii="Times New Roman" w:hAnsi="Times New Roman" w:cs="Times New Roman"/>
          <w:sz w:val="28"/>
          <w:szCs w:val="28"/>
        </w:rPr>
        <w:t xml:space="preserve">курса в зависимости от </w:t>
      </w:r>
      <w:r w:rsidRPr="00F434AB">
        <w:rPr>
          <w:rFonts w:ascii="Times New Roman" w:hAnsi="Times New Roman" w:cs="Times New Roman"/>
          <w:sz w:val="28"/>
          <w:szCs w:val="28"/>
        </w:rPr>
        <w:t>требований современного рынка труда</w:t>
      </w:r>
      <w:r w:rsidR="00404DC3">
        <w:rPr>
          <w:rFonts w:ascii="Times New Roman" w:hAnsi="Times New Roman" w:cs="Times New Roman"/>
          <w:sz w:val="28"/>
          <w:szCs w:val="28"/>
        </w:rPr>
        <w:t>.</w:t>
      </w:r>
    </w:p>
    <w:p w14:paraId="6837CADB" w14:textId="7EA85555" w:rsidR="00907BD0" w:rsidRPr="00F434AB" w:rsidRDefault="0033163C" w:rsidP="00F434AB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П</w:t>
      </w:r>
      <w:r w:rsidR="00FB0469" w:rsidRPr="00F434AB">
        <w:rPr>
          <w:rFonts w:ascii="Times New Roman" w:hAnsi="Times New Roman" w:cs="Times New Roman"/>
          <w:sz w:val="28"/>
          <w:szCs w:val="28"/>
        </w:rPr>
        <w:t>риоритетными направлениями деятельности Центра являются:</w:t>
      </w:r>
    </w:p>
    <w:p w14:paraId="200392C1" w14:textId="3F6E1F02" w:rsidR="00907BD0" w:rsidRPr="00F434AB" w:rsidRDefault="0033163C" w:rsidP="00D51DD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8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осуществление эффективной гибкой многопрофильной системы обучения иностранным языкам и русскому языку как иностранному, основанной на инновационных методах и технологиях обучения; </w:t>
      </w:r>
    </w:p>
    <w:p w14:paraId="0AE5EEE3" w14:textId="6981CE28" w:rsidR="00907BD0" w:rsidRPr="00F434AB" w:rsidRDefault="00FB0469" w:rsidP="00D51DD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8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активное участие в реализации «Концепции пре</w:t>
      </w:r>
      <w:r w:rsidR="00404DC3">
        <w:rPr>
          <w:rFonts w:ascii="Times New Roman" w:hAnsi="Times New Roman" w:cs="Times New Roman"/>
          <w:sz w:val="28"/>
          <w:szCs w:val="28"/>
        </w:rPr>
        <w:t>подавания иностранных языков в Ф</w:t>
      </w:r>
      <w:r w:rsidRPr="00F434AB">
        <w:rPr>
          <w:rFonts w:ascii="Times New Roman" w:hAnsi="Times New Roman" w:cs="Times New Roman"/>
          <w:sz w:val="28"/>
          <w:szCs w:val="28"/>
        </w:rPr>
        <w:t xml:space="preserve">инансовом университете: три уровня высшего </w:t>
      </w:r>
      <w:r w:rsidRPr="00F434A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– </w:t>
      </w:r>
      <w:proofErr w:type="spellStart"/>
      <w:r w:rsidRPr="00F434A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F434AB">
        <w:rPr>
          <w:rFonts w:ascii="Times New Roman" w:hAnsi="Times New Roman" w:cs="Times New Roman"/>
          <w:sz w:val="28"/>
          <w:szCs w:val="28"/>
        </w:rPr>
        <w:t xml:space="preserve">, магистратура, аспирантура», принятой решением </w:t>
      </w:r>
      <w:r w:rsidR="0033163C" w:rsidRPr="00F434AB">
        <w:rPr>
          <w:rFonts w:ascii="Times New Roman" w:hAnsi="Times New Roman" w:cs="Times New Roman"/>
          <w:sz w:val="28"/>
          <w:szCs w:val="28"/>
        </w:rPr>
        <w:t>Фин</w:t>
      </w:r>
      <w:r w:rsidR="007F7FF1"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="0033163C" w:rsidRPr="00F434AB">
        <w:rPr>
          <w:rFonts w:ascii="Times New Roman" w:hAnsi="Times New Roman" w:cs="Times New Roman"/>
          <w:sz w:val="28"/>
          <w:szCs w:val="28"/>
        </w:rPr>
        <w:t>университета от 29.09.2013 г;</w:t>
      </w:r>
    </w:p>
    <w:p w14:paraId="1D1E48F8" w14:textId="33CEC201" w:rsidR="00907BD0" w:rsidRPr="00F434AB" w:rsidRDefault="002442A5" w:rsidP="00D51DD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80" w:firstLine="357"/>
        <w:jc w:val="both"/>
        <w:rPr>
          <w:rStyle w:val="FontStyle34"/>
          <w:sz w:val="28"/>
          <w:szCs w:val="28"/>
        </w:rPr>
      </w:pPr>
      <w:r w:rsidRPr="00F434AB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263014">
        <w:rPr>
          <w:rStyle w:val="FontStyle34"/>
          <w:sz w:val="28"/>
          <w:szCs w:val="28"/>
        </w:rPr>
        <w:t>на договорной основе</w:t>
      </w:r>
      <w:r w:rsidR="00263014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>концепции пилотного п</w:t>
      </w:r>
      <w:r w:rsidRPr="00F434AB">
        <w:rPr>
          <w:rFonts w:ascii="Times New Roman" w:hAnsi="Times New Roman" w:cs="Times New Roman"/>
          <w:iCs/>
          <w:sz w:val="28"/>
          <w:szCs w:val="28"/>
        </w:rPr>
        <w:t xml:space="preserve">роекта </w:t>
      </w:r>
      <w:r w:rsidRPr="00F434AB">
        <w:rPr>
          <w:rFonts w:ascii="Times New Roman" w:hAnsi="Times New Roman" w:cs="Times New Roman"/>
          <w:sz w:val="28"/>
          <w:szCs w:val="28"/>
        </w:rPr>
        <w:t xml:space="preserve">«Лингвистическая поддержка публикационной деятельности </w:t>
      </w:r>
      <w:bookmarkStart w:id="1" w:name="bookmark5"/>
      <w:r w:rsidRPr="00F434AB">
        <w:rPr>
          <w:rFonts w:ascii="Times New Roman" w:hAnsi="Times New Roman" w:cs="Times New Roman"/>
          <w:sz w:val="28"/>
          <w:szCs w:val="28"/>
        </w:rPr>
        <w:t>в  Финансовом университете при Правительстве Российской Федерации»</w:t>
      </w:r>
      <w:bookmarkEnd w:id="1"/>
      <w:r w:rsidRPr="00F434AB">
        <w:rPr>
          <w:rFonts w:ascii="Times New Roman" w:hAnsi="Times New Roman" w:cs="Times New Roman"/>
          <w:sz w:val="28"/>
          <w:szCs w:val="28"/>
        </w:rPr>
        <w:t xml:space="preserve">, </w:t>
      </w:r>
      <w:r w:rsidRPr="00F434AB">
        <w:rPr>
          <w:rStyle w:val="FontStyle34"/>
          <w:sz w:val="28"/>
          <w:szCs w:val="28"/>
        </w:rPr>
        <w:t>обеспечивающего организацию работы по переводу на иностранный язык (английский) научных рукописей работников Фин</w:t>
      </w:r>
      <w:r w:rsidR="007F7FF1">
        <w:rPr>
          <w:rStyle w:val="FontStyle34"/>
          <w:sz w:val="28"/>
          <w:szCs w:val="28"/>
        </w:rPr>
        <w:t xml:space="preserve">ансового </w:t>
      </w:r>
      <w:r w:rsidRPr="00F434AB">
        <w:rPr>
          <w:rStyle w:val="FontStyle34"/>
          <w:sz w:val="28"/>
          <w:szCs w:val="28"/>
        </w:rPr>
        <w:t xml:space="preserve">университета, планируемых к размещению в рейтинговых зарубежных научных журналах, входящих в международные информационно-аналитические системы </w:t>
      </w:r>
      <w:proofErr w:type="spellStart"/>
      <w:r w:rsidRPr="00F434AB">
        <w:rPr>
          <w:rStyle w:val="FontStyle34"/>
          <w:sz w:val="28"/>
          <w:szCs w:val="28"/>
        </w:rPr>
        <w:t>Web</w:t>
      </w:r>
      <w:proofErr w:type="spellEnd"/>
      <w:r w:rsidRPr="00F434AB">
        <w:rPr>
          <w:rStyle w:val="FontStyle34"/>
          <w:sz w:val="28"/>
          <w:szCs w:val="28"/>
        </w:rPr>
        <w:t xml:space="preserve"> </w:t>
      </w:r>
      <w:proofErr w:type="spellStart"/>
      <w:r w:rsidRPr="00F434AB">
        <w:rPr>
          <w:rStyle w:val="FontStyle34"/>
          <w:sz w:val="28"/>
          <w:szCs w:val="28"/>
        </w:rPr>
        <w:t>of</w:t>
      </w:r>
      <w:proofErr w:type="spellEnd"/>
      <w:r w:rsidRPr="00F434AB">
        <w:rPr>
          <w:rStyle w:val="FontStyle34"/>
          <w:sz w:val="28"/>
          <w:szCs w:val="28"/>
        </w:rPr>
        <w:t xml:space="preserve"> </w:t>
      </w:r>
      <w:proofErr w:type="spellStart"/>
      <w:r w:rsidRPr="00F434AB">
        <w:rPr>
          <w:rStyle w:val="FontStyle34"/>
          <w:sz w:val="28"/>
          <w:szCs w:val="28"/>
        </w:rPr>
        <w:t>Science</w:t>
      </w:r>
      <w:proofErr w:type="spellEnd"/>
      <w:r w:rsidRPr="00F434AB">
        <w:rPr>
          <w:rStyle w:val="FontStyle34"/>
          <w:sz w:val="28"/>
          <w:szCs w:val="28"/>
        </w:rPr>
        <w:t xml:space="preserve">, </w:t>
      </w:r>
      <w:proofErr w:type="spellStart"/>
      <w:r w:rsidRPr="00F434AB">
        <w:rPr>
          <w:rStyle w:val="FontStyle34"/>
          <w:sz w:val="28"/>
          <w:szCs w:val="28"/>
        </w:rPr>
        <w:t>Scopus</w:t>
      </w:r>
      <w:proofErr w:type="spellEnd"/>
      <w:r w:rsidR="00263014">
        <w:rPr>
          <w:rStyle w:val="FontStyle34"/>
          <w:sz w:val="28"/>
          <w:szCs w:val="28"/>
        </w:rPr>
        <w:t>;</w:t>
      </w:r>
    </w:p>
    <w:p w14:paraId="3C33D4E4" w14:textId="54DF6DFC" w:rsidR="00E03EC8" w:rsidRPr="00F434AB" w:rsidRDefault="00E03EC8" w:rsidP="00D51DD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80" w:firstLine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оптимизация системы языкового обучения путем создания максимально эффективных технологических площадок, ориентированных на формирование индивидуальных траекторий профессионального развития на основе </w:t>
      </w:r>
      <w:proofErr w:type="spellStart"/>
      <w:r w:rsidRPr="00F434A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434AB">
        <w:rPr>
          <w:rFonts w:ascii="Times New Roman" w:hAnsi="Times New Roman" w:cs="Times New Roman"/>
          <w:sz w:val="28"/>
          <w:szCs w:val="28"/>
        </w:rPr>
        <w:t xml:space="preserve"> подхода к обучению</w:t>
      </w:r>
      <w:r w:rsidR="00CE3152" w:rsidRPr="00F434AB">
        <w:rPr>
          <w:rFonts w:ascii="Times New Roman" w:hAnsi="Times New Roman" w:cs="Times New Roman"/>
          <w:sz w:val="28"/>
          <w:szCs w:val="28"/>
        </w:rPr>
        <w:t xml:space="preserve">, </w:t>
      </w:r>
      <w:r w:rsidR="00CE3152" w:rsidRPr="00F434A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CE3152" w:rsidRPr="00F434AB">
        <w:rPr>
          <w:rFonts w:ascii="Times New Roman" w:hAnsi="Times New Roman" w:cs="Times New Roman"/>
          <w:sz w:val="28"/>
          <w:szCs w:val="28"/>
        </w:rPr>
        <w:t>ailor-made</w:t>
      </w:r>
      <w:proofErr w:type="spellEnd"/>
      <w:r w:rsidR="00CE3152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CE3152" w:rsidRPr="00F434AB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CE3152" w:rsidRPr="00F434AB">
        <w:rPr>
          <w:rFonts w:ascii="Times New Roman" w:hAnsi="Times New Roman" w:cs="Times New Roman"/>
          <w:sz w:val="28"/>
          <w:szCs w:val="28"/>
        </w:rPr>
        <w:t xml:space="preserve"> и  </w:t>
      </w:r>
      <w:r w:rsidR="00CE3152" w:rsidRPr="00F434AB">
        <w:rPr>
          <w:rFonts w:ascii="Times New Roman" w:hAnsi="Times New Roman" w:cs="Times New Roman"/>
          <w:sz w:val="28"/>
          <w:szCs w:val="28"/>
          <w:lang w:val="en-US"/>
        </w:rPr>
        <w:t>Blended</w:t>
      </w:r>
      <w:r w:rsidR="00CE3152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CE3152" w:rsidRPr="00F434AB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CE3152" w:rsidRPr="00F434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F56DC4" w14:textId="77777777" w:rsidR="007F7FF1" w:rsidRDefault="007F7FF1" w:rsidP="00907B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12663" w14:textId="77777777" w:rsidR="00907BD0" w:rsidRPr="00F434AB" w:rsidRDefault="00B1759F" w:rsidP="00907B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Основные задачи Центра:</w:t>
      </w:r>
    </w:p>
    <w:p w14:paraId="3A1AB275" w14:textId="77777777" w:rsidR="00D51DDF" w:rsidRPr="00F434AB" w:rsidRDefault="00D51DDF" w:rsidP="00907B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A80BC" w14:textId="45F638DC" w:rsidR="00907BD0" w:rsidRPr="00F434AB" w:rsidRDefault="00CE3152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реализация программы «Переводчик в сфере профессиональной </w:t>
      </w:r>
      <w:r w:rsidR="00404DC3">
        <w:rPr>
          <w:rFonts w:ascii="Times New Roman" w:hAnsi="Times New Roman" w:cs="Times New Roman"/>
          <w:sz w:val="28"/>
          <w:szCs w:val="28"/>
        </w:rPr>
        <w:t>коммуникации</w:t>
      </w:r>
      <w:r w:rsidRPr="00F434AB">
        <w:rPr>
          <w:rFonts w:ascii="Times New Roman" w:hAnsi="Times New Roman" w:cs="Times New Roman"/>
          <w:sz w:val="28"/>
          <w:szCs w:val="28"/>
        </w:rPr>
        <w:t>»;</w:t>
      </w:r>
    </w:p>
    <w:p w14:paraId="34730D02" w14:textId="4ECACFC7" w:rsidR="00907BD0" w:rsidRPr="00F434AB" w:rsidRDefault="00CE3152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организация обучения </w:t>
      </w:r>
      <w:proofErr w:type="gramStart"/>
      <w:r w:rsidR="007F7F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34AB">
        <w:rPr>
          <w:rFonts w:ascii="Times New Roman" w:hAnsi="Times New Roman" w:cs="Times New Roman"/>
          <w:sz w:val="28"/>
          <w:szCs w:val="28"/>
        </w:rPr>
        <w:t xml:space="preserve"> второму иностранному языку на платной основе;</w:t>
      </w:r>
    </w:p>
    <w:p w14:paraId="5E911990" w14:textId="77777777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bCs/>
          <w:sz w:val="28"/>
          <w:szCs w:val="28"/>
        </w:rPr>
        <w:t>разработка образовательных программ и организация обучения иностранных граждан русскому языку как иностранному;</w:t>
      </w:r>
    </w:p>
    <w:p w14:paraId="68F015AA" w14:textId="16062EE6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bCs/>
          <w:sz w:val="28"/>
          <w:szCs w:val="28"/>
        </w:rPr>
        <w:t>разработка и реализация тематических модульных курсов по иностранным языкам в различных организационных формах (индивидуальное, групповое обучение)</w:t>
      </w:r>
      <w:r w:rsidR="00907BD0" w:rsidRPr="00F434AB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1E14D2" w14:textId="00D0E8DB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F434AB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404DC3">
        <w:rPr>
          <w:rFonts w:ascii="Times New Roman" w:hAnsi="Times New Roman" w:cs="Times New Roman"/>
          <w:sz w:val="28"/>
          <w:szCs w:val="28"/>
        </w:rPr>
        <w:t>повышения</w:t>
      </w:r>
      <w:r w:rsidRPr="00F434AB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7F7FF1">
        <w:rPr>
          <w:rFonts w:ascii="Times New Roman" w:hAnsi="Times New Roman" w:cs="Times New Roman"/>
          <w:sz w:val="28"/>
          <w:szCs w:val="28"/>
        </w:rPr>
        <w:t>работников</w:t>
      </w:r>
      <w:r w:rsidRPr="00F434AB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proofErr w:type="gramEnd"/>
      <w:r w:rsidRPr="00F43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bCs/>
          <w:sz w:val="28"/>
          <w:szCs w:val="28"/>
        </w:rPr>
        <w:t>в области иноязычной подготовки</w:t>
      </w:r>
      <w:r w:rsidRPr="00F434A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6858B67" w14:textId="2C8F6CFC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профессиональной подготовки, повышения </w:t>
      </w:r>
      <w:r w:rsidRPr="00F434AB">
        <w:rPr>
          <w:rFonts w:ascii="Times New Roman" w:hAnsi="Times New Roman" w:cs="Times New Roman"/>
          <w:sz w:val="28"/>
          <w:szCs w:val="28"/>
        </w:rPr>
        <w:lastRenderedPageBreak/>
        <w:t>квалификации и профессиональной переподготовки специ</w:t>
      </w:r>
      <w:r w:rsidR="00404DC3">
        <w:rPr>
          <w:rFonts w:ascii="Times New Roman" w:hAnsi="Times New Roman" w:cs="Times New Roman"/>
          <w:sz w:val="28"/>
          <w:szCs w:val="28"/>
        </w:rPr>
        <w:t>алистов предприятий, организаций</w:t>
      </w:r>
      <w:r w:rsidRPr="00F434AB">
        <w:rPr>
          <w:rFonts w:ascii="Times New Roman" w:hAnsi="Times New Roman" w:cs="Times New Roman"/>
          <w:sz w:val="28"/>
          <w:szCs w:val="28"/>
        </w:rPr>
        <w:t xml:space="preserve"> и учреждений, государственных служащих и незанятого населения;</w:t>
      </w:r>
    </w:p>
    <w:p w14:paraId="1B9AAF81" w14:textId="0641FB7C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разработка направлений и программ повышения квалификации и переподготовки специалистов в новых областях деятельности, формируемых в условиях экономической реформы</w:t>
      </w:r>
      <w:r w:rsidR="00907BD0" w:rsidRPr="00F434AB">
        <w:rPr>
          <w:rFonts w:ascii="Times New Roman" w:hAnsi="Times New Roman" w:cs="Times New Roman"/>
          <w:sz w:val="28"/>
          <w:szCs w:val="28"/>
        </w:rPr>
        <w:t>;</w:t>
      </w:r>
    </w:p>
    <w:p w14:paraId="22E39DB2" w14:textId="6B80C407" w:rsidR="00907BD0" w:rsidRPr="00F434AB" w:rsidRDefault="00907BD0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вовлечение преподавателей Ф</w:t>
      </w:r>
      <w:r w:rsidR="00322615" w:rsidRPr="00F434AB">
        <w:rPr>
          <w:rFonts w:ascii="Times New Roman" w:hAnsi="Times New Roman" w:cs="Times New Roman"/>
          <w:sz w:val="28"/>
          <w:szCs w:val="28"/>
        </w:rPr>
        <w:t>ин</w:t>
      </w:r>
      <w:r w:rsidR="007F7FF1"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="00322615" w:rsidRPr="00F434AB">
        <w:rPr>
          <w:rFonts w:ascii="Times New Roman" w:hAnsi="Times New Roman" w:cs="Times New Roman"/>
          <w:sz w:val="28"/>
          <w:szCs w:val="28"/>
        </w:rPr>
        <w:t>университета в активную работу по преподаванию ряда дисциплин на иностранном языке (английском), в том числе в дистанционной форме с привлечением электронных средств</w:t>
      </w:r>
      <w:r w:rsidR="00404DC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F434AB">
        <w:rPr>
          <w:rFonts w:ascii="Times New Roman" w:hAnsi="Times New Roman" w:cs="Times New Roman"/>
          <w:sz w:val="28"/>
          <w:szCs w:val="28"/>
        </w:rPr>
        <w:t>;</w:t>
      </w:r>
    </w:p>
    <w:p w14:paraId="55E0E6FD" w14:textId="4BB18292" w:rsidR="00907BD0" w:rsidRPr="009805D1" w:rsidRDefault="00F96AF7" w:rsidP="00F96AF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05D1">
        <w:rPr>
          <w:rFonts w:ascii="Times New Roman" w:hAnsi="Times New Roman" w:cs="Times New Roman"/>
          <w:bCs/>
          <w:sz w:val="28"/>
          <w:szCs w:val="28"/>
        </w:rPr>
        <w:t xml:space="preserve">подготовка слушателей к сдаче экзаменов на международные сертификаты </w:t>
      </w:r>
      <w:r w:rsidR="00322615" w:rsidRPr="009805D1">
        <w:rPr>
          <w:rFonts w:ascii="Times New Roman" w:hAnsi="Times New Roman" w:cs="Times New Roman"/>
          <w:bCs/>
          <w:sz w:val="28"/>
          <w:szCs w:val="28"/>
        </w:rPr>
        <w:t>на знание иностранного языка для дальнейшего обучения или пр</w:t>
      </w:r>
      <w:r w:rsidRPr="009805D1">
        <w:rPr>
          <w:rFonts w:ascii="Times New Roman" w:hAnsi="Times New Roman" w:cs="Times New Roman"/>
          <w:bCs/>
          <w:sz w:val="28"/>
          <w:szCs w:val="28"/>
        </w:rPr>
        <w:t>охождения стажировки за рубежом, а также для трудоустройства в международные компании;</w:t>
      </w:r>
    </w:p>
    <w:p w14:paraId="6460C0D0" w14:textId="583FF5CE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 w:rsidR="007F7FF1">
        <w:rPr>
          <w:rFonts w:ascii="Times New Roman" w:hAnsi="Times New Roman" w:cs="Times New Roman"/>
          <w:bCs/>
          <w:sz w:val="28"/>
          <w:szCs w:val="28"/>
        </w:rPr>
        <w:t>прогрессивной</w:t>
      </w:r>
      <w:r w:rsidRPr="00F434AB">
        <w:rPr>
          <w:rFonts w:ascii="Times New Roman" w:hAnsi="Times New Roman" w:cs="Times New Roman"/>
          <w:bCs/>
          <w:sz w:val="28"/>
          <w:szCs w:val="28"/>
        </w:rPr>
        <w:t xml:space="preserve"> методик</w:t>
      </w:r>
      <w:r w:rsidR="007F7FF1">
        <w:rPr>
          <w:rFonts w:ascii="Times New Roman" w:hAnsi="Times New Roman" w:cs="Times New Roman"/>
          <w:bCs/>
          <w:sz w:val="28"/>
          <w:szCs w:val="28"/>
        </w:rPr>
        <w:t>и</w:t>
      </w:r>
      <w:r w:rsidRPr="00F434AB">
        <w:rPr>
          <w:rFonts w:ascii="Times New Roman" w:hAnsi="Times New Roman" w:cs="Times New Roman"/>
          <w:bCs/>
          <w:sz w:val="28"/>
          <w:szCs w:val="28"/>
        </w:rPr>
        <w:t xml:space="preserve"> интенсивного обучения иностранным языкам на базе современных технологий</w:t>
      </w:r>
      <w:r w:rsidR="00907BD0" w:rsidRPr="00F434AB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187E69" w14:textId="453CC3FF" w:rsidR="00907BD0" w:rsidRPr="00F434AB" w:rsidRDefault="001164E4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апробация иннов</w:t>
      </w:r>
      <w:r w:rsidR="005A43C1" w:rsidRPr="00F434AB">
        <w:rPr>
          <w:rFonts w:ascii="Times New Roman" w:hAnsi="Times New Roman" w:cs="Times New Roman"/>
          <w:sz w:val="28"/>
          <w:szCs w:val="28"/>
        </w:rPr>
        <w:t>ационных методов обучения иност</w:t>
      </w:r>
      <w:r w:rsidRPr="00F434AB">
        <w:rPr>
          <w:rFonts w:ascii="Times New Roman" w:hAnsi="Times New Roman" w:cs="Times New Roman"/>
          <w:sz w:val="28"/>
          <w:szCs w:val="28"/>
        </w:rPr>
        <w:t xml:space="preserve">ранным языкам с последующим внедрением </w:t>
      </w:r>
      <w:r w:rsidR="005A43C1" w:rsidRPr="00F434AB">
        <w:rPr>
          <w:rFonts w:ascii="Times New Roman" w:hAnsi="Times New Roman" w:cs="Times New Roman"/>
          <w:sz w:val="28"/>
          <w:szCs w:val="28"/>
        </w:rPr>
        <w:t xml:space="preserve">в </w:t>
      </w:r>
      <w:r w:rsidR="007F7FF1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F434AB">
        <w:rPr>
          <w:rFonts w:ascii="Times New Roman" w:hAnsi="Times New Roman" w:cs="Times New Roman"/>
          <w:sz w:val="28"/>
          <w:szCs w:val="28"/>
        </w:rPr>
        <w:t xml:space="preserve"> процесс Фин</w:t>
      </w:r>
      <w:r w:rsidR="007F7FF1"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F434AB">
        <w:rPr>
          <w:rFonts w:ascii="Times New Roman" w:hAnsi="Times New Roman" w:cs="Times New Roman"/>
          <w:sz w:val="28"/>
          <w:szCs w:val="28"/>
        </w:rPr>
        <w:t>университета</w:t>
      </w:r>
      <w:r w:rsidR="00907BD0" w:rsidRPr="00F434AB">
        <w:rPr>
          <w:rFonts w:ascii="Times New Roman" w:hAnsi="Times New Roman" w:cs="Times New Roman"/>
          <w:sz w:val="28"/>
          <w:szCs w:val="28"/>
        </w:rPr>
        <w:t>;</w:t>
      </w:r>
    </w:p>
    <w:p w14:paraId="158A3A90" w14:textId="77777777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оказание консультационной и экспертной помощи в вопрос</w:t>
      </w:r>
      <w:r w:rsidR="00907BD0" w:rsidRPr="00F434AB">
        <w:rPr>
          <w:rFonts w:ascii="Times New Roman" w:hAnsi="Times New Roman" w:cs="Times New Roman"/>
          <w:sz w:val="28"/>
          <w:szCs w:val="28"/>
        </w:rPr>
        <w:t>ах межъязыкового взаимодействия;</w:t>
      </w:r>
    </w:p>
    <w:p w14:paraId="73EBE560" w14:textId="231FE7BB" w:rsidR="00907BD0" w:rsidRPr="00F434AB" w:rsidRDefault="00322615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повыше</w:t>
      </w:r>
      <w:r w:rsidR="007F7FF1">
        <w:rPr>
          <w:rFonts w:ascii="Times New Roman" w:hAnsi="Times New Roman" w:cs="Times New Roman"/>
          <w:sz w:val="28"/>
          <w:szCs w:val="28"/>
        </w:rPr>
        <w:t>ние квалификации работников Центра инновационных языковых стратегий</w:t>
      </w:r>
      <w:r w:rsidRPr="00F434AB">
        <w:rPr>
          <w:rFonts w:ascii="Times New Roman" w:hAnsi="Times New Roman" w:cs="Times New Roman"/>
          <w:sz w:val="28"/>
          <w:szCs w:val="28"/>
        </w:rPr>
        <w:t xml:space="preserve"> и преподавателей</w:t>
      </w:r>
      <w:r w:rsidR="007F7FF1">
        <w:rPr>
          <w:rFonts w:ascii="Times New Roman" w:hAnsi="Times New Roman" w:cs="Times New Roman"/>
          <w:sz w:val="28"/>
          <w:szCs w:val="28"/>
        </w:rPr>
        <w:t>, привлекаемых к работе в ЦИЯС</w:t>
      </w:r>
      <w:r w:rsidRPr="00F434AB">
        <w:rPr>
          <w:rFonts w:ascii="Times New Roman" w:hAnsi="Times New Roman" w:cs="Times New Roman"/>
          <w:sz w:val="28"/>
          <w:szCs w:val="28"/>
        </w:rPr>
        <w:t xml:space="preserve">, в крупнейших профильных </w:t>
      </w:r>
      <w:r w:rsidR="00907BD0" w:rsidRPr="00F434AB">
        <w:rPr>
          <w:rFonts w:ascii="Times New Roman" w:hAnsi="Times New Roman" w:cs="Times New Roman"/>
          <w:sz w:val="28"/>
          <w:szCs w:val="28"/>
        </w:rPr>
        <w:t>учреждениях</w:t>
      </w:r>
      <w:r w:rsidR="00886C38">
        <w:rPr>
          <w:rFonts w:ascii="Times New Roman" w:hAnsi="Times New Roman" w:cs="Times New Roman"/>
          <w:sz w:val="28"/>
          <w:szCs w:val="28"/>
        </w:rPr>
        <w:t xml:space="preserve"> в вузах Российской Ф</w:t>
      </w:r>
      <w:r w:rsidRPr="00F434AB">
        <w:rPr>
          <w:rFonts w:ascii="Times New Roman" w:hAnsi="Times New Roman" w:cs="Times New Roman"/>
          <w:sz w:val="28"/>
          <w:szCs w:val="28"/>
        </w:rPr>
        <w:t>едерации и за рубежом</w:t>
      </w:r>
      <w:r w:rsidR="00907BD0" w:rsidRPr="00F434AB">
        <w:rPr>
          <w:rFonts w:ascii="Times New Roman" w:hAnsi="Times New Roman" w:cs="Times New Roman"/>
          <w:sz w:val="28"/>
          <w:szCs w:val="28"/>
        </w:rPr>
        <w:t>;</w:t>
      </w:r>
    </w:p>
    <w:p w14:paraId="5DE699FC" w14:textId="1A09BE0A" w:rsidR="00907BD0" w:rsidRPr="00F434AB" w:rsidRDefault="001164E4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формирование в Фин</w:t>
      </w:r>
      <w:r w:rsidR="007F7FF1">
        <w:rPr>
          <w:rFonts w:ascii="Times New Roman" w:hAnsi="Times New Roman" w:cs="Times New Roman"/>
          <w:sz w:val="28"/>
          <w:szCs w:val="28"/>
        </w:rPr>
        <w:t xml:space="preserve">ансовом </w:t>
      </w:r>
      <w:r w:rsidRPr="00F434AB">
        <w:rPr>
          <w:rFonts w:ascii="Times New Roman" w:hAnsi="Times New Roman" w:cs="Times New Roman"/>
          <w:sz w:val="28"/>
          <w:szCs w:val="28"/>
        </w:rPr>
        <w:t>университете среды, стимулирующей и обеспечивающей овладение студентами, преподавателями и сотрудниками иностранными языками, элементами культуры других стран и народов, навы</w:t>
      </w:r>
      <w:r w:rsidR="00907BD0" w:rsidRPr="00F434AB">
        <w:rPr>
          <w:rFonts w:ascii="Times New Roman" w:hAnsi="Times New Roman" w:cs="Times New Roman"/>
          <w:sz w:val="28"/>
          <w:szCs w:val="28"/>
        </w:rPr>
        <w:t>ками межкультурной коммуникации;</w:t>
      </w:r>
    </w:p>
    <w:p w14:paraId="0B5D16FF" w14:textId="589FAA5C" w:rsidR="00907BD0" w:rsidRPr="00F434AB" w:rsidRDefault="00CE3B48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организация консультаций о возможностях повышения уровня </w:t>
      </w:r>
      <w:r w:rsidRPr="00F434AB">
        <w:rPr>
          <w:rFonts w:ascii="Times New Roman" w:hAnsi="Times New Roman" w:cs="Times New Roman"/>
          <w:sz w:val="28"/>
          <w:szCs w:val="28"/>
        </w:rPr>
        <w:lastRenderedPageBreak/>
        <w:t>языковой подготовки за рубежом</w:t>
      </w:r>
      <w:r w:rsidR="00907BD0" w:rsidRPr="00F434AB">
        <w:rPr>
          <w:rFonts w:ascii="Times New Roman" w:hAnsi="Times New Roman" w:cs="Times New Roman"/>
          <w:sz w:val="28"/>
          <w:szCs w:val="28"/>
        </w:rPr>
        <w:t>;</w:t>
      </w:r>
    </w:p>
    <w:p w14:paraId="6F387335" w14:textId="48ECA737" w:rsidR="00907BD0" w:rsidRDefault="005E4163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проведение курсов по программе «Русский язык как иностранный</w:t>
      </w:r>
      <w:r w:rsidR="00907BD0" w:rsidRPr="00F434AB">
        <w:rPr>
          <w:rFonts w:ascii="Times New Roman" w:hAnsi="Times New Roman" w:cs="Times New Roman"/>
          <w:sz w:val="28"/>
          <w:szCs w:val="28"/>
        </w:rPr>
        <w:t>» для иностранных граждан;</w:t>
      </w:r>
    </w:p>
    <w:p w14:paraId="4724EEE8" w14:textId="6BB6D0F8" w:rsidR="009805D1" w:rsidRPr="009805D1" w:rsidRDefault="009805D1" w:rsidP="009805D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05D1">
        <w:rPr>
          <w:rFonts w:ascii="Times New Roman" w:hAnsi="Times New Roman" w:cs="Times New Roman"/>
          <w:sz w:val="28"/>
          <w:szCs w:val="28"/>
        </w:rPr>
        <w:t>организация курсов по программе «Второй иностранный язык»;</w:t>
      </w:r>
    </w:p>
    <w:p w14:paraId="34816ACB" w14:textId="4F8BA680" w:rsidR="005E4163" w:rsidRPr="00F434AB" w:rsidRDefault="005E4163" w:rsidP="00907BD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осуществление иных видов деятельности, вы</w:t>
      </w:r>
      <w:r w:rsidR="007F7FF1">
        <w:rPr>
          <w:rFonts w:ascii="Times New Roman" w:hAnsi="Times New Roman" w:cs="Times New Roman"/>
          <w:sz w:val="28"/>
          <w:szCs w:val="28"/>
        </w:rPr>
        <w:t>текающих из цели создания ЦИЯС</w:t>
      </w:r>
      <w:r w:rsidR="00907BD0" w:rsidRPr="00F434AB">
        <w:rPr>
          <w:rFonts w:ascii="Times New Roman" w:hAnsi="Times New Roman" w:cs="Times New Roman"/>
          <w:sz w:val="28"/>
          <w:szCs w:val="28"/>
        </w:rPr>
        <w:t>.</w:t>
      </w:r>
    </w:p>
    <w:p w14:paraId="4B18B68C" w14:textId="77777777" w:rsidR="00F312D5" w:rsidRPr="00F434AB" w:rsidRDefault="00F312D5" w:rsidP="005615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71EF9" w14:textId="6C17D4DF" w:rsidR="008C1FA0" w:rsidRPr="00F434AB" w:rsidRDefault="008C1FA0" w:rsidP="00D51DD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B">
        <w:rPr>
          <w:rFonts w:ascii="Times New Roman" w:hAnsi="Times New Roman" w:cs="Times New Roman"/>
          <w:b/>
          <w:sz w:val="28"/>
          <w:szCs w:val="28"/>
        </w:rPr>
        <w:t>Функции</w:t>
      </w:r>
      <w:r w:rsidR="00404DC3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</w:p>
    <w:p w14:paraId="2AFBF16D" w14:textId="77777777" w:rsidR="0054069A" w:rsidRPr="00F434AB" w:rsidRDefault="0054069A" w:rsidP="005615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626DB" w14:textId="77777777" w:rsidR="00D51DDF" w:rsidRPr="00F434AB" w:rsidRDefault="00B10F9C" w:rsidP="00D51DD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4A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F434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615E6" w:rsidRPr="00F4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>состоит</w:t>
      </w:r>
      <w:r w:rsidR="005615E6" w:rsidRPr="00F434AB">
        <w:rPr>
          <w:rFonts w:ascii="Times New Roman" w:hAnsi="Times New Roman" w:cs="Times New Roman"/>
          <w:sz w:val="28"/>
          <w:szCs w:val="28"/>
        </w:rPr>
        <w:t xml:space="preserve"> в разработке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 и реализации современных эффекти</w:t>
      </w:r>
      <w:r w:rsidR="00F312D5" w:rsidRPr="00F434AB">
        <w:rPr>
          <w:rFonts w:ascii="Times New Roman" w:hAnsi="Times New Roman" w:cs="Times New Roman"/>
          <w:sz w:val="28"/>
          <w:szCs w:val="28"/>
        </w:rPr>
        <w:t>вных образовательных программ, основанных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 на </w:t>
      </w:r>
      <w:r w:rsidR="00F312D5" w:rsidRPr="00F434AB">
        <w:rPr>
          <w:rFonts w:ascii="Times New Roman" w:hAnsi="Times New Roman" w:cs="Times New Roman"/>
          <w:sz w:val="28"/>
          <w:szCs w:val="28"/>
        </w:rPr>
        <w:t>научно</w:t>
      </w:r>
      <w:r w:rsidR="00291E77" w:rsidRPr="00F434AB">
        <w:rPr>
          <w:rFonts w:ascii="Times New Roman" w:hAnsi="Times New Roman" w:cs="Times New Roman"/>
          <w:sz w:val="28"/>
          <w:szCs w:val="28"/>
        </w:rPr>
        <w:t>-методических инновационных технологиях в сфере обучения</w:t>
      </w:r>
      <w:r w:rsidRPr="00F434AB">
        <w:rPr>
          <w:rFonts w:ascii="Times New Roman" w:hAnsi="Times New Roman" w:cs="Times New Roman"/>
          <w:sz w:val="28"/>
          <w:szCs w:val="28"/>
        </w:rPr>
        <w:t xml:space="preserve"> иностранным языкам и русскому языку как иностранному</w:t>
      </w:r>
      <w:r w:rsidR="00291E77" w:rsidRPr="00F434AB">
        <w:rPr>
          <w:rFonts w:ascii="Times New Roman" w:hAnsi="Times New Roman" w:cs="Times New Roman"/>
          <w:sz w:val="28"/>
          <w:szCs w:val="28"/>
        </w:rPr>
        <w:t>, разраб</w:t>
      </w:r>
      <w:r w:rsidR="00F312D5" w:rsidRPr="00F434AB">
        <w:rPr>
          <w:rFonts w:ascii="Times New Roman" w:hAnsi="Times New Roman" w:cs="Times New Roman"/>
          <w:sz w:val="28"/>
          <w:szCs w:val="28"/>
        </w:rPr>
        <w:t xml:space="preserve">отанных на основе </w:t>
      </w:r>
      <w:proofErr w:type="spellStart"/>
      <w:r w:rsidR="00F312D5" w:rsidRPr="00F434A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291E77" w:rsidRPr="00F434AB">
        <w:rPr>
          <w:rFonts w:ascii="Times New Roman" w:hAnsi="Times New Roman" w:cs="Times New Roman"/>
          <w:sz w:val="28"/>
          <w:szCs w:val="28"/>
        </w:rPr>
        <w:t xml:space="preserve"> подхода, отвечающего требованиям действующего образова</w:t>
      </w:r>
      <w:r w:rsidRPr="00F434AB">
        <w:rPr>
          <w:rFonts w:ascii="Times New Roman" w:hAnsi="Times New Roman" w:cs="Times New Roman"/>
          <w:sz w:val="28"/>
          <w:szCs w:val="28"/>
        </w:rPr>
        <w:t>тельного стандарта.</w:t>
      </w:r>
    </w:p>
    <w:p w14:paraId="20D043E7" w14:textId="0FC37FD0" w:rsidR="00B10F9C" w:rsidRPr="00F434AB" w:rsidRDefault="007F7FF1" w:rsidP="00D51DDF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функции ЦИЯС</w:t>
      </w:r>
      <w:r w:rsidR="00B10F9C" w:rsidRPr="00F434AB">
        <w:rPr>
          <w:rFonts w:ascii="Times New Roman" w:hAnsi="Times New Roman" w:cs="Times New Roman"/>
          <w:sz w:val="28"/>
          <w:szCs w:val="28"/>
        </w:rPr>
        <w:t>:</w:t>
      </w:r>
    </w:p>
    <w:p w14:paraId="2B5B3CAE" w14:textId="0816E2A3" w:rsidR="00B10F9C" w:rsidRPr="00F434AB" w:rsidRDefault="00B10F9C" w:rsidP="00D51DD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осуществляет планирование и организацию учебной, методической  и административной работы;</w:t>
      </w:r>
    </w:p>
    <w:p w14:paraId="662FDD58" w14:textId="7CC330A9" w:rsidR="00B10F9C" w:rsidRPr="00F434AB" w:rsidRDefault="00B10F9C" w:rsidP="00D51DD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разрабатывает учебные планы и программы изучаемых слушателями курсов и дисциплин и обеспечивает их выполнение;</w:t>
      </w:r>
    </w:p>
    <w:p w14:paraId="554B737A" w14:textId="5FE7B29F" w:rsidR="00B10F9C" w:rsidRPr="00F434AB" w:rsidRDefault="00B10F9C" w:rsidP="00D51DD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проводит работу по организации приема слушателей;</w:t>
      </w:r>
    </w:p>
    <w:p w14:paraId="0D78BCBC" w14:textId="4FDECBD9" w:rsidR="00B10F9C" w:rsidRPr="00F434AB" w:rsidRDefault="00B10F9C" w:rsidP="00D51DD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0" w:firstLine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4AB">
        <w:rPr>
          <w:rFonts w:ascii="Times New Roman" w:hAnsi="Times New Roman" w:cs="Times New Roman"/>
          <w:sz w:val="28"/>
          <w:szCs w:val="28"/>
        </w:rPr>
        <w:t xml:space="preserve">организует образовательный процесс со слушателями, используя различные формы обучения: лекции, теоретические и методические семинары, практические занятия, деловые игры, тематические дискуссии, собеседования, консультации; </w:t>
      </w:r>
      <w:r w:rsidR="00404DC3">
        <w:rPr>
          <w:rFonts w:ascii="Times New Roman" w:hAnsi="Times New Roman" w:cs="Times New Roman"/>
          <w:sz w:val="28"/>
          <w:szCs w:val="28"/>
        </w:rPr>
        <w:t>осуществляет контроль знаний слушателей в виде</w:t>
      </w:r>
      <w:r w:rsidRPr="00F434AB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404DC3">
        <w:rPr>
          <w:rFonts w:ascii="Times New Roman" w:hAnsi="Times New Roman" w:cs="Times New Roman"/>
          <w:sz w:val="28"/>
          <w:szCs w:val="28"/>
        </w:rPr>
        <w:t>а</w:t>
      </w:r>
      <w:r w:rsidRPr="00F434AB">
        <w:rPr>
          <w:rFonts w:ascii="Times New Roman" w:hAnsi="Times New Roman" w:cs="Times New Roman"/>
          <w:sz w:val="28"/>
          <w:szCs w:val="28"/>
        </w:rPr>
        <w:t>, зачет</w:t>
      </w:r>
      <w:r w:rsidR="00404DC3">
        <w:rPr>
          <w:rFonts w:ascii="Times New Roman" w:hAnsi="Times New Roman" w:cs="Times New Roman"/>
          <w:sz w:val="28"/>
          <w:szCs w:val="28"/>
        </w:rPr>
        <w:t>а, собеседования</w:t>
      </w:r>
      <w:r w:rsidRPr="00F434AB">
        <w:rPr>
          <w:rFonts w:ascii="Times New Roman" w:hAnsi="Times New Roman" w:cs="Times New Roman"/>
          <w:sz w:val="28"/>
          <w:szCs w:val="28"/>
        </w:rPr>
        <w:t xml:space="preserve">, </w:t>
      </w:r>
      <w:r w:rsidR="00404DC3">
        <w:rPr>
          <w:rFonts w:ascii="Times New Roman" w:hAnsi="Times New Roman" w:cs="Times New Roman"/>
          <w:sz w:val="28"/>
          <w:szCs w:val="28"/>
        </w:rPr>
        <w:t>итоговой</w:t>
      </w:r>
      <w:r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404DC3">
        <w:rPr>
          <w:rFonts w:ascii="Times New Roman" w:hAnsi="Times New Roman" w:cs="Times New Roman"/>
          <w:sz w:val="28"/>
          <w:szCs w:val="28"/>
        </w:rPr>
        <w:t>аттестации</w:t>
      </w:r>
      <w:r w:rsidRPr="00F434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1A871BA" w14:textId="553324B9" w:rsidR="00B10F9C" w:rsidRPr="00F434AB" w:rsidRDefault="00B10F9C" w:rsidP="00D51DD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выдает документ</w:t>
      </w:r>
      <w:r w:rsidR="007F7FF1">
        <w:rPr>
          <w:rFonts w:ascii="Times New Roman" w:hAnsi="Times New Roman" w:cs="Times New Roman"/>
          <w:sz w:val="28"/>
          <w:szCs w:val="28"/>
        </w:rPr>
        <w:t>ы о дополнительном профессиональном образовании и повышении квалификации, утвержденные в  Финансовом университете,</w:t>
      </w:r>
      <w:r w:rsidRPr="00F434AB">
        <w:rPr>
          <w:rFonts w:ascii="Times New Roman" w:hAnsi="Times New Roman" w:cs="Times New Roman"/>
          <w:sz w:val="28"/>
          <w:szCs w:val="28"/>
        </w:rPr>
        <w:t xml:space="preserve"> слушателям, успешно освоившим языковые программы</w:t>
      </w:r>
      <w:r w:rsidR="00F434AB">
        <w:rPr>
          <w:rFonts w:ascii="Times New Roman" w:hAnsi="Times New Roman" w:cs="Times New Roman"/>
          <w:sz w:val="28"/>
          <w:szCs w:val="28"/>
        </w:rPr>
        <w:t>.</w:t>
      </w:r>
    </w:p>
    <w:p w14:paraId="6B8F7109" w14:textId="3D2EB382" w:rsidR="00291E77" w:rsidRPr="00F434AB" w:rsidRDefault="00B10F9C" w:rsidP="00D51DD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b/>
          <w:sz w:val="28"/>
          <w:szCs w:val="28"/>
        </w:rPr>
        <w:t xml:space="preserve">Научно-методическая - </w:t>
      </w:r>
      <w:r w:rsidRPr="00F434AB">
        <w:rPr>
          <w:rFonts w:ascii="Times New Roman" w:hAnsi="Times New Roman" w:cs="Times New Roman"/>
          <w:sz w:val="28"/>
          <w:szCs w:val="28"/>
        </w:rPr>
        <w:t>нацеле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на на формирование и развитие современных </w:t>
      </w:r>
      <w:r w:rsidR="00886C38">
        <w:rPr>
          <w:rFonts w:ascii="Times New Roman" w:hAnsi="Times New Roman" w:cs="Times New Roman"/>
          <w:sz w:val="28"/>
          <w:szCs w:val="28"/>
        </w:rPr>
        <w:t>научных знаний в области языкознания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, укрепление </w:t>
      </w:r>
      <w:r w:rsidR="00291E77" w:rsidRPr="00F434AB">
        <w:rPr>
          <w:rFonts w:ascii="Times New Roman" w:hAnsi="Times New Roman" w:cs="Times New Roman"/>
          <w:sz w:val="28"/>
          <w:szCs w:val="28"/>
        </w:rPr>
        <w:lastRenderedPageBreak/>
        <w:t xml:space="preserve">междисциплинарных связей, создание интегрированных </w:t>
      </w:r>
      <w:r w:rsidRPr="00F434AB">
        <w:rPr>
          <w:rFonts w:ascii="Times New Roman" w:hAnsi="Times New Roman" w:cs="Times New Roman"/>
          <w:sz w:val="28"/>
          <w:szCs w:val="28"/>
        </w:rPr>
        <w:t>научно-методических программ.</w:t>
      </w:r>
    </w:p>
    <w:p w14:paraId="3F9C3B48" w14:textId="313F2C22" w:rsidR="00B10F9C" w:rsidRPr="00F434AB" w:rsidRDefault="00B10F9C" w:rsidP="00D51DDF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В рамках данной функции Центр</w:t>
      </w:r>
      <w:r w:rsidR="00404DC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F434AB">
        <w:rPr>
          <w:rFonts w:ascii="Times New Roman" w:hAnsi="Times New Roman" w:cs="Times New Roman"/>
          <w:sz w:val="28"/>
          <w:szCs w:val="28"/>
        </w:rPr>
        <w:t>:</w:t>
      </w:r>
    </w:p>
    <w:p w14:paraId="5A9B5371" w14:textId="5B458929" w:rsidR="00B10F9C" w:rsidRPr="00F434AB" w:rsidRDefault="00B10F9C" w:rsidP="00D51DD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оказание помощи слушателям в организации самостоятельной работы в процессе обучения на основе достижений педагогической науки </w:t>
      </w:r>
      <w:r w:rsidR="00886C38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F434AB">
        <w:rPr>
          <w:rFonts w:ascii="Times New Roman" w:hAnsi="Times New Roman" w:cs="Times New Roman"/>
          <w:sz w:val="28"/>
          <w:szCs w:val="28"/>
        </w:rPr>
        <w:t xml:space="preserve"> дистанционных форм обучения</w:t>
      </w:r>
      <w:r w:rsidR="00F434AB">
        <w:rPr>
          <w:rFonts w:ascii="Times New Roman" w:hAnsi="Times New Roman" w:cs="Times New Roman"/>
          <w:sz w:val="28"/>
          <w:szCs w:val="28"/>
        </w:rPr>
        <w:t>;</w:t>
      </w:r>
      <w:r w:rsidRPr="00F43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4227F" w14:textId="307DA29F" w:rsidR="00B10F9C" w:rsidRPr="00F434AB" w:rsidRDefault="00B10F9C" w:rsidP="00D51DD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проведение маркетинговых исследований отечественного и зарубежных рынков в области лингвистического образования</w:t>
      </w:r>
      <w:r w:rsidR="00F434AB">
        <w:rPr>
          <w:rFonts w:ascii="Times New Roman" w:hAnsi="Times New Roman" w:cs="Times New Roman"/>
          <w:sz w:val="28"/>
          <w:szCs w:val="28"/>
        </w:rPr>
        <w:t>;</w:t>
      </w:r>
    </w:p>
    <w:p w14:paraId="3991119E" w14:textId="77777777" w:rsidR="00B10F9C" w:rsidRPr="00F434AB" w:rsidRDefault="00B10F9C" w:rsidP="00D51DD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проведение корректирующих мероприятий по непрерывному совершенствованию качества процессов образовательной и методической деятельности на основе всестороннего анализа ее результатов;</w:t>
      </w:r>
    </w:p>
    <w:p w14:paraId="4F4617FA" w14:textId="08731F91" w:rsidR="00B10F9C" w:rsidRPr="00F434AB" w:rsidRDefault="00B10F9C" w:rsidP="00D51DD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активное использование накопленного методического опыта в создании инновационных креат</w:t>
      </w:r>
      <w:r w:rsidR="00F434AB">
        <w:rPr>
          <w:rFonts w:ascii="Times New Roman" w:hAnsi="Times New Roman" w:cs="Times New Roman"/>
          <w:sz w:val="28"/>
          <w:szCs w:val="28"/>
        </w:rPr>
        <w:t>ивных педагогических технологий.</w:t>
      </w:r>
    </w:p>
    <w:p w14:paraId="6989D900" w14:textId="66ECD087" w:rsidR="002246C1" w:rsidRPr="00F434AB" w:rsidRDefault="002246C1" w:rsidP="00D51DD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B">
        <w:rPr>
          <w:rFonts w:ascii="Times New Roman" w:hAnsi="Times New Roman" w:cs="Times New Roman"/>
          <w:b/>
          <w:sz w:val="28"/>
          <w:szCs w:val="28"/>
        </w:rPr>
        <w:t>Переводческая</w:t>
      </w:r>
      <w:r w:rsidRPr="00F434AB">
        <w:rPr>
          <w:rFonts w:ascii="Times New Roman" w:hAnsi="Times New Roman" w:cs="Times New Roman"/>
          <w:sz w:val="28"/>
          <w:szCs w:val="28"/>
        </w:rPr>
        <w:t xml:space="preserve"> – направлена на </w:t>
      </w:r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Финансовым университетом процедур </w:t>
      </w:r>
      <w:proofErr w:type="spellStart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увеличению доли цитируемости российских учёных в международной базе </w:t>
      </w:r>
      <w:proofErr w:type="spellStart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>Sience</w:t>
      </w:r>
      <w:proofErr w:type="spellEnd"/>
      <w:r w:rsidRPr="00F43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F434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FBA139" w14:textId="0F51209C" w:rsidR="002246C1" w:rsidRPr="00F434AB" w:rsidRDefault="002246C1" w:rsidP="00D51DDF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 xml:space="preserve">В рамках данной функции </w:t>
      </w:r>
      <w:r w:rsidR="00665EE2">
        <w:rPr>
          <w:rFonts w:ascii="Times New Roman" w:hAnsi="Times New Roman" w:cs="Times New Roman"/>
          <w:sz w:val="28"/>
          <w:szCs w:val="28"/>
        </w:rPr>
        <w:t>ЦИЯС</w:t>
      </w:r>
      <w:r w:rsidRPr="00F434AB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14:paraId="1164E179" w14:textId="44B72B23" w:rsidR="002246C1" w:rsidRPr="00F434AB" w:rsidRDefault="002246C1" w:rsidP="00D51DDF">
      <w:pPr>
        <w:pStyle w:val="1"/>
        <w:numPr>
          <w:ilvl w:val="0"/>
          <w:numId w:val="14"/>
        </w:numPr>
        <w:shd w:val="clear" w:color="auto" w:fill="auto"/>
        <w:tabs>
          <w:tab w:val="left" w:pos="980"/>
        </w:tabs>
        <w:spacing w:before="0" w:line="360" w:lineRule="auto"/>
        <w:ind w:left="380" w:right="23" w:firstLine="709"/>
        <w:rPr>
          <w:sz w:val="28"/>
          <w:szCs w:val="28"/>
        </w:rPr>
      </w:pPr>
      <w:r w:rsidRPr="00F434AB">
        <w:rPr>
          <w:sz w:val="28"/>
          <w:szCs w:val="28"/>
        </w:rPr>
        <w:t>перевод на иностранный (английский) язык научной рукописи, подготовленной авторами на русском языке</w:t>
      </w:r>
      <w:r w:rsidR="004F6AE9">
        <w:rPr>
          <w:sz w:val="28"/>
          <w:szCs w:val="28"/>
        </w:rPr>
        <w:t xml:space="preserve"> (на договорной основе)</w:t>
      </w:r>
      <w:r w:rsidRPr="00F434AB">
        <w:rPr>
          <w:sz w:val="28"/>
          <w:szCs w:val="28"/>
        </w:rPr>
        <w:t xml:space="preserve">; </w:t>
      </w:r>
    </w:p>
    <w:p w14:paraId="662AA9A9" w14:textId="41FEAC9D" w:rsidR="002246C1" w:rsidRPr="00F434AB" w:rsidRDefault="002246C1" w:rsidP="00D51DDF">
      <w:pPr>
        <w:pStyle w:val="1"/>
        <w:numPr>
          <w:ilvl w:val="0"/>
          <w:numId w:val="14"/>
        </w:numPr>
        <w:shd w:val="clear" w:color="auto" w:fill="auto"/>
        <w:tabs>
          <w:tab w:val="left" w:pos="980"/>
        </w:tabs>
        <w:spacing w:before="0" w:line="360" w:lineRule="auto"/>
        <w:ind w:left="380" w:right="23" w:firstLine="709"/>
        <w:rPr>
          <w:sz w:val="28"/>
          <w:szCs w:val="28"/>
        </w:rPr>
      </w:pPr>
      <w:r w:rsidRPr="00F434AB">
        <w:rPr>
          <w:sz w:val="28"/>
          <w:szCs w:val="28"/>
        </w:rPr>
        <w:t>лингвистическую корректировку научной рукописи, подготовленной авторами на иностранном (английском) языке</w:t>
      </w:r>
      <w:r w:rsidR="004F6AE9">
        <w:rPr>
          <w:sz w:val="28"/>
          <w:szCs w:val="28"/>
        </w:rPr>
        <w:t xml:space="preserve"> (на договорной основе)</w:t>
      </w:r>
      <w:r w:rsidRPr="00F434AB">
        <w:rPr>
          <w:sz w:val="28"/>
          <w:szCs w:val="28"/>
        </w:rPr>
        <w:t xml:space="preserve">. </w:t>
      </w:r>
    </w:p>
    <w:p w14:paraId="37D4B5EF" w14:textId="5D1F4F31" w:rsidR="00291E77" w:rsidRPr="00F434AB" w:rsidRDefault="00B10F9C" w:rsidP="00D51DD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34AB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F434AB">
        <w:rPr>
          <w:rFonts w:ascii="Times New Roman" w:hAnsi="Times New Roman" w:cs="Times New Roman"/>
          <w:b/>
          <w:sz w:val="28"/>
          <w:szCs w:val="28"/>
        </w:rPr>
        <w:t>-просветительская</w:t>
      </w:r>
      <w:proofErr w:type="gramEnd"/>
      <w:r w:rsidR="00291E77" w:rsidRPr="00F4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34AB">
        <w:rPr>
          <w:rFonts w:ascii="Times New Roman" w:hAnsi="Times New Roman" w:cs="Times New Roman"/>
          <w:sz w:val="28"/>
          <w:szCs w:val="28"/>
        </w:rPr>
        <w:t>проявляет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ся в </w:t>
      </w:r>
      <w:r w:rsidR="00F312D5" w:rsidRPr="00F434AB">
        <w:rPr>
          <w:rFonts w:ascii="Times New Roman" w:hAnsi="Times New Roman" w:cs="Times New Roman"/>
          <w:sz w:val="28"/>
          <w:szCs w:val="28"/>
        </w:rPr>
        <w:t>формировании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 целостной всесторонне развитой личности в процессе </w:t>
      </w:r>
      <w:r w:rsidR="00F10483" w:rsidRPr="00F434AB">
        <w:rPr>
          <w:rFonts w:ascii="Times New Roman" w:hAnsi="Times New Roman" w:cs="Times New Roman"/>
          <w:sz w:val="28"/>
          <w:szCs w:val="28"/>
        </w:rPr>
        <w:t>обучения языковым и межкультурным иноязычным компетенциям слушателей Центра, а также  объективного представления о культурном, историческом, литературном своеобразии России при обучении русскому языку как иностранному.</w:t>
      </w:r>
    </w:p>
    <w:p w14:paraId="1A6734E1" w14:textId="3949256C" w:rsidR="006C7D58" w:rsidRPr="00F434AB" w:rsidRDefault="00F10483" w:rsidP="00D51DD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b/>
          <w:sz w:val="28"/>
          <w:szCs w:val="28"/>
        </w:rPr>
        <w:t xml:space="preserve"> Пропагандистская - </w:t>
      </w:r>
      <w:r w:rsidR="00291E77" w:rsidRPr="00F434AB">
        <w:rPr>
          <w:rFonts w:ascii="Times New Roman" w:hAnsi="Times New Roman" w:cs="Times New Roman"/>
          <w:sz w:val="28"/>
          <w:szCs w:val="28"/>
        </w:rPr>
        <w:t>ориентирован</w:t>
      </w:r>
      <w:r w:rsidRPr="00F434AB">
        <w:rPr>
          <w:rFonts w:ascii="Times New Roman" w:hAnsi="Times New Roman" w:cs="Times New Roman"/>
          <w:sz w:val="28"/>
          <w:szCs w:val="28"/>
        </w:rPr>
        <w:t>а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 на укрепление позиций</w:t>
      </w:r>
      <w:r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4AB">
        <w:rPr>
          <w:rFonts w:ascii="Times New Roman" w:hAnsi="Times New Roman" w:cs="Times New Roman"/>
          <w:sz w:val="28"/>
          <w:szCs w:val="28"/>
        </w:rPr>
        <w:lastRenderedPageBreak/>
        <w:t>Финуниверситета</w:t>
      </w:r>
      <w:proofErr w:type="spellEnd"/>
      <w:r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291E77" w:rsidRPr="00F434AB">
        <w:rPr>
          <w:rFonts w:ascii="Times New Roman" w:hAnsi="Times New Roman" w:cs="Times New Roman"/>
          <w:sz w:val="28"/>
          <w:szCs w:val="28"/>
        </w:rPr>
        <w:t>в международном образовательном пространстве</w:t>
      </w:r>
      <w:r w:rsidRPr="00F434AB">
        <w:rPr>
          <w:rFonts w:ascii="Times New Roman" w:hAnsi="Times New Roman" w:cs="Times New Roman"/>
          <w:sz w:val="28"/>
          <w:szCs w:val="28"/>
        </w:rPr>
        <w:t xml:space="preserve"> и направлена</w:t>
      </w:r>
      <w:r w:rsidR="006C7D58" w:rsidRPr="00F434AB">
        <w:rPr>
          <w:rFonts w:ascii="Times New Roman" w:hAnsi="Times New Roman" w:cs="Times New Roman"/>
          <w:sz w:val="28"/>
          <w:szCs w:val="28"/>
        </w:rPr>
        <w:t xml:space="preserve"> на расширение межвузовских связей с российскими и зарубежными учебными заведениями и научными центрами по вопросам, связанным с научной работой в области теоретического и прикладного языкознания и дополнительным лингвистическим образованием.</w:t>
      </w:r>
    </w:p>
    <w:p w14:paraId="2C697EB6" w14:textId="4A860393" w:rsidR="00F10483" w:rsidRPr="00F434AB" w:rsidRDefault="00F10483" w:rsidP="00D51DD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4AB">
        <w:rPr>
          <w:rFonts w:ascii="Times New Roman" w:hAnsi="Times New Roman" w:cs="Times New Roman"/>
          <w:b/>
          <w:sz w:val="28"/>
          <w:szCs w:val="28"/>
        </w:rPr>
        <w:t>Регулятивная</w:t>
      </w:r>
      <w:proofErr w:type="gramEnd"/>
      <w:r w:rsidRPr="00F434A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434AB">
        <w:rPr>
          <w:rFonts w:ascii="Times New Roman" w:hAnsi="Times New Roman" w:cs="Times New Roman"/>
          <w:sz w:val="28"/>
          <w:szCs w:val="28"/>
        </w:rPr>
        <w:t>проявляет</w:t>
      </w:r>
      <w:r w:rsidR="00291E77" w:rsidRPr="00F434AB">
        <w:rPr>
          <w:rFonts w:ascii="Times New Roman" w:hAnsi="Times New Roman" w:cs="Times New Roman"/>
          <w:sz w:val="28"/>
          <w:szCs w:val="28"/>
        </w:rPr>
        <w:t>ся в создании эффективной системы менеджмента кач</w:t>
      </w:r>
      <w:r w:rsidRPr="00F434AB">
        <w:rPr>
          <w:rFonts w:ascii="Times New Roman" w:hAnsi="Times New Roman" w:cs="Times New Roman"/>
          <w:sz w:val="28"/>
          <w:szCs w:val="28"/>
        </w:rPr>
        <w:t xml:space="preserve">ества получаемого слушателями ЦИЯС языкового </w:t>
      </w:r>
      <w:r w:rsidR="00291E77" w:rsidRPr="00F434A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F434AB">
        <w:rPr>
          <w:rFonts w:ascii="Times New Roman" w:hAnsi="Times New Roman" w:cs="Times New Roman"/>
          <w:sz w:val="28"/>
          <w:szCs w:val="28"/>
        </w:rPr>
        <w:t>и организации взаимодействия с потребителями работ и услуг.</w:t>
      </w:r>
    </w:p>
    <w:p w14:paraId="304C8822" w14:textId="77777777" w:rsidR="00D51DDF" w:rsidRPr="00F434AB" w:rsidRDefault="00D51DDF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12BE3" w14:textId="7850EC0C" w:rsidR="008C1FA0" w:rsidRPr="00F434AB" w:rsidRDefault="008C1FA0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E5">
        <w:rPr>
          <w:rFonts w:ascii="Times New Roman" w:hAnsi="Times New Roman" w:cs="Times New Roman"/>
          <w:b/>
          <w:sz w:val="28"/>
          <w:szCs w:val="28"/>
        </w:rPr>
        <w:t>4. Права</w:t>
      </w:r>
      <w:r w:rsidR="004C656C" w:rsidRPr="00194BE5">
        <w:rPr>
          <w:rFonts w:ascii="Times New Roman" w:hAnsi="Times New Roman" w:cs="Times New Roman"/>
          <w:b/>
          <w:sz w:val="28"/>
          <w:szCs w:val="28"/>
        </w:rPr>
        <w:t>, обязанности</w:t>
      </w:r>
      <w:r w:rsidRPr="00194BE5">
        <w:rPr>
          <w:rFonts w:ascii="Times New Roman" w:hAnsi="Times New Roman" w:cs="Times New Roman"/>
          <w:b/>
          <w:sz w:val="28"/>
          <w:szCs w:val="28"/>
        </w:rPr>
        <w:t xml:space="preserve"> и ответственность</w:t>
      </w:r>
    </w:p>
    <w:p w14:paraId="4A893532" w14:textId="200E4EF3" w:rsidR="00D51DDF" w:rsidRPr="00F434AB" w:rsidRDefault="004C656C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ЦИЯС имеет право</w:t>
      </w:r>
      <w:r w:rsidR="008C1FA0" w:rsidRPr="00F434AB">
        <w:rPr>
          <w:rFonts w:ascii="Times New Roman" w:hAnsi="Times New Roman" w:cs="Times New Roman"/>
          <w:sz w:val="28"/>
          <w:szCs w:val="28"/>
        </w:rPr>
        <w:t>:</w:t>
      </w:r>
    </w:p>
    <w:p w14:paraId="75E231AF" w14:textId="56B3E658" w:rsidR="00D51DDF" w:rsidRPr="00F434AB" w:rsidRDefault="00A304C6" w:rsidP="00404DC3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04DC3">
        <w:rPr>
          <w:rFonts w:ascii="Times New Roman" w:hAnsi="Times New Roman" w:cs="Times New Roman"/>
          <w:sz w:val="28"/>
          <w:szCs w:val="28"/>
        </w:rPr>
        <w:t xml:space="preserve">) </w:t>
      </w:r>
      <w:r w:rsidR="004C656C">
        <w:rPr>
          <w:rFonts w:ascii="Times New Roman" w:hAnsi="Times New Roman" w:cs="Times New Roman"/>
          <w:sz w:val="28"/>
          <w:szCs w:val="28"/>
        </w:rPr>
        <w:t>принимать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 участие в разработке и реализации учебных планов и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языковых </w:t>
      </w:r>
      <w:r w:rsidR="008C1FA0" w:rsidRPr="00F434AB">
        <w:rPr>
          <w:rFonts w:ascii="Times New Roman" w:hAnsi="Times New Roman" w:cs="Times New Roman"/>
          <w:sz w:val="28"/>
          <w:szCs w:val="28"/>
        </w:rPr>
        <w:t>программ;</w:t>
      </w:r>
    </w:p>
    <w:p w14:paraId="6DAEC2DA" w14:textId="4EF93263" w:rsidR="00D51DDF" w:rsidRPr="00194BE5" w:rsidRDefault="00A304C6" w:rsidP="00194BE5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04DC3">
        <w:rPr>
          <w:rFonts w:ascii="Times New Roman" w:hAnsi="Times New Roman" w:cs="Times New Roman"/>
          <w:sz w:val="28"/>
          <w:szCs w:val="28"/>
        </w:rPr>
        <w:t xml:space="preserve">) </w:t>
      </w:r>
      <w:r w:rsidR="004C656C">
        <w:rPr>
          <w:rFonts w:ascii="Times New Roman" w:hAnsi="Times New Roman" w:cs="Times New Roman"/>
          <w:sz w:val="28"/>
          <w:szCs w:val="28"/>
        </w:rPr>
        <w:t>представлять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 руководству необходимые сведения о деятельности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4C656C">
        <w:rPr>
          <w:rFonts w:ascii="Times New Roman" w:hAnsi="Times New Roman" w:cs="Times New Roman"/>
          <w:sz w:val="28"/>
          <w:szCs w:val="28"/>
        </w:rPr>
        <w:t xml:space="preserve"> инновационных языковых стратегий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, зачислении слушателей на </w:t>
      </w:r>
      <w:r w:rsidR="00194BE5">
        <w:rPr>
          <w:rFonts w:ascii="Times New Roman" w:hAnsi="Times New Roman" w:cs="Times New Roman"/>
          <w:sz w:val="28"/>
          <w:szCs w:val="28"/>
        </w:rPr>
        <w:t>заявленные программ</w:t>
      </w:r>
      <w:r w:rsidR="008C1FA0" w:rsidRPr="00F434AB">
        <w:rPr>
          <w:rFonts w:ascii="Times New Roman" w:hAnsi="Times New Roman" w:cs="Times New Roman"/>
          <w:sz w:val="28"/>
          <w:szCs w:val="28"/>
        </w:rPr>
        <w:t>, и, в случае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необходимости, </w:t>
      </w:r>
      <w:r w:rsidR="00A1224B" w:rsidRPr="00F434AB">
        <w:rPr>
          <w:rFonts w:ascii="Times New Roman" w:hAnsi="Times New Roman" w:cs="Times New Roman"/>
          <w:sz w:val="28"/>
          <w:szCs w:val="28"/>
        </w:rPr>
        <w:t>вносит</w:t>
      </w:r>
      <w:r w:rsidR="00194BE5">
        <w:rPr>
          <w:rFonts w:ascii="Times New Roman" w:hAnsi="Times New Roman" w:cs="Times New Roman"/>
          <w:sz w:val="28"/>
          <w:szCs w:val="28"/>
        </w:rPr>
        <w:t>ь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предложения об </w:t>
      </w:r>
      <w:r w:rsidR="008C1FA0" w:rsidRPr="00F434AB">
        <w:rPr>
          <w:rFonts w:ascii="Times New Roman" w:hAnsi="Times New Roman" w:cs="Times New Roman"/>
          <w:sz w:val="28"/>
          <w:szCs w:val="28"/>
        </w:rPr>
        <w:t>отчислении слушателей из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8C1FA0" w:rsidRPr="00F434AB">
        <w:rPr>
          <w:rFonts w:ascii="Times New Roman" w:hAnsi="Times New Roman" w:cs="Times New Roman"/>
          <w:sz w:val="28"/>
          <w:szCs w:val="28"/>
        </w:rPr>
        <w:t>Финансового университета;</w:t>
      </w:r>
    </w:p>
    <w:p w14:paraId="53B16EA0" w14:textId="5C2DA9D5" w:rsidR="00D51DDF" w:rsidRPr="00F434AB" w:rsidRDefault="00A304C6" w:rsidP="00404DC3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4DC3">
        <w:rPr>
          <w:rFonts w:ascii="Times New Roman" w:hAnsi="Times New Roman" w:cs="Times New Roman"/>
          <w:sz w:val="28"/>
          <w:szCs w:val="28"/>
        </w:rPr>
        <w:t xml:space="preserve">) </w:t>
      </w:r>
      <w:r w:rsidR="006C7D58" w:rsidRPr="00F434AB">
        <w:rPr>
          <w:rFonts w:ascii="Times New Roman" w:hAnsi="Times New Roman" w:cs="Times New Roman"/>
          <w:sz w:val="28"/>
          <w:szCs w:val="28"/>
        </w:rPr>
        <w:t>организ</w:t>
      </w:r>
      <w:r w:rsidR="00194BE5">
        <w:rPr>
          <w:rFonts w:ascii="Times New Roman" w:hAnsi="Times New Roman" w:cs="Times New Roman"/>
          <w:sz w:val="28"/>
          <w:szCs w:val="28"/>
        </w:rPr>
        <w:t xml:space="preserve">овывать </w:t>
      </w:r>
      <w:r w:rsidR="006C7D58" w:rsidRPr="00F434AB">
        <w:rPr>
          <w:rFonts w:ascii="Times New Roman" w:hAnsi="Times New Roman" w:cs="Times New Roman"/>
          <w:sz w:val="28"/>
          <w:szCs w:val="28"/>
        </w:rPr>
        <w:t>прием от слушателей денежных средств на отдельный субсчет Фин</w:t>
      </w:r>
      <w:r w:rsidR="00194BE5"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="006C7D58" w:rsidRPr="00F434AB">
        <w:rPr>
          <w:rFonts w:ascii="Times New Roman" w:hAnsi="Times New Roman" w:cs="Times New Roman"/>
          <w:sz w:val="28"/>
          <w:szCs w:val="28"/>
        </w:rPr>
        <w:t>университета и целевое расходование их, включая выплату зарплат преподавателям и сотрудникам Центра</w:t>
      </w:r>
      <w:r w:rsidR="00194BE5">
        <w:rPr>
          <w:rFonts w:ascii="Times New Roman" w:hAnsi="Times New Roman" w:cs="Times New Roman"/>
          <w:sz w:val="28"/>
          <w:szCs w:val="28"/>
        </w:rPr>
        <w:t xml:space="preserve"> инновационных языковых стратегий</w:t>
      </w:r>
      <w:r w:rsidR="00F434AB">
        <w:rPr>
          <w:rFonts w:ascii="Times New Roman" w:hAnsi="Times New Roman" w:cs="Times New Roman"/>
          <w:sz w:val="28"/>
          <w:szCs w:val="28"/>
        </w:rPr>
        <w:t>;</w:t>
      </w:r>
    </w:p>
    <w:p w14:paraId="5889E300" w14:textId="4C357804" w:rsidR="008C1FA0" w:rsidRDefault="00A304C6" w:rsidP="00404DC3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4DC3">
        <w:rPr>
          <w:rFonts w:ascii="Times New Roman" w:hAnsi="Times New Roman" w:cs="Times New Roman"/>
          <w:sz w:val="28"/>
          <w:szCs w:val="28"/>
        </w:rPr>
        <w:t xml:space="preserve">) </w:t>
      </w:r>
      <w:r w:rsidR="008C1FA0" w:rsidRPr="00F434AB">
        <w:rPr>
          <w:rFonts w:ascii="Times New Roman" w:hAnsi="Times New Roman" w:cs="Times New Roman"/>
          <w:sz w:val="28"/>
          <w:szCs w:val="28"/>
        </w:rPr>
        <w:t>вносит</w:t>
      </w:r>
      <w:r w:rsidR="00194BE5">
        <w:rPr>
          <w:rFonts w:ascii="Times New Roman" w:hAnsi="Times New Roman" w:cs="Times New Roman"/>
          <w:sz w:val="28"/>
          <w:szCs w:val="28"/>
        </w:rPr>
        <w:t>ь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 предложения о совершенствовании работы </w:t>
      </w:r>
      <w:r w:rsidR="00194BE5">
        <w:rPr>
          <w:rFonts w:ascii="Times New Roman" w:hAnsi="Times New Roman" w:cs="Times New Roman"/>
          <w:sz w:val="28"/>
          <w:szCs w:val="28"/>
        </w:rPr>
        <w:t>ЦИЯС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 и перспективах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8C1FA0" w:rsidRPr="00F434AB">
        <w:rPr>
          <w:rFonts w:ascii="Times New Roman" w:hAnsi="Times New Roman" w:cs="Times New Roman"/>
          <w:sz w:val="28"/>
          <w:szCs w:val="28"/>
        </w:rPr>
        <w:t>его развития, о стимулировании</w:t>
      </w:r>
      <w:r w:rsidR="00194BE5">
        <w:rPr>
          <w:rFonts w:ascii="Times New Roman" w:hAnsi="Times New Roman" w:cs="Times New Roman"/>
          <w:sz w:val="28"/>
          <w:szCs w:val="28"/>
        </w:rPr>
        <w:t xml:space="preserve"> и поощрении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труда преподавателей, 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194BE5">
        <w:rPr>
          <w:rFonts w:ascii="Times New Roman" w:hAnsi="Times New Roman" w:cs="Times New Roman"/>
          <w:sz w:val="28"/>
          <w:szCs w:val="28"/>
        </w:rPr>
        <w:t>ЦИЯС</w:t>
      </w:r>
      <w:r w:rsidR="008C1FA0" w:rsidRPr="00F434AB">
        <w:rPr>
          <w:rFonts w:ascii="Times New Roman" w:hAnsi="Times New Roman" w:cs="Times New Roman"/>
          <w:sz w:val="28"/>
          <w:szCs w:val="28"/>
        </w:rPr>
        <w:t>, а</w:t>
      </w:r>
      <w:r w:rsidR="00A1224B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="008C1FA0" w:rsidRPr="00F434AB">
        <w:rPr>
          <w:rFonts w:ascii="Times New Roman" w:hAnsi="Times New Roman" w:cs="Times New Roman"/>
          <w:sz w:val="28"/>
          <w:szCs w:val="28"/>
        </w:rPr>
        <w:t xml:space="preserve">также о необходимых изменениях в штате и структуре </w:t>
      </w:r>
      <w:r w:rsidR="00194BE5">
        <w:rPr>
          <w:rFonts w:ascii="Times New Roman" w:hAnsi="Times New Roman" w:cs="Times New Roman"/>
          <w:sz w:val="28"/>
          <w:szCs w:val="28"/>
        </w:rPr>
        <w:t>ЦИЯС</w:t>
      </w:r>
      <w:r w:rsidR="008C1FA0" w:rsidRPr="00F434AB">
        <w:rPr>
          <w:rFonts w:ascii="Times New Roman" w:hAnsi="Times New Roman" w:cs="Times New Roman"/>
          <w:sz w:val="28"/>
          <w:szCs w:val="28"/>
        </w:rPr>
        <w:t>.</w:t>
      </w:r>
    </w:p>
    <w:p w14:paraId="602FB21A" w14:textId="458ECEB2" w:rsidR="00194BE5" w:rsidRDefault="00A304C6" w:rsidP="00404DC3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4BE5">
        <w:rPr>
          <w:rFonts w:ascii="Times New Roman" w:hAnsi="Times New Roman" w:cs="Times New Roman"/>
          <w:sz w:val="28"/>
          <w:szCs w:val="28"/>
        </w:rPr>
        <w:t>) знакомиться с проектами решений Финансового университета, касающимися деятельности ЦИЯС;</w:t>
      </w:r>
    </w:p>
    <w:p w14:paraId="5861562C" w14:textId="11792ADA" w:rsidR="00194BE5" w:rsidRDefault="00A304C6" w:rsidP="00404DC3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4BE5">
        <w:rPr>
          <w:rFonts w:ascii="Times New Roman" w:hAnsi="Times New Roman" w:cs="Times New Roman"/>
          <w:sz w:val="28"/>
          <w:szCs w:val="28"/>
        </w:rPr>
        <w:t>) пользоваться оргтехникой, средствами связи и иными материальными ресурсами в Финансовом университете, необходимыми для деятельности ЦИЯС;</w:t>
      </w:r>
    </w:p>
    <w:p w14:paraId="2933C46E" w14:textId="5F6FAA7B" w:rsidR="00194BE5" w:rsidRDefault="00194BE5" w:rsidP="00404DC3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осуществлять взаимодействия со сторонними организациями по вопросам, входящим в компетенцию ЦИЯС.</w:t>
      </w:r>
    </w:p>
    <w:p w14:paraId="0D298390" w14:textId="0CA8D068" w:rsidR="00194BE5" w:rsidRDefault="00194BE5" w:rsidP="00404DC3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ЦИЯС обязан:</w:t>
      </w:r>
    </w:p>
    <w:p w14:paraId="22C93E9E" w14:textId="77777777" w:rsidR="00194BE5" w:rsidRPr="00F434AB" w:rsidRDefault="00194BE5" w:rsidP="00194BE5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осуществлять</w:t>
      </w:r>
      <w:r w:rsidRPr="00F434AB">
        <w:rPr>
          <w:rFonts w:ascii="Times New Roman" w:hAnsi="Times New Roman" w:cs="Times New Roman"/>
          <w:sz w:val="28"/>
          <w:szCs w:val="28"/>
        </w:rPr>
        <w:t xml:space="preserve"> руководство учебной и методической работой;</w:t>
      </w:r>
    </w:p>
    <w:p w14:paraId="03E85FFB" w14:textId="77777777" w:rsidR="00194BE5" w:rsidRDefault="00194BE5" w:rsidP="00194BE5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организовывать</w:t>
      </w:r>
      <w:r w:rsidRPr="00F434AB">
        <w:rPr>
          <w:rFonts w:ascii="Times New Roman" w:hAnsi="Times New Roman" w:cs="Times New Roman"/>
          <w:sz w:val="28"/>
          <w:szCs w:val="28"/>
        </w:rPr>
        <w:t xml:space="preserve"> работу кафедр, принимающих участие в работе Центра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языковых стратегий</w:t>
      </w:r>
      <w:r w:rsidRPr="00F434AB">
        <w:rPr>
          <w:rFonts w:ascii="Times New Roman" w:hAnsi="Times New Roman" w:cs="Times New Roman"/>
          <w:sz w:val="28"/>
          <w:szCs w:val="28"/>
        </w:rPr>
        <w:t>;</w:t>
      </w:r>
    </w:p>
    <w:p w14:paraId="04C6F849" w14:textId="39C7EC00" w:rsidR="00194BE5" w:rsidRDefault="00A304C6" w:rsidP="00194BE5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BE5">
        <w:rPr>
          <w:rFonts w:ascii="Times New Roman" w:hAnsi="Times New Roman" w:cs="Times New Roman"/>
          <w:sz w:val="28"/>
          <w:szCs w:val="28"/>
        </w:rPr>
        <w:t>) координировать</w:t>
      </w:r>
      <w:r w:rsidR="00194BE5" w:rsidRPr="00F434AB">
        <w:rPr>
          <w:rFonts w:ascii="Times New Roman" w:hAnsi="Times New Roman" w:cs="Times New Roman"/>
          <w:sz w:val="28"/>
          <w:szCs w:val="28"/>
        </w:rPr>
        <w:t xml:space="preserve"> составление расписаний учебных занятий слушателей </w:t>
      </w:r>
      <w:r w:rsidR="00194BE5">
        <w:rPr>
          <w:rFonts w:ascii="Times New Roman" w:hAnsi="Times New Roman" w:cs="Times New Roman"/>
          <w:sz w:val="28"/>
          <w:szCs w:val="28"/>
        </w:rPr>
        <w:t>и контролировать</w:t>
      </w:r>
      <w:r w:rsidR="00194BE5" w:rsidRPr="00F434AB">
        <w:rPr>
          <w:rFonts w:ascii="Times New Roman" w:hAnsi="Times New Roman" w:cs="Times New Roman"/>
          <w:sz w:val="28"/>
          <w:szCs w:val="28"/>
        </w:rPr>
        <w:t xml:space="preserve"> их исполнение;</w:t>
      </w:r>
    </w:p>
    <w:p w14:paraId="4D0C3A87" w14:textId="61A13205" w:rsidR="00A304C6" w:rsidRDefault="00A304C6" w:rsidP="00194BE5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выполнять в установленные сроки решения Ученого Совета, оперативных совещаний, приказы и распоряжения ректора Финансового университета и курирующего проректора.</w:t>
      </w:r>
    </w:p>
    <w:p w14:paraId="692E1D70" w14:textId="10F45A76" w:rsidR="00A304C6" w:rsidRPr="00F434AB" w:rsidRDefault="00A304C6" w:rsidP="00194BE5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Директор и сотрудники</w:t>
      </w:r>
      <w:r w:rsidRPr="00A3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ЦИЯС несут ответственность за ненадлежащее исполнение и неисполнение функций, предусмотренных настоящим Положением.</w:t>
      </w:r>
    </w:p>
    <w:p w14:paraId="3CD66E96" w14:textId="77777777" w:rsidR="00A1224B" w:rsidRPr="00F434AB" w:rsidRDefault="00A1224B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D4670" w14:textId="77777777" w:rsidR="008C1FA0" w:rsidRPr="00F434AB" w:rsidRDefault="008C1FA0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B">
        <w:rPr>
          <w:rFonts w:ascii="Times New Roman" w:hAnsi="Times New Roman" w:cs="Times New Roman"/>
          <w:b/>
          <w:sz w:val="28"/>
          <w:szCs w:val="28"/>
        </w:rPr>
        <w:t>5. Взаимодействие с другими подразделениями</w:t>
      </w:r>
    </w:p>
    <w:p w14:paraId="7BA0CCB7" w14:textId="61079569" w:rsidR="008C1FA0" w:rsidRPr="00F434AB" w:rsidRDefault="008C1FA0" w:rsidP="00404D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4AB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и задач </w:t>
      </w:r>
      <w:r w:rsidR="00A1224B" w:rsidRPr="00F434AB">
        <w:rPr>
          <w:rFonts w:ascii="Times New Roman" w:hAnsi="Times New Roman" w:cs="Times New Roman"/>
          <w:sz w:val="28"/>
          <w:szCs w:val="28"/>
        </w:rPr>
        <w:t>Центр</w:t>
      </w:r>
      <w:r w:rsidRPr="00F434AB">
        <w:rPr>
          <w:rFonts w:ascii="Times New Roman" w:hAnsi="Times New Roman" w:cs="Times New Roman"/>
          <w:sz w:val="28"/>
          <w:szCs w:val="28"/>
        </w:rPr>
        <w:t xml:space="preserve"> взаимодействует с</w:t>
      </w:r>
      <w:r w:rsidR="009312B6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>руководителями и работниками факультетов, институтов, кафедр</w:t>
      </w:r>
      <w:r w:rsidR="009312B6" w:rsidRPr="00F434AB">
        <w:rPr>
          <w:rFonts w:ascii="Times New Roman" w:hAnsi="Times New Roman" w:cs="Times New Roman"/>
          <w:sz w:val="28"/>
          <w:szCs w:val="28"/>
        </w:rPr>
        <w:t>, а также</w:t>
      </w:r>
      <w:r w:rsidRPr="00F434AB">
        <w:rPr>
          <w:rFonts w:ascii="Times New Roman" w:hAnsi="Times New Roman" w:cs="Times New Roman"/>
          <w:sz w:val="28"/>
          <w:szCs w:val="28"/>
        </w:rPr>
        <w:t xml:space="preserve"> Управления по</w:t>
      </w:r>
      <w:r w:rsidR="009312B6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 xml:space="preserve">планированию и мониторингу образовательной деятельности, </w:t>
      </w:r>
      <w:r w:rsidR="009A784A">
        <w:rPr>
          <w:rFonts w:ascii="Times New Roman" w:hAnsi="Times New Roman" w:cs="Times New Roman"/>
          <w:sz w:val="28"/>
          <w:szCs w:val="28"/>
        </w:rPr>
        <w:t>У</w:t>
      </w:r>
      <w:r w:rsidRPr="00F434AB">
        <w:rPr>
          <w:rFonts w:ascii="Times New Roman" w:hAnsi="Times New Roman" w:cs="Times New Roman"/>
          <w:sz w:val="28"/>
          <w:szCs w:val="28"/>
        </w:rPr>
        <w:t>правления</w:t>
      </w:r>
      <w:r w:rsidR="009A784A" w:rsidRPr="009A784A">
        <w:rPr>
          <w:rFonts w:ascii="Times New Roman" w:hAnsi="Times New Roman" w:cs="Times New Roman"/>
          <w:sz w:val="28"/>
          <w:szCs w:val="28"/>
        </w:rPr>
        <w:t xml:space="preserve"> </w:t>
      </w:r>
      <w:r w:rsidR="009A784A">
        <w:rPr>
          <w:rFonts w:ascii="Times New Roman" w:hAnsi="Times New Roman" w:cs="Times New Roman"/>
          <w:sz w:val="28"/>
          <w:szCs w:val="28"/>
        </w:rPr>
        <w:t>м</w:t>
      </w:r>
      <w:r w:rsidR="009A784A" w:rsidRPr="00F434AB">
        <w:rPr>
          <w:rFonts w:ascii="Times New Roman" w:hAnsi="Times New Roman" w:cs="Times New Roman"/>
          <w:sz w:val="28"/>
          <w:szCs w:val="28"/>
        </w:rPr>
        <w:t>етодического</w:t>
      </w:r>
      <w:r w:rsidR="009A784A">
        <w:rPr>
          <w:rFonts w:ascii="Times New Roman" w:hAnsi="Times New Roman" w:cs="Times New Roman"/>
          <w:sz w:val="28"/>
          <w:szCs w:val="28"/>
        </w:rPr>
        <w:t xml:space="preserve"> обеспечения образовательных программ</w:t>
      </w:r>
      <w:r w:rsidRPr="00F434AB">
        <w:rPr>
          <w:rFonts w:ascii="Times New Roman" w:hAnsi="Times New Roman" w:cs="Times New Roman"/>
          <w:sz w:val="28"/>
          <w:szCs w:val="28"/>
        </w:rPr>
        <w:t>, Центра качества образования, Центра международного</w:t>
      </w:r>
      <w:r w:rsidR="00404DC3">
        <w:rPr>
          <w:rFonts w:ascii="Times New Roman" w:hAnsi="Times New Roman" w:cs="Times New Roman"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>образовательного и научного сотрудничества, Библиотечно-информационного</w:t>
      </w:r>
      <w:r w:rsidR="009312B6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>комплекса, Управления делами, Правового управления, Управления</w:t>
      </w:r>
      <w:r w:rsidR="009312B6" w:rsidRPr="00F434AB">
        <w:rPr>
          <w:rFonts w:ascii="Times New Roman" w:hAnsi="Times New Roman" w:cs="Times New Roman"/>
          <w:sz w:val="28"/>
          <w:szCs w:val="28"/>
        </w:rPr>
        <w:t xml:space="preserve"> </w:t>
      </w:r>
      <w:r w:rsidRPr="00F434AB">
        <w:rPr>
          <w:rFonts w:ascii="Times New Roman" w:hAnsi="Times New Roman" w:cs="Times New Roman"/>
          <w:sz w:val="28"/>
          <w:szCs w:val="28"/>
        </w:rPr>
        <w:t xml:space="preserve">бухгалтерского учета, контроля и отчетности, </w:t>
      </w:r>
      <w:r w:rsidR="009312B6" w:rsidRPr="00F434AB">
        <w:rPr>
          <w:rFonts w:ascii="Times New Roman" w:hAnsi="Times New Roman" w:cs="Times New Roman"/>
          <w:sz w:val="28"/>
          <w:szCs w:val="28"/>
        </w:rPr>
        <w:t>работниками других подразделений Финансового университета</w:t>
      </w:r>
      <w:proofErr w:type="gramEnd"/>
    </w:p>
    <w:p w14:paraId="71509AA2" w14:textId="77777777" w:rsidR="00373979" w:rsidRDefault="00373979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8C3CF" w14:textId="77777777" w:rsidR="00A304C6" w:rsidRDefault="00A304C6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C9571" w14:textId="77777777" w:rsidR="00A304C6" w:rsidRPr="00F434AB" w:rsidRDefault="00A304C6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ECB6B" w14:textId="200D9AAF" w:rsidR="00373979" w:rsidRPr="00F434AB" w:rsidRDefault="00373979" w:rsidP="00D51D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AB">
        <w:rPr>
          <w:rFonts w:ascii="Times New Roman" w:hAnsi="Times New Roman" w:cs="Times New Roman"/>
          <w:sz w:val="28"/>
          <w:szCs w:val="28"/>
        </w:rPr>
        <w:t>Директор Центра</w:t>
      </w:r>
      <w:r w:rsidR="006B6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6B6B44">
        <w:rPr>
          <w:rFonts w:ascii="Times New Roman" w:hAnsi="Times New Roman" w:cs="Times New Roman"/>
          <w:sz w:val="28"/>
          <w:szCs w:val="28"/>
        </w:rPr>
        <w:t>М.В.Мельничук</w:t>
      </w:r>
      <w:proofErr w:type="spellEnd"/>
    </w:p>
    <w:p w14:paraId="46292F9F" w14:textId="77777777" w:rsidR="00E43F15" w:rsidRPr="00F434AB" w:rsidRDefault="00E43F15" w:rsidP="005615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514B80F" w14:textId="77777777" w:rsidR="00E43F15" w:rsidRPr="00F434AB" w:rsidRDefault="00E43F15" w:rsidP="005615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E43F15" w:rsidRPr="00F434AB" w:rsidSect="003844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3AE"/>
    <w:multiLevelType w:val="hybridMultilevel"/>
    <w:tmpl w:val="9362942C"/>
    <w:lvl w:ilvl="0" w:tplc="4ACAB786">
      <w:start w:val="1"/>
      <w:numFmt w:val="decimal"/>
      <w:lvlText w:val="%1.1"/>
      <w:lvlJc w:val="left"/>
      <w:pPr>
        <w:ind w:left="1778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4A0"/>
    <w:multiLevelType w:val="multilevel"/>
    <w:tmpl w:val="0854F9F2"/>
    <w:lvl w:ilvl="0">
      <w:start w:val="1"/>
      <w:numFmt w:val="russianLower"/>
      <w:lvlText w:val="%1."/>
      <w:lvlJc w:val="left"/>
      <w:pPr>
        <w:ind w:left="900" w:hanging="450"/>
      </w:pPr>
      <w:rPr>
        <w:rFonts w:hint="default"/>
        <w:b w:val="0"/>
        <w:sz w:val="28"/>
      </w:rPr>
    </w:lvl>
    <w:lvl w:ilvl="1">
      <w:start w:val="2"/>
      <w:numFmt w:val="russianLower"/>
      <w:lvlText w:val="%2."/>
      <w:lvlJc w:val="left"/>
      <w:pPr>
        <w:ind w:left="2446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770" w:hanging="144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90" w:hanging="180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370" w:hanging="2160"/>
      </w:pPr>
      <w:rPr>
        <w:rFonts w:ascii="Times New Roman" w:hAnsi="Times New Roman" w:cs="Times New Roman" w:hint="default"/>
        <w:b w:val="0"/>
        <w:sz w:val="28"/>
      </w:rPr>
    </w:lvl>
  </w:abstractNum>
  <w:abstractNum w:abstractNumId="2">
    <w:nsid w:val="0D5D5D0B"/>
    <w:multiLevelType w:val="hybridMultilevel"/>
    <w:tmpl w:val="81F0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6185"/>
    <w:multiLevelType w:val="multilevel"/>
    <w:tmpl w:val="DD629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3A54537"/>
    <w:multiLevelType w:val="multilevel"/>
    <w:tmpl w:val="0A8CE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6EB68B4"/>
    <w:multiLevelType w:val="hybridMultilevel"/>
    <w:tmpl w:val="0E08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D0AD2"/>
    <w:multiLevelType w:val="hybridMultilevel"/>
    <w:tmpl w:val="9C12C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4540DB"/>
    <w:multiLevelType w:val="multilevel"/>
    <w:tmpl w:val="A5C28838"/>
    <w:lvl w:ilvl="0">
      <w:start w:val="2"/>
      <w:numFmt w:val="decimal"/>
      <w:lvlText w:val="%1."/>
      <w:lvlJc w:val="left"/>
      <w:pPr>
        <w:ind w:left="90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2"/>
      <w:numFmt w:val="russianLower"/>
      <w:lvlText w:val="%2."/>
      <w:lvlJc w:val="left"/>
      <w:pPr>
        <w:ind w:left="2446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770" w:hanging="144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90" w:hanging="180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370" w:hanging="2160"/>
      </w:pPr>
      <w:rPr>
        <w:rFonts w:ascii="Times New Roman" w:hAnsi="Times New Roman" w:cs="Times New Roman" w:hint="default"/>
        <w:b w:val="0"/>
        <w:sz w:val="28"/>
      </w:rPr>
    </w:lvl>
  </w:abstractNum>
  <w:abstractNum w:abstractNumId="8">
    <w:nsid w:val="1FA83894"/>
    <w:multiLevelType w:val="hybridMultilevel"/>
    <w:tmpl w:val="7BD887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AA3E2D"/>
    <w:multiLevelType w:val="hybridMultilevel"/>
    <w:tmpl w:val="E87C9532"/>
    <w:lvl w:ilvl="0" w:tplc="D3FE5676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7A627E"/>
    <w:multiLevelType w:val="hybridMultilevel"/>
    <w:tmpl w:val="7D7C7E78"/>
    <w:lvl w:ilvl="0" w:tplc="B288B57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A45099"/>
    <w:multiLevelType w:val="hybridMultilevel"/>
    <w:tmpl w:val="99526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652478"/>
    <w:multiLevelType w:val="hybridMultilevel"/>
    <w:tmpl w:val="46689372"/>
    <w:lvl w:ilvl="0" w:tplc="D3FE56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80CD0"/>
    <w:multiLevelType w:val="hybridMultilevel"/>
    <w:tmpl w:val="70A014D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04425F"/>
    <w:multiLevelType w:val="hybridMultilevel"/>
    <w:tmpl w:val="15D26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AA6CA2"/>
    <w:multiLevelType w:val="hybridMultilevel"/>
    <w:tmpl w:val="9AC02EC8"/>
    <w:lvl w:ilvl="0" w:tplc="D3FE567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CC3BC4"/>
    <w:multiLevelType w:val="hybridMultilevel"/>
    <w:tmpl w:val="A836CFDA"/>
    <w:lvl w:ilvl="0" w:tplc="B288B57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7">
    <w:nsid w:val="51B83E32"/>
    <w:multiLevelType w:val="hybridMultilevel"/>
    <w:tmpl w:val="73C4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A6AD4"/>
    <w:multiLevelType w:val="hybridMultilevel"/>
    <w:tmpl w:val="43628A28"/>
    <w:lvl w:ilvl="0" w:tplc="D3FE567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ED068C"/>
    <w:multiLevelType w:val="multilevel"/>
    <w:tmpl w:val="D6E49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x-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8A3B93"/>
    <w:multiLevelType w:val="hybridMultilevel"/>
    <w:tmpl w:val="5844A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52245"/>
    <w:multiLevelType w:val="hybridMultilevel"/>
    <w:tmpl w:val="41A83ACC"/>
    <w:lvl w:ilvl="0" w:tplc="B288B57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2C7858"/>
    <w:multiLevelType w:val="multilevel"/>
    <w:tmpl w:val="02FCD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3">
    <w:nsid w:val="634F122D"/>
    <w:multiLevelType w:val="hybridMultilevel"/>
    <w:tmpl w:val="D3340658"/>
    <w:lvl w:ilvl="0" w:tplc="22AEE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15F7E"/>
    <w:multiLevelType w:val="hybridMultilevel"/>
    <w:tmpl w:val="734CB922"/>
    <w:lvl w:ilvl="0" w:tplc="D3FE5676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961E9D"/>
    <w:multiLevelType w:val="hybridMultilevel"/>
    <w:tmpl w:val="34F04526"/>
    <w:lvl w:ilvl="0" w:tplc="B288B572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B8573B"/>
    <w:multiLevelType w:val="hybridMultilevel"/>
    <w:tmpl w:val="953480CA"/>
    <w:lvl w:ilvl="0" w:tplc="B288B57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A456E"/>
    <w:multiLevelType w:val="multilevel"/>
    <w:tmpl w:val="D29AFFB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b w:val="0"/>
        <w:sz w:val="28"/>
      </w:r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5"/>
  </w:num>
  <w:num w:numId="5">
    <w:abstractNumId w:val="24"/>
  </w:num>
  <w:num w:numId="6">
    <w:abstractNumId w:val="14"/>
  </w:num>
  <w:num w:numId="7">
    <w:abstractNumId w:val="16"/>
  </w:num>
  <w:num w:numId="8">
    <w:abstractNumId w:val="20"/>
  </w:num>
  <w:num w:numId="9">
    <w:abstractNumId w:val="17"/>
  </w:num>
  <w:num w:numId="10">
    <w:abstractNumId w:val="2"/>
  </w:num>
  <w:num w:numId="11">
    <w:abstractNumId w:val="22"/>
  </w:num>
  <w:num w:numId="12">
    <w:abstractNumId w:val="3"/>
  </w:num>
  <w:num w:numId="13">
    <w:abstractNumId w:val="19"/>
  </w:num>
  <w:num w:numId="14">
    <w:abstractNumId w:val="8"/>
  </w:num>
  <w:num w:numId="15">
    <w:abstractNumId w:val="0"/>
  </w:num>
  <w:num w:numId="16">
    <w:abstractNumId w:val="26"/>
  </w:num>
  <w:num w:numId="17">
    <w:abstractNumId w:val="13"/>
  </w:num>
  <w:num w:numId="18">
    <w:abstractNumId w:val="25"/>
  </w:num>
  <w:num w:numId="19">
    <w:abstractNumId w:val="10"/>
  </w:num>
  <w:num w:numId="20">
    <w:abstractNumId w:val="4"/>
  </w:num>
  <w:num w:numId="21">
    <w:abstractNumId w:val="27"/>
  </w:num>
  <w:num w:numId="22">
    <w:abstractNumId w:val="6"/>
  </w:num>
  <w:num w:numId="23">
    <w:abstractNumId w:val="11"/>
  </w:num>
  <w:num w:numId="24">
    <w:abstractNumId w:val="18"/>
  </w:num>
  <w:num w:numId="25">
    <w:abstractNumId w:val="15"/>
  </w:num>
  <w:num w:numId="26">
    <w:abstractNumId w:val="7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31"/>
    <w:rsid w:val="00000C57"/>
    <w:rsid w:val="00001D54"/>
    <w:rsid w:val="00081437"/>
    <w:rsid w:val="00092471"/>
    <w:rsid w:val="001164E4"/>
    <w:rsid w:val="001909A8"/>
    <w:rsid w:val="00194BE5"/>
    <w:rsid w:val="001A0DD5"/>
    <w:rsid w:val="001B14D7"/>
    <w:rsid w:val="001F26F9"/>
    <w:rsid w:val="00204ED1"/>
    <w:rsid w:val="002246C1"/>
    <w:rsid w:val="002442A5"/>
    <w:rsid w:val="00263014"/>
    <w:rsid w:val="00291E77"/>
    <w:rsid w:val="00317853"/>
    <w:rsid w:val="00320619"/>
    <w:rsid w:val="00322615"/>
    <w:rsid w:val="0033163C"/>
    <w:rsid w:val="00373979"/>
    <w:rsid w:val="00384489"/>
    <w:rsid w:val="003A378A"/>
    <w:rsid w:val="00404DC3"/>
    <w:rsid w:val="004C656C"/>
    <w:rsid w:val="004D7C19"/>
    <w:rsid w:val="004F6AE9"/>
    <w:rsid w:val="00520B54"/>
    <w:rsid w:val="0054069A"/>
    <w:rsid w:val="00543F27"/>
    <w:rsid w:val="005615E6"/>
    <w:rsid w:val="00566D31"/>
    <w:rsid w:val="005955DE"/>
    <w:rsid w:val="005A43C1"/>
    <w:rsid w:val="005E300F"/>
    <w:rsid w:val="005E4163"/>
    <w:rsid w:val="005F720E"/>
    <w:rsid w:val="00665EE2"/>
    <w:rsid w:val="006B6B44"/>
    <w:rsid w:val="006C7D58"/>
    <w:rsid w:val="007D7210"/>
    <w:rsid w:val="007F7FF1"/>
    <w:rsid w:val="00812E58"/>
    <w:rsid w:val="00886C38"/>
    <w:rsid w:val="008C1FA0"/>
    <w:rsid w:val="00903963"/>
    <w:rsid w:val="00907BD0"/>
    <w:rsid w:val="009312B6"/>
    <w:rsid w:val="00951EC9"/>
    <w:rsid w:val="009805D1"/>
    <w:rsid w:val="00993FC3"/>
    <w:rsid w:val="009A784A"/>
    <w:rsid w:val="00A1224B"/>
    <w:rsid w:val="00A2625B"/>
    <w:rsid w:val="00A304C6"/>
    <w:rsid w:val="00A5453F"/>
    <w:rsid w:val="00A75E3E"/>
    <w:rsid w:val="00B10F9C"/>
    <w:rsid w:val="00B1759F"/>
    <w:rsid w:val="00BF7746"/>
    <w:rsid w:val="00C1077B"/>
    <w:rsid w:val="00C94E99"/>
    <w:rsid w:val="00CD6FDF"/>
    <w:rsid w:val="00CE1DE4"/>
    <w:rsid w:val="00CE2999"/>
    <w:rsid w:val="00CE3152"/>
    <w:rsid w:val="00CE3B48"/>
    <w:rsid w:val="00CE55D7"/>
    <w:rsid w:val="00D51DDF"/>
    <w:rsid w:val="00D72EC7"/>
    <w:rsid w:val="00E03EC8"/>
    <w:rsid w:val="00E43F15"/>
    <w:rsid w:val="00F02CC8"/>
    <w:rsid w:val="00F10483"/>
    <w:rsid w:val="00F312D5"/>
    <w:rsid w:val="00F32151"/>
    <w:rsid w:val="00F434AB"/>
    <w:rsid w:val="00F622D3"/>
    <w:rsid w:val="00F80B51"/>
    <w:rsid w:val="00F96AF7"/>
    <w:rsid w:val="00F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D3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A0"/>
    <w:pPr>
      <w:ind w:left="720"/>
      <w:contextualSpacing/>
    </w:pPr>
  </w:style>
  <w:style w:type="character" w:customStyle="1" w:styleId="apple-converted-space">
    <w:name w:val="apple-converted-space"/>
    <w:basedOn w:val="a0"/>
    <w:rsid w:val="00E43F15"/>
  </w:style>
  <w:style w:type="character" w:customStyle="1" w:styleId="FontStyle34">
    <w:name w:val="Font Style34"/>
    <w:uiPriority w:val="99"/>
    <w:rsid w:val="002442A5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5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E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2246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246C1"/>
    <w:pPr>
      <w:shd w:val="clear" w:color="auto" w:fill="FFFFFF"/>
      <w:spacing w:before="540" w:line="30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A0"/>
    <w:pPr>
      <w:ind w:left="720"/>
      <w:contextualSpacing/>
    </w:pPr>
  </w:style>
  <w:style w:type="character" w:customStyle="1" w:styleId="apple-converted-space">
    <w:name w:val="apple-converted-space"/>
    <w:basedOn w:val="a0"/>
    <w:rsid w:val="00E43F15"/>
  </w:style>
  <w:style w:type="character" w:customStyle="1" w:styleId="FontStyle34">
    <w:name w:val="Font Style34"/>
    <w:uiPriority w:val="99"/>
    <w:rsid w:val="002442A5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5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E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2246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246C1"/>
    <w:pPr>
      <w:shd w:val="clear" w:color="auto" w:fill="FFFFFF"/>
      <w:spacing w:before="540" w:line="30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3947B0AB77964F8049D0B51F78A7FA" ma:contentTypeVersion="1" ma:contentTypeDescription="Создание документа." ma:contentTypeScope="" ma:versionID="c0614d4e4a79266288125cdb51cc69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FBDD20-75F9-4270-B72A-E04F4A10C5D8}"/>
</file>

<file path=customXml/itemProps2.xml><?xml version="1.0" encoding="utf-8"?>
<ds:datastoreItem xmlns:ds="http://schemas.openxmlformats.org/officeDocument/2006/customXml" ds:itemID="{998E9196-E793-433F-AEBF-E0586C7F8538}"/>
</file>

<file path=customXml/itemProps3.xml><?xml version="1.0" encoding="utf-8"?>
<ds:datastoreItem xmlns:ds="http://schemas.openxmlformats.org/officeDocument/2006/customXml" ds:itemID="{A43E02E6-6E59-43C3-B3EF-04D847D8C46A}"/>
</file>

<file path=customXml/itemProps4.xml><?xml version="1.0" encoding="utf-8"?>
<ds:datastoreItem xmlns:ds="http://schemas.openxmlformats.org/officeDocument/2006/customXml" ds:itemID="{49D15283-EEA6-486A-BAEF-AD9726A30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State University of Oil and Gas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Frolov</dc:creator>
  <cp:lastModifiedBy>user</cp:lastModifiedBy>
  <cp:revision>4</cp:revision>
  <cp:lastPrinted>2013-11-21T12:53:00Z</cp:lastPrinted>
  <dcterms:created xsi:type="dcterms:W3CDTF">2014-01-17T11:53:00Z</dcterms:created>
  <dcterms:modified xsi:type="dcterms:W3CDTF">2014-02-19T09:19:00Z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0x010100223947B0AB77964F8049D0B51F78A7FA</vt:lpwstr>
  </property>
</Properties>
</file>