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E114E" w14:textId="1C77BD79" w:rsidR="0052012F" w:rsidRPr="00907A52" w:rsidRDefault="0052012F" w:rsidP="00FE36B0">
      <w:pPr>
        <w:spacing w:after="160" w:line="259" w:lineRule="auto"/>
        <w:ind w:firstLine="0"/>
        <w:rPr>
          <w:rFonts w:ascii="Times New Roman" w:eastAsia="Times New Roman" w:hAnsi="Times New Roman" w:cs="Times New Roman"/>
          <w:b/>
          <w:color w:val="auto"/>
          <w:sz w:val="28"/>
          <w:szCs w:val="28"/>
          <w:lang w:val="ru-RU"/>
        </w:rPr>
      </w:pPr>
      <w:r w:rsidRPr="00907A52">
        <w:rPr>
          <w:rFonts w:ascii="Times New Roman" w:eastAsia="Times New Roman" w:hAnsi="Times New Roman" w:cs="Times New Roman"/>
          <w:b/>
          <w:color w:val="auto"/>
          <w:sz w:val="28"/>
          <w:szCs w:val="28"/>
          <w:lang w:val="ru-RU"/>
        </w:rPr>
        <w:t>Федеральное государственное образовательное бюджетное учреждение</w:t>
      </w:r>
    </w:p>
    <w:p w14:paraId="039ACFE8" w14:textId="77777777" w:rsidR="0052012F" w:rsidRPr="00907A52" w:rsidRDefault="0052012F" w:rsidP="0052012F">
      <w:pPr>
        <w:widowControl w:val="0"/>
        <w:autoSpaceDE w:val="0"/>
        <w:autoSpaceDN w:val="0"/>
        <w:adjustRightInd w:val="0"/>
        <w:spacing w:line="240" w:lineRule="auto"/>
        <w:ind w:firstLine="0"/>
        <w:jc w:val="center"/>
        <w:rPr>
          <w:rFonts w:ascii="Times New Roman" w:eastAsia="Times New Roman" w:hAnsi="Times New Roman" w:cs="Times New Roman"/>
          <w:b/>
          <w:color w:val="auto"/>
          <w:sz w:val="28"/>
          <w:szCs w:val="28"/>
          <w:lang w:val="ru-RU"/>
        </w:rPr>
      </w:pPr>
      <w:r w:rsidRPr="00907A52">
        <w:rPr>
          <w:rFonts w:ascii="Times New Roman" w:eastAsia="Times New Roman" w:hAnsi="Times New Roman" w:cs="Times New Roman"/>
          <w:b/>
          <w:color w:val="auto"/>
          <w:sz w:val="28"/>
          <w:szCs w:val="28"/>
          <w:lang w:val="ru-RU"/>
        </w:rPr>
        <w:t>высшего образования</w:t>
      </w:r>
    </w:p>
    <w:p w14:paraId="6526A06A" w14:textId="77777777" w:rsidR="0052012F" w:rsidRPr="00907A52" w:rsidRDefault="0052012F" w:rsidP="0052012F">
      <w:pPr>
        <w:widowControl w:val="0"/>
        <w:autoSpaceDE w:val="0"/>
        <w:autoSpaceDN w:val="0"/>
        <w:adjustRightInd w:val="0"/>
        <w:spacing w:line="240" w:lineRule="auto"/>
        <w:ind w:firstLine="0"/>
        <w:jc w:val="center"/>
        <w:rPr>
          <w:rFonts w:ascii="Times New Roman" w:eastAsia="Times New Roman" w:hAnsi="Times New Roman" w:cs="Times New Roman"/>
          <w:b/>
          <w:color w:val="auto"/>
          <w:sz w:val="28"/>
          <w:szCs w:val="28"/>
          <w:lang w:val="ru-RU"/>
        </w:rPr>
      </w:pPr>
      <w:r w:rsidRPr="00907A52">
        <w:rPr>
          <w:rFonts w:ascii="Times New Roman" w:eastAsia="Times New Roman" w:hAnsi="Times New Roman" w:cs="Times New Roman"/>
          <w:b/>
          <w:color w:val="auto"/>
          <w:sz w:val="28"/>
          <w:szCs w:val="28"/>
          <w:lang w:val="ru-RU"/>
        </w:rPr>
        <w:t>«ФИНАНСОВЫЙ УНИВЕРСИТЕТ ПРИ ПРАВИТЕЛЬСТВЕ</w:t>
      </w:r>
    </w:p>
    <w:p w14:paraId="15E4F800" w14:textId="77777777" w:rsidR="0052012F" w:rsidRPr="00907A52" w:rsidRDefault="0052012F" w:rsidP="0052012F">
      <w:pPr>
        <w:widowControl w:val="0"/>
        <w:autoSpaceDE w:val="0"/>
        <w:autoSpaceDN w:val="0"/>
        <w:adjustRightInd w:val="0"/>
        <w:spacing w:line="240" w:lineRule="auto"/>
        <w:ind w:firstLine="0"/>
        <w:jc w:val="center"/>
        <w:rPr>
          <w:rFonts w:ascii="Times New Roman" w:eastAsia="Times New Roman" w:hAnsi="Times New Roman" w:cs="Times New Roman"/>
          <w:b/>
          <w:color w:val="auto"/>
          <w:sz w:val="28"/>
          <w:szCs w:val="28"/>
          <w:lang w:val="ru-RU"/>
        </w:rPr>
      </w:pPr>
      <w:r w:rsidRPr="00907A52">
        <w:rPr>
          <w:rFonts w:ascii="Times New Roman" w:eastAsia="Times New Roman" w:hAnsi="Times New Roman" w:cs="Times New Roman"/>
          <w:b/>
          <w:color w:val="auto"/>
          <w:sz w:val="28"/>
          <w:szCs w:val="28"/>
          <w:lang w:val="ru-RU"/>
        </w:rPr>
        <w:t>РОССИЙСКОЙ ФЕДЕРАЦИИ»</w:t>
      </w:r>
    </w:p>
    <w:p w14:paraId="0C0AC449" w14:textId="77777777" w:rsidR="0052012F" w:rsidRPr="00907A52" w:rsidRDefault="0052012F" w:rsidP="0052012F">
      <w:pPr>
        <w:widowControl w:val="0"/>
        <w:autoSpaceDE w:val="0"/>
        <w:autoSpaceDN w:val="0"/>
        <w:adjustRightInd w:val="0"/>
        <w:spacing w:line="240" w:lineRule="auto"/>
        <w:ind w:firstLine="0"/>
        <w:jc w:val="center"/>
        <w:rPr>
          <w:rFonts w:ascii="Times New Roman" w:eastAsia="Times New Roman" w:hAnsi="Times New Roman" w:cs="Times New Roman"/>
          <w:b/>
          <w:color w:val="auto"/>
          <w:sz w:val="28"/>
          <w:szCs w:val="28"/>
          <w:lang w:val="ru-RU"/>
        </w:rPr>
      </w:pPr>
      <w:r w:rsidRPr="00907A52">
        <w:rPr>
          <w:rFonts w:ascii="Times New Roman" w:eastAsia="Times New Roman" w:hAnsi="Times New Roman" w:cs="Times New Roman"/>
          <w:b/>
          <w:color w:val="auto"/>
          <w:sz w:val="28"/>
          <w:szCs w:val="28"/>
          <w:lang w:val="ru-RU"/>
        </w:rPr>
        <w:t>(Финансовый университет)</w:t>
      </w:r>
    </w:p>
    <w:p w14:paraId="1418E569" w14:textId="77777777" w:rsidR="0052012F" w:rsidRPr="00907A52" w:rsidRDefault="0052012F" w:rsidP="0052012F">
      <w:pPr>
        <w:widowControl w:val="0"/>
        <w:autoSpaceDE w:val="0"/>
        <w:autoSpaceDN w:val="0"/>
        <w:adjustRightInd w:val="0"/>
        <w:spacing w:line="240" w:lineRule="auto"/>
        <w:ind w:firstLine="0"/>
        <w:jc w:val="center"/>
        <w:rPr>
          <w:rFonts w:ascii="Times New Roman" w:eastAsia="Times New Roman" w:hAnsi="Times New Roman" w:cs="Times New Roman"/>
          <w:b/>
          <w:color w:val="auto"/>
          <w:sz w:val="28"/>
          <w:szCs w:val="28"/>
          <w:lang w:val="ru-RU"/>
        </w:rPr>
      </w:pPr>
    </w:p>
    <w:p w14:paraId="1A25AC29" w14:textId="7326084F" w:rsidR="0052012F" w:rsidRPr="00907A52" w:rsidRDefault="00FE36B0" w:rsidP="0052012F">
      <w:pPr>
        <w:widowControl w:val="0"/>
        <w:autoSpaceDE w:val="0"/>
        <w:autoSpaceDN w:val="0"/>
        <w:adjustRightInd w:val="0"/>
        <w:spacing w:line="240" w:lineRule="auto"/>
        <w:ind w:firstLine="0"/>
        <w:jc w:val="center"/>
        <w:rPr>
          <w:rFonts w:ascii="Times New Roman" w:eastAsia="Times New Roman" w:hAnsi="Times New Roman" w:cs="Times New Roman"/>
          <w:b/>
          <w:color w:val="auto"/>
          <w:sz w:val="28"/>
          <w:szCs w:val="28"/>
          <w:lang w:val="ru-RU"/>
        </w:rPr>
      </w:pPr>
      <w:r w:rsidRPr="00907A52">
        <w:rPr>
          <w:rFonts w:ascii="Times New Roman" w:eastAsia="Times New Roman" w:hAnsi="Times New Roman" w:cs="Times New Roman"/>
          <w:b/>
          <w:color w:val="auto"/>
          <w:sz w:val="28"/>
          <w:szCs w:val="28"/>
          <w:lang w:val="ru-RU"/>
        </w:rPr>
        <w:t>Факультет «Высшая школа управления»</w:t>
      </w:r>
    </w:p>
    <w:p w14:paraId="6CF1BFE0" w14:textId="464D191A" w:rsidR="0052012F" w:rsidRPr="00907A52" w:rsidRDefault="0052012F" w:rsidP="00FE36B0">
      <w:pPr>
        <w:widowControl w:val="0"/>
        <w:autoSpaceDE w:val="0"/>
        <w:autoSpaceDN w:val="0"/>
        <w:adjustRightInd w:val="0"/>
        <w:spacing w:line="240" w:lineRule="auto"/>
        <w:ind w:firstLine="0"/>
        <w:jc w:val="center"/>
        <w:rPr>
          <w:rFonts w:ascii="Times New Roman" w:eastAsia="Times New Roman" w:hAnsi="Times New Roman" w:cs="Times New Roman"/>
          <w:color w:val="auto"/>
          <w:sz w:val="20"/>
          <w:szCs w:val="20"/>
          <w:lang w:val="ru-RU"/>
        </w:rPr>
      </w:pPr>
      <w:r w:rsidRPr="00907A52">
        <w:rPr>
          <w:rFonts w:ascii="Times New Roman" w:eastAsia="Times New Roman" w:hAnsi="Times New Roman" w:cs="Times New Roman"/>
          <w:b/>
          <w:color w:val="auto"/>
          <w:sz w:val="28"/>
          <w:szCs w:val="28"/>
          <w:lang w:val="ru-RU"/>
        </w:rPr>
        <w:t xml:space="preserve">Департамент </w:t>
      </w:r>
      <w:r w:rsidR="00FE36B0" w:rsidRPr="00907A52">
        <w:rPr>
          <w:rFonts w:ascii="Times New Roman" w:eastAsia="Times New Roman" w:hAnsi="Times New Roman" w:cs="Times New Roman"/>
          <w:b/>
          <w:color w:val="auto"/>
          <w:sz w:val="28"/>
          <w:szCs w:val="28"/>
          <w:lang w:val="ru-RU"/>
        </w:rPr>
        <w:t>финансового и инвестиционного менеджмента</w:t>
      </w:r>
    </w:p>
    <w:p w14:paraId="115AD5EF" w14:textId="77777777" w:rsidR="0052012F" w:rsidRPr="00907A52" w:rsidRDefault="0052012F" w:rsidP="0052012F">
      <w:pPr>
        <w:widowControl w:val="0"/>
        <w:autoSpaceDE w:val="0"/>
        <w:autoSpaceDN w:val="0"/>
        <w:adjustRightInd w:val="0"/>
        <w:spacing w:line="240" w:lineRule="auto"/>
        <w:ind w:firstLine="0"/>
        <w:jc w:val="right"/>
        <w:rPr>
          <w:rFonts w:ascii="Times New Roman" w:eastAsia="Times New Roman" w:hAnsi="Times New Roman" w:cs="Times New Roman"/>
          <w:color w:val="auto"/>
          <w:sz w:val="28"/>
          <w:szCs w:val="28"/>
          <w:lang w:val="ru-RU"/>
        </w:rPr>
      </w:pPr>
    </w:p>
    <w:p w14:paraId="64C17E97" w14:textId="77777777" w:rsidR="00D9109A" w:rsidRPr="00907A52" w:rsidRDefault="00D9109A" w:rsidP="00E9300F">
      <w:pPr>
        <w:widowControl w:val="0"/>
        <w:autoSpaceDE w:val="0"/>
        <w:autoSpaceDN w:val="0"/>
        <w:adjustRightInd w:val="0"/>
        <w:spacing w:line="240" w:lineRule="auto"/>
        <w:ind w:firstLine="0"/>
        <w:jc w:val="right"/>
        <w:rPr>
          <w:rFonts w:ascii="Times New Roman" w:eastAsia="Times New Roman" w:hAnsi="Times New Roman" w:cs="Times New Roman"/>
          <w:caps/>
          <w:color w:val="auto"/>
          <w:sz w:val="28"/>
          <w:szCs w:val="28"/>
          <w:lang w:val="ru-RU"/>
        </w:rPr>
      </w:pPr>
    </w:p>
    <w:p w14:paraId="1AAF1BF3" w14:textId="77777777" w:rsidR="00CE7E40" w:rsidRPr="00CE7E40" w:rsidRDefault="00CE7E40" w:rsidP="00CE7E40">
      <w:pPr>
        <w:widowControl w:val="0"/>
        <w:autoSpaceDE w:val="0"/>
        <w:autoSpaceDN w:val="0"/>
        <w:adjustRightInd w:val="0"/>
        <w:spacing w:line="240" w:lineRule="auto"/>
        <w:ind w:firstLine="0"/>
        <w:jc w:val="right"/>
        <w:rPr>
          <w:rFonts w:ascii="Times New Roman" w:eastAsia="Times New Roman" w:hAnsi="Times New Roman" w:cs="Times New Roman"/>
          <w:caps/>
          <w:color w:val="auto"/>
          <w:sz w:val="28"/>
          <w:szCs w:val="28"/>
          <w:lang w:val="ru-RU"/>
        </w:rPr>
      </w:pPr>
      <w:r w:rsidRPr="00CE7E40">
        <w:rPr>
          <w:rFonts w:ascii="Times New Roman" w:eastAsia="Times New Roman" w:hAnsi="Times New Roman" w:cs="Times New Roman"/>
          <w:caps/>
          <w:color w:val="auto"/>
          <w:sz w:val="28"/>
          <w:szCs w:val="28"/>
          <w:lang w:val="ru-RU"/>
        </w:rPr>
        <w:t>УТВЕРЖДАЮ</w:t>
      </w:r>
    </w:p>
    <w:p w14:paraId="4ACFEA35" w14:textId="77777777" w:rsidR="00CE7E40" w:rsidRPr="00CE7E40" w:rsidRDefault="00CE7E40" w:rsidP="00CE7E40">
      <w:pPr>
        <w:widowControl w:val="0"/>
        <w:autoSpaceDE w:val="0"/>
        <w:autoSpaceDN w:val="0"/>
        <w:adjustRightInd w:val="0"/>
        <w:spacing w:line="240" w:lineRule="auto"/>
        <w:ind w:firstLine="0"/>
        <w:jc w:val="right"/>
        <w:rPr>
          <w:rFonts w:ascii="Times New Roman" w:eastAsia="Times New Roman" w:hAnsi="Times New Roman" w:cs="Times New Roman"/>
          <w:caps/>
          <w:color w:val="auto"/>
          <w:sz w:val="28"/>
          <w:szCs w:val="28"/>
          <w:lang w:val="ru-RU"/>
        </w:rPr>
      </w:pPr>
    </w:p>
    <w:p w14:paraId="2558BE2F" w14:textId="77777777" w:rsidR="00CE7E40" w:rsidRPr="00CE7E40" w:rsidRDefault="00CE7E40" w:rsidP="00CE7E40">
      <w:pPr>
        <w:widowControl w:val="0"/>
        <w:autoSpaceDE w:val="0"/>
        <w:autoSpaceDN w:val="0"/>
        <w:adjustRightInd w:val="0"/>
        <w:spacing w:line="240" w:lineRule="auto"/>
        <w:ind w:firstLine="0"/>
        <w:jc w:val="right"/>
        <w:rPr>
          <w:rFonts w:ascii="Times New Roman" w:eastAsia="Times New Roman" w:hAnsi="Times New Roman" w:cs="Times New Roman"/>
          <w:caps/>
          <w:color w:val="auto"/>
          <w:sz w:val="28"/>
          <w:szCs w:val="28"/>
          <w:lang w:val="ru-RU"/>
        </w:rPr>
      </w:pPr>
    </w:p>
    <w:p w14:paraId="5884DD20" w14:textId="65FEE36B" w:rsidR="00CE7E40" w:rsidRPr="00CE7E40" w:rsidRDefault="00CE7E40" w:rsidP="00CE7E40">
      <w:pPr>
        <w:widowControl w:val="0"/>
        <w:autoSpaceDE w:val="0"/>
        <w:autoSpaceDN w:val="0"/>
        <w:adjustRightInd w:val="0"/>
        <w:spacing w:line="240" w:lineRule="auto"/>
        <w:ind w:firstLine="0"/>
        <w:jc w:val="right"/>
        <w:rPr>
          <w:rFonts w:ascii="Times New Roman" w:eastAsia="Times New Roman" w:hAnsi="Times New Roman" w:cs="Times New Roman"/>
          <w:caps/>
          <w:color w:val="auto"/>
          <w:sz w:val="28"/>
          <w:szCs w:val="28"/>
          <w:lang w:val="ru-RU"/>
        </w:rPr>
      </w:pPr>
      <w:r w:rsidRPr="00CE7E40">
        <w:rPr>
          <w:rFonts w:ascii="Times New Roman" w:eastAsia="Times New Roman" w:hAnsi="Times New Roman" w:cs="Times New Roman"/>
          <w:caps/>
          <w:color w:val="auto"/>
          <w:sz w:val="28"/>
          <w:szCs w:val="28"/>
          <w:lang w:val="ru-RU"/>
        </w:rPr>
        <w:t>В.В. К</w:t>
      </w:r>
      <w:r w:rsidRPr="00CE7E40">
        <w:rPr>
          <w:rFonts w:ascii="Times New Roman" w:eastAsia="Times New Roman" w:hAnsi="Times New Roman" w:cs="Times New Roman"/>
          <w:color w:val="auto"/>
          <w:sz w:val="28"/>
          <w:szCs w:val="28"/>
          <w:lang w:val="ru-RU"/>
        </w:rPr>
        <w:t>левцов</w:t>
      </w:r>
      <w:r w:rsidRPr="00CE7E40">
        <w:rPr>
          <w:rFonts w:ascii="Times New Roman" w:eastAsia="Times New Roman" w:hAnsi="Times New Roman" w:cs="Times New Roman"/>
          <w:caps/>
          <w:color w:val="auto"/>
          <w:sz w:val="28"/>
          <w:szCs w:val="28"/>
          <w:lang w:val="ru-RU"/>
        </w:rPr>
        <w:t xml:space="preserve"> </w:t>
      </w:r>
    </w:p>
    <w:p w14:paraId="61110520" w14:textId="11E7E1DE" w:rsidR="00CE2607" w:rsidRPr="00CE7E40" w:rsidRDefault="00CE7E40" w:rsidP="00CE7E40">
      <w:pPr>
        <w:widowControl w:val="0"/>
        <w:autoSpaceDE w:val="0"/>
        <w:autoSpaceDN w:val="0"/>
        <w:adjustRightInd w:val="0"/>
        <w:spacing w:line="240" w:lineRule="auto"/>
        <w:ind w:firstLine="0"/>
        <w:jc w:val="right"/>
        <w:rPr>
          <w:rFonts w:ascii="Times New Roman" w:eastAsia="Times New Roman" w:hAnsi="Times New Roman" w:cs="Times New Roman"/>
          <w:caps/>
          <w:color w:val="auto"/>
          <w:sz w:val="28"/>
          <w:szCs w:val="28"/>
          <w:lang w:val="ru-RU"/>
        </w:rPr>
      </w:pPr>
      <w:r w:rsidRPr="00CE7E40">
        <w:rPr>
          <w:rFonts w:ascii="Times New Roman" w:eastAsia="Times New Roman" w:hAnsi="Times New Roman" w:cs="Times New Roman"/>
          <w:caps/>
          <w:color w:val="auto"/>
          <w:sz w:val="28"/>
          <w:szCs w:val="28"/>
          <w:lang w:val="ru-RU"/>
        </w:rPr>
        <w:t xml:space="preserve">«23» </w:t>
      </w:r>
      <w:proofErr w:type="gramStart"/>
      <w:r w:rsidRPr="00CE7E40">
        <w:rPr>
          <w:rFonts w:ascii="Times New Roman" w:eastAsia="Times New Roman" w:hAnsi="Times New Roman" w:cs="Times New Roman"/>
          <w:color w:val="auto"/>
          <w:sz w:val="28"/>
          <w:szCs w:val="28"/>
          <w:lang w:val="ru-RU"/>
        </w:rPr>
        <w:t>ноября</w:t>
      </w:r>
      <w:r>
        <w:rPr>
          <w:rFonts w:ascii="Times New Roman" w:eastAsia="Times New Roman" w:hAnsi="Times New Roman" w:cs="Times New Roman"/>
          <w:color w:val="auto"/>
          <w:sz w:val="28"/>
          <w:szCs w:val="28"/>
          <w:lang w:val="ru-RU"/>
        </w:rPr>
        <w:t xml:space="preserve"> </w:t>
      </w:r>
      <w:r w:rsidRPr="00CE7E40">
        <w:rPr>
          <w:rFonts w:ascii="Times New Roman" w:eastAsia="Times New Roman" w:hAnsi="Times New Roman" w:cs="Times New Roman"/>
          <w:color w:val="auto"/>
          <w:sz w:val="28"/>
          <w:szCs w:val="28"/>
          <w:lang w:val="ru-RU"/>
        </w:rPr>
        <w:t xml:space="preserve"> </w:t>
      </w:r>
      <w:r w:rsidRPr="00CE7E40">
        <w:rPr>
          <w:rFonts w:ascii="Times New Roman" w:eastAsia="Times New Roman" w:hAnsi="Times New Roman" w:cs="Times New Roman"/>
          <w:caps/>
          <w:color w:val="auto"/>
          <w:sz w:val="28"/>
          <w:szCs w:val="28"/>
          <w:lang w:val="ru-RU"/>
        </w:rPr>
        <w:t>2021</w:t>
      </w:r>
      <w:proofErr w:type="gramEnd"/>
    </w:p>
    <w:p w14:paraId="4CC26B89" w14:textId="77777777" w:rsidR="0052012F" w:rsidRPr="00907A52" w:rsidRDefault="0052012F" w:rsidP="0052012F">
      <w:pPr>
        <w:widowControl w:val="0"/>
        <w:autoSpaceDE w:val="0"/>
        <w:autoSpaceDN w:val="0"/>
        <w:adjustRightInd w:val="0"/>
        <w:spacing w:line="240" w:lineRule="auto"/>
        <w:ind w:firstLine="0"/>
        <w:jc w:val="center"/>
        <w:rPr>
          <w:rFonts w:ascii="Times New Roman" w:eastAsia="Times New Roman" w:hAnsi="Times New Roman" w:cs="Times New Roman"/>
          <w:color w:val="auto"/>
          <w:sz w:val="36"/>
          <w:szCs w:val="36"/>
          <w:lang w:val="ru-RU"/>
        </w:rPr>
      </w:pPr>
    </w:p>
    <w:p w14:paraId="0159C0A3" w14:textId="77777777" w:rsidR="00907A52" w:rsidRPr="00907A52" w:rsidRDefault="00907A52" w:rsidP="0052012F">
      <w:pPr>
        <w:widowControl w:val="0"/>
        <w:autoSpaceDE w:val="0"/>
        <w:autoSpaceDN w:val="0"/>
        <w:adjustRightInd w:val="0"/>
        <w:spacing w:line="240" w:lineRule="auto"/>
        <w:ind w:firstLine="0"/>
        <w:jc w:val="center"/>
        <w:rPr>
          <w:rFonts w:ascii="Times New Roman" w:eastAsia="Times New Roman" w:hAnsi="Times New Roman" w:cs="Times New Roman"/>
          <w:color w:val="auto"/>
          <w:sz w:val="36"/>
          <w:szCs w:val="36"/>
          <w:lang w:val="ru-RU"/>
        </w:rPr>
      </w:pPr>
    </w:p>
    <w:p w14:paraId="59A45357" w14:textId="5F48A7C9" w:rsidR="0052012F" w:rsidRPr="00907A52" w:rsidRDefault="00CE2607" w:rsidP="0052012F">
      <w:pPr>
        <w:widowControl w:val="0"/>
        <w:autoSpaceDE w:val="0"/>
        <w:autoSpaceDN w:val="0"/>
        <w:adjustRightInd w:val="0"/>
        <w:spacing w:line="240" w:lineRule="auto"/>
        <w:ind w:firstLine="0"/>
        <w:jc w:val="center"/>
        <w:rPr>
          <w:rFonts w:ascii="Times New Roman" w:eastAsia="Times New Roman" w:hAnsi="Times New Roman" w:cs="Times New Roman"/>
          <w:color w:val="auto"/>
          <w:sz w:val="36"/>
          <w:szCs w:val="36"/>
          <w:lang w:val="ru-RU"/>
        </w:rPr>
      </w:pPr>
      <w:r w:rsidRPr="00907A52">
        <w:rPr>
          <w:rFonts w:ascii="Times New Roman" w:eastAsia="Times New Roman" w:hAnsi="Times New Roman" w:cs="Times New Roman"/>
          <w:color w:val="auto"/>
          <w:sz w:val="36"/>
          <w:szCs w:val="36"/>
          <w:lang w:val="ru-RU"/>
        </w:rPr>
        <w:t>Фролова В.</w:t>
      </w:r>
      <w:r w:rsidR="00FE36B0" w:rsidRPr="00907A52">
        <w:rPr>
          <w:rFonts w:ascii="Times New Roman" w:eastAsia="Times New Roman" w:hAnsi="Times New Roman" w:cs="Times New Roman"/>
          <w:color w:val="auto"/>
          <w:sz w:val="36"/>
          <w:szCs w:val="36"/>
          <w:lang w:val="ru-RU"/>
        </w:rPr>
        <w:t xml:space="preserve"> </w:t>
      </w:r>
      <w:r w:rsidRPr="00907A52">
        <w:rPr>
          <w:rFonts w:ascii="Times New Roman" w:eastAsia="Times New Roman" w:hAnsi="Times New Roman" w:cs="Times New Roman"/>
          <w:color w:val="auto"/>
          <w:sz w:val="36"/>
          <w:szCs w:val="36"/>
          <w:lang w:val="ru-RU"/>
        </w:rPr>
        <w:t>Б.</w:t>
      </w:r>
    </w:p>
    <w:p w14:paraId="101E1204" w14:textId="77777777" w:rsidR="0052012F" w:rsidRPr="00907A52" w:rsidRDefault="0052012F" w:rsidP="0052012F">
      <w:pPr>
        <w:widowControl w:val="0"/>
        <w:autoSpaceDE w:val="0"/>
        <w:autoSpaceDN w:val="0"/>
        <w:adjustRightInd w:val="0"/>
        <w:spacing w:line="240" w:lineRule="auto"/>
        <w:ind w:firstLine="0"/>
        <w:jc w:val="center"/>
        <w:rPr>
          <w:rFonts w:ascii="Times New Roman" w:eastAsia="Times New Roman" w:hAnsi="Times New Roman" w:cs="Times New Roman"/>
          <w:b/>
          <w:color w:val="auto"/>
          <w:sz w:val="36"/>
          <w:szCs w:val="36"/>
          <w:lang w:val="ru-RU"/>
        </w:rPr>
      </w:pPr>
    </w:p>
    <w:p w14:paraId="6CA5DC06" w14:textId="5A169395" w:rsidR="0052012F" w:rsidRPr="00907A52" w:rsidRDefault="0052012F" w:rsidP="0052012F">
      <w:pPr>
        <w:widowControl w:val="0"/>
        <w:autoSpaceDE w:val="0"/>
        <w:autoSpaceDN w:val="0"/>
        <w:adjustRightInd w:val="0"/>
        <w:ind w:firstLine="0"/>
        <w:jc w:val="center"/>
        <w:rPr>
          <w:rFonts w:ascii="Times New Roman" w:eastAsia="Times New Roman" w:hAnsi="Times New Roman" w:cs="Times New Roman"/>
          <w:color w:val="auto"/>
          <w:sz w:val="36"/>
          <w:szCs w:val="36"/>
          <w:lang w:val="ru-RU"/>
        </w:rPr>
      </w:pPr>
      <w:r w:rsidRPr="00907A52">
        <w:rPr>
          <w:rFonts w:ascii="Times New Roman" w:eastAsia="Times New Roman" w:hAnsi="Times New Roman" w:cs="Times New Roman"/>
          <w:b/>
          <w:color w:val="auto"/>
          <w:sz w:val="36"/>
          <w:szCs w:val="36"/>
          <w:lang w:val="ru-RU"/>
        </w:rPr>
        <w:t>Методические рекомендации по подготовке и защите выпускных квалификационных работ студентами</w:t>
      </w:r>
    </w:p>
    <w:p w14:paraId="31F6B157" w14:textId="77777777" w:rsidR="0052012F" w:rsidRPr="00907A52" w:rsidRDefault="0052012F" w:rsidP="0052012F">
      <w:pPr>
        <w:widowControl w:val="0"/>
        <w:autoSpaceDE w:val="0"/>
        <w:autoSpaceDN w:val="0"/>
        <w:adjustRightInd w:val="0"/>
        <w:ind w:firstLine="0"/>
        <w:jc w:val="center"/>
        <w:rPr>
          <w:rFonts w:ascii="Times New Roman" w:eastAsia="Times New Roman" w:hAnsi="Times New Roman" w:cs="Times New Roman"/>
          <w:b/>
          <w:color w:val="auto"/>
          <w:sz w:val="36"/>
          <w:szCs w:val="36"/>
          <w:lang w:val="ru-RU"/>
        </w:rPr>
      </w:pPr>
    </w:p>
    <w:p w14:paraId="46DF1462" w14:textId="77777777" w:rsidR="000217DF" w:rsidRPr="000217DF" w:rsidRDefault="000217DF" w:rsidP="000217DF">
      <w:pPr>
        <w:widowControl w:val="0"/>
        <w:suppressAutoHyphens/>
        <w:autoSpaceDE w:val="0"/>
        <w:autoSpaceDN w:val="0"/>
        <w:adjustRightInd w:val="0"/>
        <w:spacing w:line="240" w:lineRule="auto"/>
        <w:ind w:firstLine="0"/>
        <w:jc w:val="center"/>
        <w:rPr>
          <w:rFonts w:ascii="Times New Roman" w:hAnsi="Times New Roman" w:cs="Times New Roman"/>
          <w:color w:val="auto"/>
          <w:sz w:val="28"/>
          <w:szCs w:val="28"/>
          <w:lang w:val="ru-RU"/>
        </w:rPr>
      </w:pPr>
      <w:r w:rsidRPr="000217DF">
        <w:rPr>
          <w:rFonts w:ascii="Times New Roman" w:hAnsi="Times New Roman" w:cs="Times New Roman"/>
          <w:color w:val="auto"/>
          <w:sz w:val="28"/>
          <w:szCs w:val="28"/>
          <w:lang w:val="ru-RU"/>
        </w:rPr>
        <w:t xml:space="preserve">для студентов, обучающихся по направлению подготовки </w:t>
      </w:r>
    </w:p>
    <w:p w14:paraId="771DDD79" w14:textId="77777777" w:rsidR="000217DF" w:rsidRPr="000217DF" w:rsidRDefault="000217DF" w:rsidP="000217DF">
      <w:pPr>
        <w:widowControl w:val="0"/>
        <w:suppressAutoHyphens/>
        <w:autoSpaceDE w:val="0"/>
        <w:autoSpaceDN w:val="0"/>
        <w:adjustRightInd w:val="0"/>
        <w:spacing w:line="240" w:lineRule="auto"/>
        <w:ind w:firstLine="0"/>
        <w:jc w:val="center"/>
        <w:rPr>
          <w:rFonts w:ascii="Times New Roman" w:hAnsi="Times New Roman" w:cs="Times New Roman"/>
          <w:color w:val="auto"/>
          <w:sz w:val="28"/>
          <w:szCs w:val="28"/>
          <w:lang w:val="ru-RU"/>
        </w:rPr>
      </w:pPr>
      <w:r w:rsidRPr="000217DF">
        <w:rPr>
          <w:rFonts w:ascii="Times New Roman" w:hAnsi="Times New Roman" w:cs="Times New Roman"/>
          <w:color w:val="auto"/>
          <w:sz w:val="28"/>
          <w:szCs w:val="28"/>
          <w:lang w:val="ru-RU"/>
        </w:rPr>
        <w:t>38.04.02 «Менеджмент»,</w:t>
      </w:r>
    </w:p>
    <w:p w14:paraId="4FC65E0C" w14:textId="77777777" w:rsidR="000217DF" w:rsidRPr="000217DF" w:rsidRDefault="000217DF" w:rsidP="000217DF">
      <w:pPr>
        <w:widowControl w:val="0"/>
        <w:suppressAutoHyphens/>
        <w:autoSpaceDE w:val="0"/>
        <w:autoSpaceDN w:val="0"/>
        <w:adjustRightInd w:val="0"/>
        <w:spacing w:line="240" w:lineRule="auto"/>
        <w:ind w:firstLine="0"/>
        <w:jc w:val="center"/>
        <w:rPr>
          <w:rFonts w:ascii="Times New Roman" w:hAnsi="Times New Roman" w:cs="Times New Roman"/>
          <w:color w:val="auto"/>
          <w:sz w:val="28"/>
          <w:szCs w:val="28"/>
          <w:lang w:val="ru-RU"/>
        </w:rPr>
      </w:pPr>
      <w:r w:rsidRPr="000217DF">
        <w:rPr>
          <w:rFonts w:ascii="Times New Roman" w:hAnsi="Times New Roman" w:cs="Times New Roman"/>
          <w:color w:val="auto"/>
          <w:sz w:val="28"/>
          <w:szCs w:val="28"/>
          <w:lang w:val="ru-RU"/>
        </w:rPr>
        <w:t>направленность программы магистратуры</w:t>
      </w:r>
    </w:p>
    <w:p w14:paraId="36BE894F" w14:textId="0812CC34" w:rsidR="0052012F" w:rsidRPr="00907A52" w:rsidRDefault="000217DF" w:rsidP="000217D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0"/>
          <w:szCs w:val="28"/>
          <w:lang w:val="ru-RU"/>
        </w:rPr>
      </w:pPr>
      <w:r w:rsidRPr="000217DF">
        <w:rPr>
          <w:rFonts w:ascii="Times New Roman" w:hAnsi="Times New Roman" w:cs="Times New Roman"/>
          <w:color w:val="auto"/>
          <w:sz w:val="28"/>
          <w:szCs w:val="28"/>
          <w:lang w:val="ru-RU"/>
        </w:rPr>
        <w:t>«Финансовый менеджмент и рынок капиталов»</w:t>
      </w:r>
    </w:p>
    <w:p w14:paraId="46A6711E" w14:textId="77777777" w:rsidR="0052012F" w:rsidRPr="00907A52" w:rsidRDefault="0052012F"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26B8E756" w14:textId="77777777" w:rsidR="0052012F" w:rsidRPr="00907A52" w:rsidRDefault="0052012F"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0316FA05" w14:textId="3C6C9EB8" w:rsidR="0052012F" w:rsidRPr="00907A52" w:rsidRDefault="00F27438"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r w:rsidRPr="00907A52">
        <w:rPr>
          <w:rFonts w:ascii="Times New Roman" w:eastAsia="Times New Roman" w:hAnsi="Times New Roman" w:cs="Times New Roman"/>
          <w:color w:val="auto"/>
          <w:sz w:val="28"/>
          <w:szCs w:val="28"/>
          <w:lang w:val="ru-RU"/>
        </w:rPr>
        <w:softHyphen/>
      </w:r>
      <w:r w:rsidRPr="00907A52">
        <w:rPr>
          <w:rFonts w:ascii="Times New Roman" w:eastAsia="Times New Roman" w:hAnsi="Times New Roman" w:cs="Times New Roman"/>
          <w:color w:val="auto"/>
          <w:sz w:val="28"/>
          <w:szCs w:val="28"/>
          <w:lang w:val="ru-RU"/>
        </w:rPr>
        <w:softHyphen/>
      </w:r>
    </w:p>
    <w:p w14:paraId="23823C01" w14:textId="77777777" w:rsidR="0052012F" w:rsidRPr="00907A52" w:rsidRDefault="0052012F"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66F8B89B" w14:textId="77777777" w:rsidR="0052012F" w:rsidRPr="00907A52" w:rsidRDefault="0052012F"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6ECEF549" w14:textId="77777777" w:rsidR="0052012F" w:rsidRPr="00907A52" w:rsidRDefault="0052012F"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14A4EFB4" w14:textId="77777777" w:rsidR="0052012F" w:rsidRPr="00907A52" w:rsidRDefault="0052012F"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168C7B60" w14:textId="77777777" w:rsidR="0052012F" w:rsidRPr="00907A52" w:rsidRDefault="0052012F"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2665C115" w14:textId="77777777" w:rsidR="0052012F" w:rsidRPr="00907A52" w:rsidRDefault="0052012F"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28AD06BE" w14:textId="77777777" w:rsidR="0052012F" w:rsidRPr="00907A52" w:rsidRDefault="0052012F"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10E85EC6" w14:textId="77777777" w:rsidR="0052012F" w:rsidRPr="00907A52" w:rsidRDefault="0052012F"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3D888ACD" w14:textId="0719C8A6" w:rsidR="0052012F" w:rsidRPr="00907A52" w:rsidRDefault="0052012F" w:rsidP="0052012F">
      <w:pPr>
        <w:widowControl w:val="0"/>
        <w:autoSpaceDE w:val="0"/>
        <w:autoSpaceDN w:val="0"/>
        <w:adjustRightInd w:val="0"/>
        <w:spacing w:line="240" w:lineRule="auto"/>
        <w:ind w:firstLine="0"/>
        <w:jc w:val="center"/>
        <w:rPr>
          <w:rFonts w:ascii="Times New Roman" w:eastAsia="Times New Roman" w:hAnsi="Times New Roman" w:cs="Times New Roman"/>
          <w:b/>
          <w:bCs/>
          <w:color w:val="auto"/>
          <w:sz w:val="28"/>
          <w:szCs w:val="28"/>
          <w:lang w:val="ru-RU"/>
        </w:rPr>
      </w:pPr>
      <w:r w:rsidRPr="00907A52">
        <w:rPr>
          <w:rFonts w:ascii="Times New Roman" w:eastAsia="Times New Roman" w:hAnsi="Times New Roman" w:cs="Times New Roman"/>
          <w:b/>
          <w:bCs/>
          <w:color w:val="auto"/>
          <w:sz w:val="28"/>
          <w:szCs w:val="28"/>
          <w:lang w:val="ru-RU"/>
        </w:rPr>
        <w:t>Москва 2</w:t>
      </w:r>
      <w:r w:rsidRPr="00CE7E40">
        <w:rPr>
          <w:rFonts w:ascii="Times New Roman" w:eastAsia="Times New Roman" w:hAnsi="Times New Roman" w:cs="Times New Roman"/>
          <w:b/>
          <w:bCs/>
          <w:color w:val="auto"/>
          <w:sz w:val="28"/>
          <w:szCs w:val="28"/>
          <w:lang w:val="ru-RU"/>
        </w:rPr>
        <w:t>0</w:t>
      </w:r>
      <w:r w:rsidR="00900F0B" w:rsidRPr="00CE7E40">
        <w:rPr>
          <w:rFonts w:ascii="Times New Roman" w:eastAsia="Times New Roman" w:hAnsi="Times New Roman" w:cs="Times New Roman"/>
          <w:b/>
          <w:bCs/>
          <w:color w:val="auto"/>
          <w:sz w:val="28"/>
          <w:szCs w:val="28"/>
          <w:lang w:val="ru-RU"/>
        </w:rPr>
        <w:t>21</w:t>
      </w:r>
    </w:p>
    <w:p w14:paraId="6DE1EB62" w14:textId="77777777" w:rsidR="00CE2607" w:rsidRPr="00907A52" w:rsidRDefault="00CE2607" w:rsidP="00CE2607">
      <w:pPr>
        <w:spacing w:after="160" w:line="259" w:lineRule="auto"/>
        <w:ind w:firstLine="0"/>
        <w:rPr>
          <w:rFonts w:ascii="Times New Roman" w:hAnsi="Times New Roman" w:cs="Times New Roman"/>
          <w:b/>
          <w:color w:val="auto"/>
          <w:sz w:val="28"/>
          <w:szCs w:val="28"/>
        </w:rPr>
      </w:pPr>
      <w:r w:rsidRPr="00907A52">
        <w:rPr>
          <w:color w:val="auto"/>
          <w:lang w:val="ru-RU"/>
        </w:rPr>
        <w:br w:type="page"/>
      </w:r>
      <w:r w:rsidRPr="00907A52">
        <w:rPr>
          <w:rFonts w:ascii="Times New Roman" w:hAnsi="Times New Roman" w:cs="Times New Roman"/>
          <w:b/>
          <w:color w:val="auto"/>
          <w:sz w:val="28"/>
          <w:szCs w:val="28"/>
        </w:rPr>
        <w:lastRenderedPageBreak/>
        <w:t xml:space="preserve">УДК 005(073)    </w:t>
      </w:r>
    </w:p>
    <w:p w14:paraId="5041AE52" w14:textId="77777777" w:rsidR="004F6655" w:rsidRPr="00907A52" w:rsidRDefault="004F6655" w:rsidP="004F6655">
      <w:pPr>
        <w:ind w:right="60"/>
        <w:rPr>
          <w:rFonts w:ascii="Times New Roman" w:eastAsia="Times New Roman" w:hAnsi="Times New Roman" w:cs="Times New Roman"/>
          <w:b/>
          <w:color w:val="auto"/>
          <w:sz w:val="28"/>
          <w:szCs w:val="28"/>
          <w:lang w:val="ru-RU" w:eastAsia="en-US"/>
        </w:rPr>
      </w:pPr>
      <w:r w:rsidRPr="00907A52">
        <w:rPr>
          <w:rFonts w:ascii="Times New Roman" w:eastAsia="Times New Roman" w:hAnsi="Times New Roman" w:cs="Times New Roman"/>
          <w:b/>
          <w:color w:val="auto"/>
          <w:sz w:val="28"/>
          <w:szCs w:val="28"/>
          <w:lang w:val="ru-RU" w:eastAsia="en-US"/>
        </w:rPr>
        <w:t>ББК</w:t>
      </w:r>
      <w:r w:rsidRPr="00907A52">
        <w:rPr>
          <w:rFonts w:ascii="Times New Roman" w:eastAsia="Times New Roman" w:hAnsi="Times New Roman" w:cs="Times New Roman"/>
          <w:b/>
          <w:color w:val="auto"/>
          <w:sz w:val="28"/>
          <w:szCs w:val="28"/>
          <w:lang w:val="ru-RU" w:eastAsia="en-US"/>
        </w:rPr>
        <w:tab/>
        <w:t>65.291.9-21я73</w:t>
      </w:r>
    </w:p>
    <w:p w14:paraId="71381EA7" w14:textId="02C9622D" w:rsidR="00CE2607" w:rsidRPr="00907A52" w:rsidRDefault="004F6655" w:rsidP="004F6655">
      <w:pPr>
        <w:ind w:right="60"/>
        <w:rPr>
          <w:rFonts w:ascii="Times New Roman" w:eastAsia="Times New Roman" w:hAnsi="Times New Roman" w:cs="Times New Roman"/>
          <w:color w:val="auto"/>
          <w:sz w:val="22"/>
          <w:szCs w:val="22"/>
          <w:lang w:val="ru-RU" w:eastAsia="en-US"/>
        </w:rPr>
      </w:pPr>
      <w:r w:rsidRPr="00907A52">
        <w:rPr>
          <w:rFonts w:ascii="Times New Roman" w:eastAsia="Times New Roman" w:hAnsi="Times New Roman" w:cs="Times New Roman"/>
          <w:b/>
          <w:color w:val="auto"/>
          <w:sz w:val="28"/>
          <w:szCs w:val="28"/>
          <w:lang w:val="ru-RU" w:eastAsia="en-US"/>
        </w:rPr>
        <w:t>Ф 91</w:t>
      </w:r>
    </w:p>
    <w:p w14:paraId="10FCE7B4" w14:textId="4795E062" w:rsidR="00CE2607" w:rsidRPr="00182F92" w:rsidRDefault="00CE2607" w:rsidP="00CE2607">
      <w:pPr>
        <w:widowControl w:val="0"/>
        <w:autoSpaceDE w:val="0"/>
        <w:autoSpaceDN w:val="0"/>
        <w:adjustRightInd w:val="0"/>
        <w:jc w:val="both"/>
        <w:rPr>
          <w:rFonts w:ascii="Times New Roman" w:eastAsia="Times New Roman" w:hAnsi="Times New Roman" w:cs="Times New Roman"/>
          <w:color w:val="auto"/>
          <w:lang w:val="ru-RU"/>
        </w:rPr>
      </w:pPr>
      <w:r w:rsidRPr="00907A52">
        <w:rPr>
          <w:rFonts w:ascii="Times New Roman" w:eastAsia="Times New Roman" w:hAnsi="Times New Roman" w:cs="Times New Roman"/>
          <w:b/>
          <w:bCs/>
          <w:color w:val="auto"/>
          <w:lang w:val="ru-RU"/>
        </w:rPr>
        <w:t>Рецензенты:</w:t>
      </w:r>
      <w:r w:rsidR="00907A52">
        <w:rPr>
          <w:rFonts w:ascii="Times New Roman" w:eastAsia="Times New Roman" w:hAnsi="Times New Roman" w:cs="Times New Roman"/>
          <w:b/>
          <w:bCs/>
          <w:color w:val="auto"/>
          <w:lang w:val="ru-RU"/>
        </w:rPr>
        <w:t xml:space="preserve"> </w:t>
      </w:r>
      <w:r w:rsidR="00182F92" w:rsidRPr="00182F92">
        <w:rPr>
          <w:rFonts w:ascii="Times New Roman" w:eastAsia="Times New Roman" w:hAnsi="Times New Roman" w:cs="Times New Roman"/>
          <w:color w:val="auto"/>
          <w:lang w:val="ru-RU"/>
        </w:rPr>
        <w:t>В.В. Клевцов, д.э.н., профессор департамента финансового и инвестиционного менеджмента</w:t>
      </w:r>
    </w:p>
    <w:p w14:paraId="5151A1C2" w14:textId="77777777" w:rsidR="00CE2607" w:rsidRPr="00907A52" w:rsidRDefault="00CE2607" w:rsidP="00CE2607">
      <w:pPr>
        <w:widowControl w:val="0"/>
        <w:autoSpaceDE w:val="0"/>
        <w:autoSpaceDN w:val="0"/>
        <w:adjustRightInd w:val="0"/>
        <w:jc w:val="both"/>
        <w:rPr>
          <w:rFonts w:ascii="Times New Roman" w:eastAsia="Times New Roman" w:hAnsi="Times New Roman" w:cs="Times New Roman"/>
          <w:b/>
          <w:bCs/>
          <w:color w:val="auto"/>
          <w:sz w:val="28"/>
          <w:szCs w:val="28"/>
          <w:lang w:val="ru-RU"/>
        </w:rPr>
      </w:pPr>
    </w:p>
    <w:p w14:paraId="43B76040" w14:textId="3D57C9B1" w:rsidR="00CE2607" w:rsidRPr="00907A52" w:rsidRDefault="00CE2607" w:rsidP="00CE2607">
      <w:pPr>
        <w:widowControl w:val="0"/>
        <w:autoSpaceDE w:val="0"/>
        <w:autoSpaceDN w:val="0"/>
        <w:adjustRightInd w:val="0"/>
        <w:jc w:val="both"/>
        <w:rPr>
          <w:rFonts w:ascii="Times New Roman" w:eastAsia="Times New Roman" w:hAnsi="Times New Roman" w:cs="Times New Roman"/>
          <w:color w:val="auto"/>
          <w:sz w:val="28"/>
          <w:szCs w:val="28"/>
          <w:lang w:val="ru-RU"/>
        </w:rPr>
      </w:pPr>
      <w:r w:rsidRPr="00907A52">
        <w:rPr>
          <w:rFonts w:ascii="Times New Roman" w:eastAsia="Times New Roman" w:hAnsi="Times New Roman" w:cs="Times New Roman"/>
          <w:b/>
          <w:bCs/>
          <w:color w:val="auto"/>
          <w:sz w:val="28"/>
          <w:szCs w:val="28"/>
          <w:lang w:val="ru-RU"/>
        </w:rPr>
        <w:t>Фролова В.</w:t>
      </w:r>
      <w:r w:rsidR="000A332B" w:rsidRPr="00907A52">
        <w:rPr>
          <w:rFonts w:ascii="Times New Roman" w:eastAsia="Times New Roman" w:hAnsi="Times New Roman" w:cs="Times New Roman"/>
          <w:b/>
          <w:bCs/>
          <w:color w:val="auto"/>
          <w:sz w:val="28"/>
          <w:szCs w:val="28"/>
          <w:lang w:val="ru-RU"/>
        </w:rPr>
        <w:t xml:space="preserve"> </w:t>
      </w:r>
      <w:r w:rsidRPr="00907A52">
        <w:rPr>
          <w:rFonts w:ascii="Times New Roman" w:eastAsia="Times New Roman" w:hAnsi="Times New Roman" w:cs="Times New Roman"/>
          <w:b/>
          <w:bCs/>
          <w:color w:val="auto"/>
          <w:sz w:val="28"/>
          <w:szCs w:val="28"/>
          <w:lang w:val="ru-RU"/>
        </w:rPr>
        <w:t>Б.</w:t>
      </w:r>
    </w:p>
    <w:p w14:paraId="25907B92" w14:textId="72B70A07" w:rsidR="00CE2607" w:rsidRPr="00907A52" w:rsidRDefault="00CE2607" w:rsidP="00CE2607">
      <w:pPr>
        <w:widowControl w:val="0"/>
        <w:autoSpaceDE w:val="0"/>
        <w:autoSpaceDN w:val="0"/>
        <w:adjustRightInd w:val="0"/>
        <w:spacing w:line="240" w:lineRule="auto"/>
        <w:jc w:val="both"/>
        <w:rPr>
          <w:rFonts w:ascii="Times New Roman" w:hAnsi="Times New Roman"/>
          <w:color w:val="auto"/>
          <w:sz w:val="28"/>
          <w:szCs w:val="28"/>
        </w:rPr>
      </w:pPr>
      <w:r w:rsidRPr="00907A52">
        <w:rPr>
          <w:rFonts w:ascii="Times New Roman" w:hAnsi="Times New Roman"/>
          <w:bCs/>
          <w:color w:val="auto"/>
          <w:sz w:val="28"/>
          <w:szCs w:val="28"/>
        </w:rPr>
        <w:t xml:space="preserve">Методические рекомендации по подготовке и защите выпускной квалификационной работы </w:t>
      </w:r>
      <w:r w:rsidR="00D52A6F" w:rsidRPr="00D52A6F">
        <w:rPr>
          <w:rFonts w:ascii="Times New Roman" w:hAnsi="Times New Roman"/>
          <w:color w:val="auto"/>
          <w:sz w:val="28"/>
          <w:szCs w:val="28"/>
        </w:rPr>
        <w:t>студентов, обучающихся по направлению подготовки 38.04.02 «Менеджмент», направленность программы магистратуры «Финансовый менеджмент и рынок капиталов»</w:t>
      </w:r>
      <w:r w:rsidRPr="00907A52">
        <w:rPr>
          <w:rFonts w:ascii="Times New Roman" w:hAnsi="Times New Roman"/>
          <w:color w:val="auto"/>
          <w:sz w:val="28"/>
          <w:szCs w:val="28"/>
        </w:rPr>
        <w:t xml:space="preserve"> – М.: ФГОБУ ВО Финансовый университет при Правительстве Российской Федерации, департамент </w:t>
      </w:r>
      <w:r w:rsidR="005D207E" w:rsidRPr="00907A52">
        <w:rPr>
          <w:rFonts w:ascii="Times New Roman" w:hAnsi="Times New Roman"/>
          <w:color w:val="auto"/>
          <w:sz w:val="28"/>
          <w:szCs w:val="28"/>
          <w:lang w:val="ru-RU"/>
        </w:rPr>
        <w:t>финансового и инвестиционного менеджмента</w:t>
      </w:r>
      <w:r w:rsidRPr="00907A52">
        <w:rPr>
          <w:rFonts w:ascii="Times New Roman" w:hAnsi="Times New Roman"/>
          <w:color w:val="auto"/>
          <w:sz w:val="28"/>
          <w:szCs w:val="28"/>
        </w:rPr>
        <w:t xml:space="preserve">, </w:t>
      </w:r>
      <w:r w:rsidRPr="00CE7E40">
        <w:rPr>
          <w:rFonts w:ascii="Times New Roman" w:hAnsi="Times New Roman"/>
          <w:color w:val="auto"/>
          <w:sz w:val="28"/>
          <w:szCs w:val="28"/>
        </w:rPr>
        <w:t>20</w:t>
      </w:r>
      <w:r w:rsidR="005D207E" w:rsidRPr="00CE7E40">
        <w:rPr>
          <w:rFonts w:ascii="Times New Roman" w:hAnsi="Times New Roman"/>
          <w:color w:val="auto"/>
          <w:sz w:val="28"/>
          <w:szCs w:val="28"/>
          <w:lang w:val="ru-RU"/>
        </w:rPr>
        <w:t>21</w:t>
      </w:r>
      <w:r w:rsidRPr="00CE7E40">
        <w:rPr>
          <w:rFonts w:ascii="Times New Roman" w:hAnsi="Times New Roman"/>
          <w:color w:val="auto"/>
          <w:sz w:val="28"/>
          <w:szCs w:val="28"/>
        </w:rPr>
        <w:t>. –</w:t>
      </w:r>
      <w:r w:rsidRPr="00CE7E40">
        <w:rPr>
          <w:rFonts w:ascii="Times New Roman" w:hAnsi="Times New Roman"/>
          <w:color w:val="auto"/>
          <w:sz w:val="28"/>
          <w:szCs w:val="28"/>
          <w:lang w:val="ru-RU"/>
        </w:rPr>
        <w:t xml:space="preserve">   </w:t>
      </w:r>
      <w:r w:rsidR="002943DC" w:rsidRPr="009E23E0">
        <w:rPr>
          <w:rFonts w:ascii="Times New Roman" w:hAnsi="Times New Roman"/>
          <w:color w:val="000000" w:themeColor="text1"/>
          <w:sz w:val="28"/>
          <w:szCs w:val="28"/>
          <w:lang w:val="ru-RU"/>
        </w:rPr>
        <w:t>5</w:t>
      </w:r>
      <w:r w:rsidR="009E23E0" w:rsidRPr="009E23E0">
        <w:rPr>
          <w:rFonts w:ascii="Times New Roman" w:hAnsi="Times New Roman"/>
          <w:color w:val="000000" w:themeColor="text1"/>
          <w:sz w:val="28"/>
          <w:szCs w:val="28"/>
          <w:lang w:val="ru-RU"/>
        </w:rPr>
        <w:t>4</w:t>
      </w:r>
      <w:r w:rsidR="002943DC" w:rsidRPr="009E23E0">
        <w:rPr>
          <w:rFonts w:ascii="Times New Roman" w:hAnsi="Times New Roman"/>
          <w:color w:val="000000" w:themeColor="text1"/>
          <w:sz w:val="28"/>
          <w:szCs w:val="28"/>
          <w:lang w:val="ru-RU"/>
        </w:rPr>
        <w:t xml:space="preserve"> </w:t>
      </w:r>
      <w:r w:rsidRPr="009E23E0">
        <w:rPr>
          <w:rFonts w:ascii="Times New Roman" w:hAnsi="Times New Roman"/>
          <w:color w:val="000000" w:themeColor="text1"/>
          <w:sz w:val="28"/>
          <w:szCs w:val="28"/>
        </w:rPr>
        <w:t xml:space="preserve">с. </w:t>
      </w:r>
    </w:p>
    <w:p w14:paraId="32E15D37" w14:textId="77777777" w:rsidR="00CE2607" w:rsidRPr="00907A52" w:rsidRDefault="00CE2607" w:rsidP="00CE2607">
      <w:pPr>
        <w:pStyle w:val="Default"/>
        <w:jc w:val="both"/>
        <w:rPr>
          <w:color w:val="auto"/>
        </w:rPr>
      </w:pPr>
    </w:p>
    <w:p w14:paraId="0AC1E445" w14:textId="77777777" w:rsidR="00CE2607" w:rsidRPr="00907A52" w:rsidRDefault="00CE2607" w:rsidP="00CE2607">
      <w:pPr>
        <w:pStyle w:val="Default"/>
        <w:jc w:val="both"/>
        <w:rPr>
          <w:rFonts w:ascii="Times" w:hAnsi="Times" w:cs="Times"/>
          <w:color w:val="auto"/>
          <w:sz w:val="28"/>
          <w:szCs w:val="28"/>
        </w:rPr>
      </w:pPr>
    </w:p>
    <w:p w14:paraId="671771E1" w14:textId="47AF94E1" w:rsidR="000217DF" w:rsidRPr="000217DF" w:rsidRDefault="00CE2607" w:rsidP="000217DF">
      <w:pPr>
        <w:widowControl w:val="0"/>
        <w:autoSpaceDE w:val="0"/>
        <w:autoSpaceDN w:val="0"/>
        <w:adjustRightInd w:val="0"/>
        <w:spacing w:line="240" w:lineRule="auto"/>
        <w:jc w:val="both"/>
        <w:rPr>
          <w:rFonts w:ascii="Times New Roman" w:eastAsia="Times New Roman" w:hAnsi="Times New Roman" w:cs="Times New Roman"/>
          <w:color w:val="auto"/>
          <w:sz w:val="28"/>
          <w:szCs w:val="28"/>
          <w:lang w:val="ru-RU"/>
        </w:rPr>
      </w:pPr>
      <w:r w:rsidRPr="00907A52">
        <w:rPr>
          <w:rFonts w:ascii="Times New Roman" w:hAnsi="Times New Roman"/>
          <w:color w:val="auto"/>
          <w:sz w:val="28"/>
          <w:szCs w:val="28"/>
        </w:rPr>
        <w:t xml:space="preserve">Методические рекомендации включают: общие положения, определение темы ВКР, руководство и контроль подготовки ВКР, структуру и содержание ВКР, порядок подготовки ВКР, требования к оформлению ВКР, правила подготовки к защите ВКР, критерии оценки ВКР. Методические рекомендации предназначены </w:t>
      </w:r>
      <w:bookmarkStart w:id="0" w:name="_Hlk92798815"/>
      <w:r w:rsidR="000217DF" w:rsidRPr="000217DF">
        <w:rPr>
          <w:rFonts w:ascii="Times New Roman" w:eastAsia="Calibri" w:hAnsi="Times New Roman" w:cs="Times New Roman"/>
          <w:color w:val="auto"/>
          <w:sz w:val="28"/>
          <w:szCs w:val="28"/>
          <w:lang w:val="ru-RU" w:eastAsia="en-US"/>
        </w:rPr>
        <w:t xml:space="preserve">для студентов, обучающихся по направлению подготовки </w:t>
      </w:r>
      <w:r w:rsidR="000217DF" w:rsidRPr="000217DF">
        <w:rPr>
          <w:rFonts w:ascii="Times New Roman" w:eastAsia="Calibri" w:hAnsi="Times New Roman" w:cs="Times New Roman"/>
          <w:sz w:val="28"/>
          <w:szCs w:val="28"/>
          <w:lang w:val="ru-RU" w:eastAsia="en-US"/>
        </w:rPr>
        <w:t xml:space="preserve">38.04.02 </w:t>
      </w:r>
      <w:r w:rsidR="000217DF" w:rsidRPr="000217DF">
        <w:rPr>
          <w:rFonts w:ascii="Times New Roman" w:eastAsia="Calibri" w:hAnsi="Times New Roman" w:cs="Times New Roman"/>
          <w:color w:val="auto"/>
          <w:sz w:val="28"/>
          <w:szCs w:val="28"/>
          <w:lang w:val="ru-RU" w:eastAsia="en-US"/>
        </w:rPr>
        <w:t>«Менеджмент»,</w:t>
      </w:r>
      <w:r w:rsidR="000217DF">
        <w:rPr>
          <w:rFonts w:ascii="Times New Roman" w:eastAsia="Calibri" w:hAnsi="Times New Roman" w:cs="Times New Roman"/>
          <w:color w:val="auto"/>
          <w:sz w:val="28"/>
          <w:szCs w:val="28"/>
          <w:lang w:val="ru-RU" w:eastAsia="en-US"/>
        </w:rPr>
        <w:t xml:space="preserve"> </w:t>
      </w:r>
      <w:r w:rsidR="000217DF" w:rsidRPr="000217DF">
        <w:rPr>
          <w:rFonts w:ascii="Times New Roman" w:eastAsia="Times New Roman" w:hAnsi="Times New Roman" w:cs="Times New Roman"/>
          <w:color w:val="auto"/>
          <w:sz w:val="28"/>
          <w:szCs w:val="28"/>
          <w:lang w:val="ru-RU"/>
        </w:rPr>
        <w:t>направленность программы магистратуры</w:t>
      </w:r>
      <w:r w:rsidR="000217DF">
        <w:rPr>
          <w:rFonts w:ascii="Times New Roman" w:eastAsia="Times New Roman" w:hAnsi="Times New Roman" w:cs="Times New Roman"/>
          <w:color w:val="auto"/>
          <w:sz w:val="28"/>
          <w:szCs w:val="28"/>
          <w:lang w:val="ru-RU"/>
        </w:rPr>
        <w:t xml:space="preserve"> </w:t>
      </w:r>
      <w:r w:rsidR="000217DF" w:rsidRPr="000217DF">
        <w:rPr>
          <w:rFonts w:ascii="Times New Roman" w:eastAsia="Times New Roman" w:hAnsi="Times New Roman" w:cs="Times New Roman"/>
          <w:color w:val="auto"/>
          <w:sz w:val="28"/>
          <w:szCs w:val="28"/>
          <w:lang w:val="ru-RU"/>
        </w:rPr>
        <w:t>«Финансовый менеджмент и рынок капиталов»</w:t>
      </w:r>
    </w:p>
    <w:bookmarkEnd w:id="0"/>
    <w:p w14:paraId="40671907" w14:textId="0978BAFB" w:rsidR="00CE2607" w:rsidRPr="000217DF" w:rsidRDefault="00CE2607" w:rsidP="00CE2607">
      <w:pPr>
        <w:widowControl w:val="0"/>
        <w:autoSpaceDE w:val="0"/>
        <w:autoSpaceDN w:val="0"/>
        <w:adjustRightInd w:val="0"/>
        <w:spacing w:line="240" w:lineRule="auto"/>
        <w:jc w:val="both"/>
        <w:rPr>
          <w:rFonts w:ascii="Times" w:hAnsi="Times" w:cs="Times"/>
          <w:color w:val="auto"/>
          <w:sz w:val="18"/>
          <w:szCs w:val="18"/>
          <w:lang w:val="ru-RU"/>
        </w:rPr>
      </w:pPr>
    </w:p>
    <w:p w14:paraId="4E380B1E" w14:textId="77777777" w:rsidR="00CE2607" w:rsidRPr="00907A52" w:rsidRDefault="00CE2607" w:rsidP="00CE2607">
      <w:pPr>
        <w:widowControl w:val="0"/>
        <w:autoSpaceDE w:val="0"/>
        <w:autoSpaceDN w:val="0"/>
        <w:adjustRightInd w:val="0"/>
        <w:spacing w:line="213" w:lineRule="exact"/>
        <w:rPr>
          <w:rFonts w:ascii="Times" w:hAnsi="Times" w:cs="Times"/>
          <w:color w:val="auto"/>
          <w:sz w:val="18"/>
          <w:szCs w:val="18"/>
        </w:rPr>
      </w:pPr>
    </w:p>
    <w:p w14:paraId="024123DD" w14:textId="77777777" w:rsidR="00CE2607" w:rsidRPr="00907A52" w:rsidRDefault="00CE2607" w:rsidP="00CE2607">
      <w:pPr>
        <w:widowControl w:val="0"/>
        <w:autoSpaceDE w:val="0"/>
        <w:autoSpaceDN w:val="0"/>
        <w:adjustRightInd w:val="0"/>
        <w:spacing w:line="213" w:lineRule="exact"/>
        <w:rPr>
          <w:rFonts w:ascii="Times" w:hAnsi="Times" w:cs="Times"/>
          <w:color w:val="auto"/>
          <w:sz w:val="18"/>
          <w:szCs w:val="18"/>
        </w:rPr>
      </w:pPr>
    </w:p>
    <w:p w14:paraId="18097F19" w14:textId="77777777" w:rsidR="00CE2607" w:rsidRPr="00907A52" w:rsidRDefault="00CE2607" w:rsidP="00CE2607">
      <w:pPr>
        <w:widowControl w:val="0"/>
        <w:autoSpaceDE w:val="0"/>
        <w:autoSpaceDN w:val="0"/>
        <w:adjustRightInd w:val="0"/>
        <w:spacing w:line="320" w:lineRule="exact"/>
        <w:jc w:val="center"/>
        <w:rPr>
          <w:rFonts w:ascii="Times New Roman" w:hAnsi="Times New Roman"/>
          <w:color w:val="auto"/>
        </w:rPr>
      </w:pPr>
      <w:r w:rsidRPr="00907A52">
        <w:rPr>
          <w:rFonts w:ascii="Times New Roman" w:hAnsi="Times New Roman"/>
          <w:color w:val="auto"/>
        </w:rPr>
        <w:t>Учебно-методическое издание</w:t>
      </w:r>
    </w:p>
    <w:p w14:paraId="3F5DA333" w14:textId="7C83429B" w:rsidR="00CE2607" w:rsidRPr="00907A52" w:rsidRDefault="00CE2607" w:rsidP="00CE2607">
      <w:pPr>
        <w:widowControl w:val="0"/>
        <w:autoSpaceDE w:val="0"/>
        <w:autoSpaceDN w:val="0"/>
        <w:adjustRightInd w:val="0"/>
        <w:spacing w:line="306" w:lineRule="exact"/>
        <w:jc w:val="center"/>
        <w:rPr>
          <w:rFonts w:ascii="Times New Roman" w:hAnsi="Times New Roman"/>
          <w:i/>
          <w:color w:val="auto"/>
        </w:rPr>
      </w:pPr>
      <w:r w:rsidRPr="00907A52">
        <w:rPr>
          <w:rFonts w:ascii="Times New Roman" w:hAnsi="Times New Roman"/>
          <w:b/>
          <w:bCs/>
          <w:i/>
          <w:color w:val="auto"/>
        </w:rPr>
        <w:t xml:space="preserve">Фролова Виктория Борисовна </w:t>
      </w:r>
    </w:p>
    <w:p w14:paraId="064AA017" w14:textId="77777777" w:rsidR="00CE2607" w:rsidRPr="00907A52" w:rsidRDefault="00CE2607" w:rsidP="00CE2607">
      <w:pPr>
        <w:widowControl w:val="0"/>
        <w:autoSpaceDE w:val="0"/>
        <w:autoSpaceDN w:val="0"/>
        <w:adjustRightInd w:val="0"/>
        <w:spacing w:line="293" w:lineRule="exact"/>
        <w:jc w:val="center"/>
        <w:rPr>
          <w:rFonts w:ascii="Times New Roman" w:hAnsi="Times New Roman"/>
          <w:bCs/>
          <w:color w:val="auto"/>
        </w:rPr>
      </w:pPr>
      <w:r w:rsidRPr="00907A52">
        <w:rPr>
          <w:rFonts w:ascii="Times New Roman" w:hAnsi="Times New Roman"/>
          <w:bCs/>
          <w:color w:val="auto"/>
        </w:rPr>
        <w:t xml:space="preserve">Методические рекомендации </w:t>
      </w:r>
    </w:p>
    <w:p w14:paraId="77EC4D8C" w14:textId="77777777" w:rsidR="00CE2607" w:rsidRPr="00907A52" w:rsidRDefault="00CE2607" w:rsidP="00CE2607">
      <w:pPr>
        <w:widowControl w:val="0"/>
        <w:autoSpaceDE w:val="0"/>
        <w:autoSpaceDN w:val="0"/>
        <w:adjustRightInd w:val="0"/>
        <w:spacing w:line="293" w:lineRule="exact"/>
        <w:jc w:val="center"/>
        <w:rPr>
          <w:rFonts w:ascii="Times New Roman" w:hAnsi="Times New Roman"/>
          <w:color w:val="auto"/>
        </w:rPr>
      </w:pPr>
      <w:r w:rsidRPr="00907A52">
        <w:rPr>
          <w:rFonts w:ascii="Times New Roman" w:hAnsi="Times New Roman"/>
          <w:bCs/>
          <w:color w:val="auto"/>
        </w:rPr>
        <w:t xml:space="preserve">по подготовке и защите выпускной квалификационной работы </w:t>
      </w:r>
    </w:p>
    <w:p w14:paraId="229F2585" w14:textId="05907B2B" w:rsidR="00CE2607" w:rsidRDefault="000217DF" w:rsidP="000217DF">
      <w:pPr>
        <w:widowControl w:val="0"/>
        <w:autoSpaceDE w:val="0"/>
        <w:autoSpaceDN w:val="0"/>
        <w:adjustRightInd w:val="0"/>
        <w:spacing w:line="293" w:lineRule="exact"/>
        <w:jc w:val="center"/>
        <w:rPr>
          <w:rFonts w:ascii="Times New Roman" w:hAnsi="Times New Roman"/>
          <w:color w:val="auto"/>
        </w:rPr>
      </w:pPr>
      <w:r w:rsidRPr="000217DF">
        <w:rPr>
          <w:rFonts w:ascii="Times New Roman" w:hAnsi="Times New Roman"/>
          <w:color w:val="auto"/>
        </w:rPr>
        <w:t>для студентов, обучающихся по направлению подготовки 38.04.02 «Менеджмент»,</w:t>
      </w:r>
      <w:r>
        <w:rPr>
          <w:rFonts w:ascii="Times New Roman" w:hAnsi="Times New Roman"/>
          <w:color w:val="auto"/>
          <w:lang w:val="ru-RU"/>
        </w:rPr>
        <w:t xml:space="preserve"> </w:t>
      </w:r>
      <w:r w:rsidRPr="000217DF">
        <w:rPr>
          <w:rFonts w:ascii="Times New Roman" w:hAnsi="Times New Roman"/>
          <w:color w:val="auto"/>
        </w:rPr>
        <w:t>направленность программы магистратуры</w:t>
      </w:r>
      <w:r>
        <w:rPr>
          <w:rFonts w:ascii="Times New Roman" w:hAnsi="Times New Roman"/>
          <w:color w:val="auto"/>
          <w:lang w:val="ru-RU"/>
        </w:rPr>
        <w:t xml:space="preserve"> </w:t>
      </w:r>
      <w:r w:rsidRPr="000217DF">
        <w:rPr>
          <w:rFonts w:ascii="Times New Roman" w:hAnsi="Times New Roman"/>
          <w:color w:val="auto"/>
        </w:rPr>
        <w:t>«Финансовый менеджмент и рынок капиталов»</w:t>
      </w:r>
    </w:p>
    <w:p w14:paraId="12D1C650" w14:textId="77777777" w:rsidR="000217DF" w:rsidRPr="00907A52" w:rsidRDefault="000217DF" w:rsidP="000217DF">
      <w:pPr>
        <w:widowControl w:val="0"/>
        <w:autoSpaceDE w:val="0"/>
        <w:autoSpaceDN w:val="0"/>
        <w:adjustRightInd w:val="0"/>
        <w:spacing w:line="293" w:lineRule="exact"/>
        <w:jc w:val="center"/>
        <w:rPr>
          <w:rFonts w:ascii="Times New Roman" w:hAnsi="Times New Roman"/>
          <w:color w:val="auto"/>
        </w:rPr>
      </w:pPr>
    </w:p>
    <w:p w14:paraId="4E6F157D" w14:textId="77777777" w:rsidR="00CE2607" w:rsidRPr="00907A52" w:rsidRDefault="00CE2607" w:rsidP="00CE2607">
      <w:pPr>
        <w:widowControl w:val="0"/>
        <w:autoSpaceDE w:val="0"/>
        <w:autoSpaceDN w:val="0"/>
        <w:adjustRightInd w:val="0"/>
        <w:spacing w:line="293" w:lineRule="exact"/>
        <w:jc w:val="center"/>
        <w:rPr>
          <w:rFonts w:ascii="Times New Roman" w:hAnsi="Times New Roman"/>
          <w:color w:val="auto"/>
        </w:rPr>
      </w:pPr>
      <w:r w:rsidRPr="00907A52">
        <w:rPr>
          <w:rFonts w:ascii="Times New Roman" w:hAnsi="Times New Roman"/>
          <w:color w:val="auto"/>
        </w:rPr>
        <w:t>Публикуется в авторской редакции</w:t>
      </w:r>
    </w:p>
    <w:p w14:paraId="169842C4" w14:textId="77777777" w:rsidR="00CE2607" w:rsidRPr="00907A52" w:rsidRDefault="00CE2607" w:rsidP="00CE2607">
      <w:pPr>
        <w:widowControl w:val="0"/>
        <w:autoSpaceDE w:val="0"/>
        <w:autoSpaceDN w:val="0"/>
        <w:adjustRightInd w:val="0"/>
        <w:spacing w:line="306" w:lineRule="exact"/>
        <w:jc w:val="center"/>
        <w:rPr>
          <w:rFonts w:ascii="Times New Roman" w:hAnsi="Times New Roman"/>
          <w:color w:val="auto"/>
        </w:rPr>
      </w:pPr>
      <w:r w:rsidRPr="00907A52">
        <w:rPr>
          <w:rFonts w:ascii="Times New Roman" w:hAnsi="Times New Roman"/>
          <w:color w:val="auto"/>
        </w:rPr>
        <w:t>Компьютерный набор и верстка: Фролова В.Б.</w:t>
      </w:r>
    </w:p>
    <w:p w14:paraId="6A461152" w14:textId="77777777" w:rsidR="00CE2607" w:rsidRPr="00907A52" w:rsidRDefault="00CE2607" w:rsidP="00CE2607">
      <w:pPr>
        <w:widowControl w:val="0"/>
        <w:autoSpaceDE w:val="0"/>
        <w:autoSpaceDN w:val="0"/>
        <w:adjustRightInd w:val="0"/>
        <w:spacing w:line="293" w:lineRule="exact"/>
        <w:jc w:val="center"/>
        <w:rPr>
          <w:rFonts w:ascii="Times New Roman" w:hAnsi="Times New Roman"/>
          <w:color w:val="auto"/>
        </w:rPr>
      </w:pPr>
      <w:r w:rsidRPr="00907A52">
        <w:rPr>
          <w:rFonts w:ascii="Times New Roman" w:hAnsi="Times New Roman"/>
          <w:color w:val="auto"/>
        </w:rPr>
        <w:t xml:space="preserve">Формат 60х90/17. Гарнитура </w:t>
      </w:r>
      <w:proofErr w:type="spellStart"/>
      <w:r w:rsidRPr="00907A52">
        <w:rPr>
          <w:rFonts w:ascii="Times New Roman" w:hAnsi="Times New Roman"/>
          <w:i/>
          <w:iCs/>
          <w:color w:val="auto"/>
        </w:rPr>
        <w:t>Times</w:t>
      </w:r>
      <w:proofErr w:type="spellEnd"/>
      <w:r w:rsidRPr="00907A52">
        <w:rPr>
          <w:rFonts w:ascii="Times New Roman" w:hAnsi="Times New Roman"/>
          <w:i/>
          <w:iCs/>
          <w:color w:val="auto"/>
        </w:rPr>
        <w:t xml:space="preserve"> </w:t>
      </w:r>
      <w:proofErr w:type="spellStart"/>
      <w:r w:rsidRPr="00907A52">
        <w:rPr>
          <w:rFonts w:ascii="Times New Roman" w:hAnsi="Times New Roman"/>
          <w:i/>
          <w:iCs/>
          <w:color w:val="auto"/>
        </w:rPr>
        <w:t>New</w:t>
      </w:r>
      <w:proofErr w:type="spellEnd"/>
      <w:r w:rsidRPr="00907A52">
        <w:rPr>
          <w:rFonts w:ascii="Times New Roman" w:hAnsi="Times New Roman"/>
          <w:i/>
          <w:iCs/>
          <w:color w:val="auto"/>
        </w:rPr>
        <w:t xml:space="preserve"> </w:t>
      </w:r>
      <w:proofErr w:type="spellStart"/>
      <w:r w:rsidRPr="00907A52">
        <w:rPr>
          <w:rFonts w:ascii="Times New Roman" w:hAnsi="Times New Roman"/>
          <w:i/>
          <w:iCs/>
          <w:color w:val="auto"/>
        </w:rPr>
        <w:t>Roman</w:t>
      </w:r>
      <w:proofErr w:type="spellEnd"/>
    </w:p>
    <w:p w14:paraId="1D1378DE" w14:textId="5A4F5AA4" w:rsidR="00CE2607" w:rsidRPr="00810EF9" w:rsidRDefault="00CE2607" w:rsidP="00CE2607">
      <w:pPr>
        <w:widowControl w:val="0"/>
        <w:autoSpaceDE w:val="0"/>
        <w:autoSpaceDN w:val="0"/>
        <w:adjustRightInd w:val="0"/>
        <w:spacing w:line="293" w:lineRule="exact"/>
        <w:jc w:val="center"/>
        <w:rPr>
          <w:rFonts w:ascii="Times New Roman" w:hAnsi="Times New Roman"/>
          <w:color w:val="auto"/>
        </w:rPr>
      </w:pPr>
      <w:proofErr w:type="spellStart"/>
      <w:r w:rsidRPr="00907A52">
        <w:rPr>
          <w:rFonts w:ascii="Times New Roman" w:hAnsi="Times New Roman"/>
          <w:color w:val="auto"/>
        </w:rPr>
        <w:t>Усл</w:t>
      </w:r>
      <w:proofErr w:type="spellEnd"/>
      <w:r w:rsidRPr="00907A52">
        <w:rPr>
          <w:rFonts w:ascii="Times New Roman" w:hAnsi="Times New Roman"/>
          <w:color w:val="auto"/>
        </w:rPr>
        <w:t xml:space="preserve">. </w:t>
      </w:r>
      <w:proofErr w:type="spellStart"/>
      <w:r w:rsidRPr="00907A52">
        <w:rPr>
          <w:rFonts w:ascii="Times New Roman" w:hAnsi="Times New Roman"/>
          <w:color w:val="auto"/>
        </w:rPr>
        <w:t>п.л</w:t>
      </w:r>
      <w:proofErr w:type="spellEnd"/>
      <w:r w:rsidRPr="00907A52">
        <w:rPr>
          <w:rFonts w:ascii="Times New Roman" w:hAnsi="Times New Roman"/>
          <w:color w:val="auto"/>
        </w:rPr>
        <w:t xml:space="preserve">. ____. </w:t>
      </w:r>
      <w:r w:rsidRPr="00810EF9">
        <w:rPr>
          <w:rFonts w:ascii="Times New Roman" w:hAnsi="Times New Roman"/>
          <w:color w:val="auto"/>
        </w:rPr>
        <w:t>Изд. № ___20</w:t>
      </w:r>
      <w:r w:rsidR="00E1302F" w:rsidRPr="00810EF9">
        <w:rPr>
          <w:rFonts w:ascii="Times New Roman" w:hAnsi="Times New Roman"/>
          <w:color w:val="auto"/>
          <w:lang w:val="ru-RU"/>
        </w:rPr>
        <w:t>21</w:t>
      </w:r>
      <w:r w:rsidRPr="00810EF9">
        <w:rPr>
          <w:rFonts w:ascii="Times New Roman" w:hAnsi="Times New Roman"/>
          <w:color w:val="auto"/>
        </w:rPr>
        <w:t>. Тираж ___ экз. Заказ №_______</w:t>
      </w:r>
    </w:p>
    <w:p w14:paraId="0F109CB7" w14:textId="77777777" w:rsidR="00CE2607" w:rsidRPr="00810EF9" w:rsidRDefault="00CE2607" w:rsidP="00CE2607">
      <w:pPr>
        <w:widowControl w:val="0"/>
        <w:autoSpaceDE w:val="0"/>
        <w:autoSpaceDN w:val="0"/>
        <w:adjustRightInd w:val="0"/>
        <w:spacing w:line="213" w:lineRule="exact"/>
        <w:jc w:val="center"/>
        <w:rPr>
          <w:rFonts w:ascii="Times" w:hAnsi="Times" w:cs="Times"/>
          <w:color w:val="auto"/>
          <w:sz w:val="18"/>
          <w:szCs w:val="18"/>
        </w:rPr>
      </w:pPr>
    </w:p>
    <w:p w14:paraId="0B58D793" w14:textId="77777777" w:rsidR="00CE2607" w:rsidRPr="00907A52" w:rsidRDefault="00CE2607" w:rsidP="00CE2607">
      <w:pPr>
        <w:widowControl w:val="0"/>
        <w:autoSpaceDE w:val="0"/>
        <w:autoSpaceDN w:val="0"/>
        <w:adjustRightInd w:val="0"/>
        <w:spacing w:line="213" w:lineRule="exact"/>
        <w:rPr>
          <w:rFonts w:ascii="Times" w:hAnsi="Times" w:cs="Times"/>
          <w:color w:val="auto"/>
          <w:sz w:val="18"/>
          <w:szCs w:val="18"/>
        </w:rPr>
      </w:pPr>
    </w:p>
    <w:p w14:paraId="068DAE4B" w14:textId="77777777" w:rsidR="00CE2607" w:rsidRPr="00907A52" w:rsidRDefault="00CE2607" w:rsidP="00CE2607">
      <w:pPr>
        <w:widowControl w:val="0"/>
        <w:autoSpaceDE w:val="0"/>
        <w:autoSpaceDN w:val="0"/>
        <w:adjustRightInd w:val="0"/>
        <w:spacing w:line="213" w:lineRule="exact"/>
        <w:rPr>
          <w:rFonts w:ascii="Times" w:hAnsi="Times" w:cs="Times"/>
          <w:color w:val="auto"/>
          <w:sz w:val="18"/>
          <w:szCs w:val="18"/>
        </w:rPr>
      </w:pPr>
    </w:p>
    <w:p w14:paraId="04642ED1" w14:textId="77777777" w:rsidR="00CE2607" w:rsidRPr="00907A52" w:rsidRDefault="00CE2607" w:rsidP="00CE2607">
      <w:pPr>
        <w:widowControl w:val="0"/>
        <w:autoSpaceDE w:val="0"/>
        <w:autoSpaceDN w:val="0"/>
        <w:adjustRightInd w:val="0"/>
        <w:spacing w:line="213" w:lineRule="exact"/>
        <w:rPr>
          <w:rFonts w:ascii="Times" w:hAnsi="Times" w:cs="Times"/>
          <w:color w:val="auto"/>
          <w:sz w:val="18"/>
          <w:szCs w:val="18"/>
        </w:rPr>
      </w:pPr>
    </w:p>
    <w:p w14:paraId="250F5B1D" w14:textId="77777777" w:rsidR="00CE2607" w:rsidRPr="00907A52" w:rsidRDefault="00CE2607" w:rsidP="00182F92">
      <w:pPr>
        <w:widowControl w:val="0"/>
        <w:autoSpaceDE w:val="0"/>
        <w:autoSpaceDN w:val="0"/>
        <w:adjustRightInd w:val="0"/>
        <w:spacing w:line="213" w:lineRule="exact"/>
        <w:ind w:firstLine="0"/>
        <w:rPr>
          <w:rFonts w:ascii="Times" w:hAnsi="Times" w:cs="Times"/>
          <w:color w:val="auto"/>
          <w:sz w:val="18"/>
          <w:szCs w:val="18"/>
        </w:rPr>
      </w:pPr>
    </w:p>
    <w:p w14:paraId="59273695" w14:textId="77777777" w:rsidR="00CE2607" w:rsidRPr="00907A52" w:rsidRDefault="00CE2607" w:rsidP="00CE2607">
      <w:pPr>
        <w:widowControl w:val="0"/>
        <w:autoSpaceDE w:val="0"/>
        <w:autoSpaceDN w:val="0"/>
        <w:adjustRightInd w:val="0"/>
        <w:spacing w:line="213" w:lineRule="exact"/>
        <w:rPr>
          <w:rFonts w:ascii="Times" w:hAnsi="Times" w:cs="Times"/>
          <w:color w:val="auto"/>
          <w:sz w:val="18"/>
          <w:szCs w:val="18"/>
        </w:rPr>
      </w:pPr>
    </w:p>
    <w:p w14:paraId="5065E42B" w14:textId="77777777" w:rsidR="00CE2607" w:rsidRPr="00907A52" w:rsidRDefault="00CE2607" w:rsidP="00CE2607">
      <w:pPr>
        <w:widowControl w:val="0"/>
        <w:autoSpaceDE w:val="0"/>
        <w:autoSpaceDN w:val="0"/>
        <w:adjustRightInd w:val="0"/>
        <w:spacing w:line="213" w:lineRule="exact"/>
        <w:rPr>
          <w:rFonts w:ascii="Times" w:hAnsi="Times" w:cs="Times"/>
          <w:color w:val="auto"/>
          <w:sz w:val="18"/>
          <w:szCs w:val="18"/>
        </w:rPr>
      </w:pPr>
      <w:bookmarkStart w:id="1" w:name="_GoBack"/>
      <w:bookmarkEnd w:id="1"/>
    </w:p>
    <w:p w14:paraId="5D61A5D7" w14:textId="79947783" w:rsidR="00991512" w:rsidRPr="00810EF9" w:rsidRDefault="00CE2607" w:rsidP="00991512">
      <w:pPr>
        <w:widowControl w:val="0"/>
        <w:autoSpaceDE w:val="0"/>
        <w:autoSpaceDN w:val="0"/>
        <w:adjustRightInd w:val="0"/>
        <w:spacing w:line="293" w:lineRule="exact"/>
        <w:jc w:val="right"/>
        <w:rPr>
          <w:rFonts w:ascii="Times" w:hAnsi="Times" w:cs="Times"/>
          <w:color w:val="auto"/>
          <w:sz w:val="26"/>
          <w:szCs w:val="26"/>
          <w:lang w:val="ru-RU"/>
        </w:rPr>
      </w:pPr>
      <w:r w:rsidRPr="00907A52">
        <w:rPr>
          <w:rFonts w:ascii="Times" w:hAnsi="Times" w:cs="Times"/>
          <w:color w:val="auto"/>
          <w:sz w:val="26"/>
          <w:szCs w:val="26"/>
        </w:rPr>
        <w:t xml:space="preserve">              </w:t>
      </w:r>
      <w:r w:rsidR="00991512" w:rsidRPr="00907A52">
        <w:rPr>
          <w:rFonts w:ascii="Times" w:hAnsi="Times" w:cs="Times"/>
          <w:color w:val="auto"/>
          <w:sz w:val="26"/>
          <w:szCs w:val="26"/>
        </w:rPr>
        <w:t xml:space="preserve">© Финансовый </w:t>
      </w:r>
      <w:r w:rsidR="00991512" w:rsidRPr="00810EF9">
        <w:rPr>
          <w:rFonts w:ascii="Times" w:hAnsi="Times" w:cs="Times"/>
          <w:color w:val="auto"/>
          <w:sz w:val="26"/>
          <w:szCs w:val="26"/>
        </w:rPr>
        <w:t>университет, 20</w:t>
      </w:r>
      <w:r w:rsidR="005D207E" w:rsidRPr="00810EF9">
        <w:rPr>
          <w:rFonts w:ascii="Times" w:hAnsi="Times" w:cs="Times"/>
          <w:color w:val="auto"/>
          <w:sz w:val="26"/>
          <w:szCs w:val="26"/>
          <w:lang w:val="ru-RU"/>
        </w:rPr>
        <w:t>21</w:t>
      </w:r>
    </w:p>
    <w:p w14:paraId="46376547" w14:textId="64C14B1E" w:rsidR="00CE2607" w:rsidRPr="00810EF9" w:rsidRDefault="00991512" w:rsidP="00991512">
      <w:pPr>
        <w:widowControl w:val="0"/>
        <w:autoSpaceDE w:val="0"/>
        <w:autoSpaceDN w:val="0"/>
        <w:adjustRightInd w:val="0"/>
        <w:spacing w:line="293" w:lineRule="exact"/>
        <w:jc w:val="right"/>
        <w:rPr>
          <w:rFonts w:ascii="Times" w:hAnsi="Times" w:cs="Times"/>
          <w:color w:val="auto"/>
          <w:sz w:val="26"/>
          <w:szCs w:val="26"/>
          <w:lang w:val="ru-RU"/>
        </w:rPr>
      </w:pPr>
      <w:r w:rsidRPr="00810EF9">
        <w:rPr>
          <w:rFonts w:ascii="Times" w:hAnsi="Times" w:cs="Times"/>
          <w:color w:val="auto"/>
          <w:sz w:val="26"/>
          <w:szCs w:val="26"/>
        </w:rPr>
        <w:t>© Фролова В.Б. 20</w:t>
      </w:r>
      <w:r w:rsidR="005D207E" w:rsidRPr="00810EF9">
        <w:rPr>
          <w:rFonts w:ascii="Times" w:hAnsi="Times" w:cs="Times"/>
          <w:color w:val="auto"/>
          <w:sz w:val="26"/>
          <w:szCs w:val="26"/>
          <w:lang w:val="ru-RU"/>
        </w:rPr>
        <w:t>21</w:t>
      </w:r>
    </w:p>
    <w:p w14:paraId="77562C73" w14:textId="337A9D74" w:rsidR="00F452DB" w:rsidRPr="00907A52" w:rsidRDefault="00907A52" w:rsidP="00907A52">
      <w:pPr>
        <w:widowControl w:val="0"/>
        <w:autoSpaceDE w:val="0"/>
        <w:autoSpaceDN w:val="0"/>
        <w:adjustRightInd w:val="0"/>
        <w:spacing w:line="293" w:lineRule="exact"/>
        <w:jc w:val="center"/>
        <w:rPr>
          <w:rFonts w:ascii="Times" w:hAnsi="Times" w:cs="Times"/>
          <w:color w:val="auto"/>
          <w:sz w:val="28"/>
          <w:szCs w:val="28"/>
          <w:lang w:val="ru-RU"/>
        </w:rPr>
      </w:pPr>
      <w:r w:rsidRPr="00907A52">
        <w:rPr>
          <w:rFonts w:ascii="Times" w:hAnsi="Times" w:cs="Times"/>
          <w:color w:val="auto"/>
          <w:sz w:val="28"/>
          <w:szCs w:val="28"/>
          <w:lang w:val="ru-RU"/>
        </w:rPr>
        <w:lastRenderedPageBreak/>
        <w:t>Содержание</w:t>
      </w:r>
    </w:p>
    <w:p w14:paraId="7BB11CC8" w14:textId="32579379" w:rsidR="00F452DB" w:rsidRPr="00907A52" w:rsidRDefault="00F452DB" w:rsidP="00907A52">
      <w:pPr>
        <w:ind w:firstLine="0"/>
        <w:rPr>
          <w:color w:val="auto"/>
          <w:lang w:val="ru-RU"/>
        </w:rPr>
      </w:pPr>
    </w:p>
    <w:p w14:paraId="18DACE9F" w14:textId="2F82292A" w:rsidR="00CE2607" w:rsidRPr="00907A52" w:rsidRDefault="00316630" w:rsidP="00535F86">
      <w:pPr>
        <w:tabs>
          <w:tab w:val="right" w:leader="dot" w:pos="9345"/>
        </w:tabs>
        <w:ind w:firstLine="0"/>
        <w:rPr>
          <w:rFonts w:ascii="Times New Roman" w:eastAsia="Calibri" w:hAnsi="Times New Roman" w:cs="Times New Roman"/>
          <w:noProof/>
          <w:color w:val="auto"/>
          <w:sz w:val="28"/>
          <w:szCs w:val="28"/>
          <w:lang w:val="ru-RU"/>
        </w:rPr>
      </w:pPr>
      <w:hyperlink w:anchor="_Toc495334097" w:history="1">
        <w:r w:rsidR="007466FA" w:rsidRPr="00907A52">
          <w:rPr>
            <w:rFonts w:ascii="Times New Roman" w:eastAsia="Calibri" w:hAnsi="Times New Roman" w:cs="Times New Roman"/>
            <w:noProof/>
            <w:color w:val="auto"/>
            <w:sz w:val="28"/>
            <w:szCs w:val="28"/>
            <w:lang w:val="ru-RU" w:eastAsia="en-US"/>
          </w:rPr>
          <w:t>1. Общие положения</w:t>
        </w:r>
        <w:r w:rsidR="00535F86" w:rsidRPr="00907A52">
          <w:rPr>
            <w:rFonts w:ascii="Times New Roman" w:eastAsia="Calibri" w:hAnsi="Times New Roman" w:cs="Times New Roman"/>
            <w:noProof/>
            <w:color w:val="auto"/>
            <w:sz w:val="28"/>
            <w:szCs w:val="28"/>
            <w:lang w:val="ru-RU" w:eastAsia="en-US"/>
          </w:rPr>
          <w:t>……………………………………………………………...</w:t>
        </w:r>
        <w:r w:rsidR="00CE2607" w:rsidRPr="00907A52">
          <w:rPr>
            <w:rFonts w:ascii="Times New Roman" w:eastAsia="Calibri" w:hAnsi="Times New Roman" w:cs="Times New Roman"/>
            <w:noProof/>
            <w:webHidden/>
            <w:color w:val="auto"/>
            <w:sz w:val="28"/>
            <w:szCs w:val="28"/>
            <w:lang w:val="ru-RU" w:eastAsia="en-US"/>
          </w:rPr>
          <w:t>3</w:t>
        </w:r>
      </w:hyperlink>
    </w:p>
    <w:p w14:paraId="1D357691" w14:textId="31AE88B1" w:rsidR="00CE2607" w:rsidRPr="00907A52" w:rsidRDefault="00316630" w:rsidP="00535F86">
      <w:pPr>
        <w:tabs>
          <w:tab w:val="right" w:leader="dot" w:pos="9345"/>
        </w:tabs>
        <w:ind w:firstLine="0"/>
        <w:rPr>
          <w:rFonts w:ascii="Times New Roman" w:eastAsia="Calibri" w:hAnsi="Times New Roman" w:cs="Times New Roman"/>
          <w:noProof/>
          <w:color w:val="auto"/>
          <w:sz w:val="28"/>
          <w:szCs w:val="28"/>
          <w:lang w:val="ru-RU"/>
        </w:rPr>
      </w:pPr>
      <w:hyperlink w:anchor="_Toc495334098" w:history="1">
        <w:r w:rsidR="002B761C" w:rsidRPr="00907A52">
          <w:rPr>
            <w:rFonts w:ascii="Times New Roman" w:eastAsia="Calibri" w:hAnsi="Times New Roman" w:cs="Times New Roman"/>
            <w:noProof/>
            <w:color w:val="auto"/>
            <w:sz w:val="28"/>
            <w:szCs w:val="28"/>
            <w:lang w:val="ru-RU" w:eastAsia="en-US"/>
          </w:rPr>
          <w:t>2. Планируемые результаты освоения ОП в соответствии с требованиями ФГОС ВО</w:t>
        </w:r>
        <w:r w:rsidR="00CE2607" w:rsidRPr="00907A52">
          <w:rPr>
            <w:rFonts w:ascii="Times New Roman" w:eastAsia="Calibri" w:hAnsi="Times New Roman" w:cs="Times New Roman"/>
            <w:noProof/>
            <w:webHidden/>
            <w:color w:val="auto"/>
            <w:sz w:val="28"/>
            <w:szCs w:val="28"/>
            <w:lang w:val="ru-RU" w:eastAsia="en-US"/>
          </w:rPr>
          <w:tab/>
        </w:r>
        <w:r w:rsidR="009E23E0">
          <w:rPr>
            <w:rFonts w:ascii="Times New Roman" w:eastAsia="Calibri" w:hAnsi="Times New Roman" w:cs="Times New Roman"/>
            <w:noProof/>
            <w:webHidden/>
            <w:color w:val="auto"/>
            <w:sz w:val="28"/>
            <w:szCs w:val="28"/>
            <w:lang w:val="ru-RU" w:eastAsia="en-US"/>
          </w:rPr>
          <w:t>2</w:t>
        </w:r>
      </w:hyperlink>
    </w:p>
    <w:p w14:paraId="1D9FFE42" w14:textId="24E2E0D2" w:rsidR="007466FA" w:rsidRPr="00907A52" w:rsidRDefault="007466FA" w:rsidP="00535F86">
      <w:pPr>
        <w:widowControl w:val="0"/>
        <w:tabs>
          <w:tab w:val="left" w:pos="1080"/>
        </w:tabs>
        <w:autoSpaceDE w:val="0"/>
        <w:autoSpaceDN w:val="0"/>
        <w:adjustRightInd w:val="0"/>
        <w:ind w:firstLine="0"/>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3. Определение и утверждение темы ВКР………………………</w:t>
      </w:r>
      <w:r w:rsidR="00535F86" w:rsidRPr="00907A52">
        <w:rPr>
          <w:rFonts w:ascii="Times New Roman" w:eastAsia="Calibri" w:hAnsi="Times New Roman" w:cs="Times New Roman"/>
          <w:color w:val="auto"/>
          <w:sz w:val="28"/>
          <w:szCs w:val="28"/>
          <w:lang w:val="ru-RU" w:eastAsia="en-US"/>
        </w:rPr>
        <w:t>…</w:t>
      </w:r>
      <w:proofErr w:type="gramStart"/>
      <w:r w:rsidR="00535F86" w:rsidRPr="00907A52">
        <w:rPr>
          <w:rFonts w:ascii="Times New Roman" w:eastAsia="Calibri" w:hAnsi="Times New Roman" w:cs="Times New Roman"/>
          <w:color w:val="auto"/>
          <w:sz w:val="28"/>
          <w:szCs w:val="28"/>
          <w:lang w:val="ru-RU" w:eastAsia="en-US"/>
        </w:rPr>
        <w:t>…….</w:t>
      </w:r>
      <w:proofErr w:type="gramEnd"/>
      <w:r w:rsidRPr="00907A52">
        <w:rPr>
          <w:rFonts w:ascii="Times New Roman" w:eastAsia="Calibri" w:hAnsi="Times New Roman" w:cs="Times New Roman"/>
          <w:color w:val="auto"/>
          <w:sz w:val="28"/>
          <w:szCs w:val="28"/>
          <w:lang w:val="ru-RU" w:eastAsia="en-US"/>
        </w:rPr>
        <w:t>…….</w:t>
      </w:r>
      <w:r w:rsidR="009E23E0">
        <w:rPr>
          <w:rFonts w:ascii="Times New Roman" w:eastAsia="Calibri" w:hAnsi="Times New Roman" w:cs="Times New Roman"/>
          <w:color w:val="auto"/>
          <w:sz w:val="28"/>
          <w:szCs w:val="28"/>
          <w:lang w:val="ru-RU" w:eastAsia="en-US"/>
        </w:rPr>
        <w:t>7</w:t>
      </w:r>
    </w:p>
    <w:p w14:paraId="3752FBDF" w14:textId="222A4110" w:rsidR="00535F86" w:rsidRPr="00907A52" w:rsidRDefault="00535F86" w:rsidP="00535F86">
      <w:pPr>
        <w:widowControl w:val="0"/>
        <w:tabs>
          <w:tab w:val="left" w:pos="1080"/>
        </w:tabs>
        <w:autoSpaceDE w:val="0"/>
        <w:autoSpaceDN w:val="0"/>
        <w:adjustRightInd w:val="0"/>
        <w:ind w:firstLine="0"/>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4.Руководство и контроль подготовки ВКР, обязанности обучающихся……</w:t>
      </w:r>
      <w:r w:rsidR="009E23E0">
        <w:rPr>
          <w:rFonts w:ascii="Times New Roman" w:eastAsia="Calibri" w:hAnsi="Times New Roman" w:cs="Times New Roman"/>
          <w:color w:val="auto"/>
          <w:sz w:val="28"/>
          <w:szCs w:val="28"/>
          <w:lang w:val="ru-RU" w:eastAsia="en-US"/>
        </w:rPr>
        <w:t>9</w:t>
      </w:r>
    </w:p>
    <w:p w14:paraId="0E2EAF97" w14:textId="3179D14B" w:rsidR="00535F86" w:rsidRPr="00907A52" w:rsidRDefault="00535F86" w:rsidP="00535F86">
      <w:pPr>
        <w:widowControl w:val="0"/>
        <w:tabs>
          <w:tab w:val="left" w:pos="1080"/>
        </w:tabs>
        <w:autoSpaceDE w:val="0"/>
        <w:autoSpaceDN w:val="0"/>
        <w:adjustRightInd w:val="0"/>
        <w:ind w:firstLine="0"/>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5.Подготовка ВКР, ее структура и содержание…………………………</w:t>
      </w:r>
      <w:proofErr w:type="gramStart"/>
      <w:r w:rsidRPr="00907A52">
        <w:rPr>
          <w:rFonts w:ascii="Times New Roman" w:eastAsia="Calibri" w:hAnsi="Times New Roman" w:cs="Times New Roman"/>
          <w:color w:val="auto"/>
          <w:sz w:val="28"/>
          <w:szCs w:val="28"/>
          <w:lang w:val="ru-RU" w:eastAsia="en-US"/>
        </w:rPr>
        <w:t>…….</w:t>
      </w:r>
      <w:proofErr w:type="gramEnd"/>
      <w:r w:rsidRPr="00907A52">
        <w:rPr>
          <w:rFonts w:ascii="Times New Roman" w:eastAsia="Calibri" w:hAnsi="Times New Roman" w:cs="Times New Roman"/>
          <w:color w:val="auto"/>
          <w:sz w:val="28"/>
          <w:szCs w:val="28"/>
          <w:lang w:val="ru-RU" w:eastAsia="en-US"/>
        </w:rPr>
        <w:t>.</w:t>
      </w:r>
      <w:r w:rsidR="009E23E0">
        <w:rPr>
          <w:rFonts w:ascii="Times New Roman" w:eastAsia="Calibri" w:hAnsi="Times New Roman" w:cs="Times New Roman"/>
          <w:color w:val="auto"/>
          <w:sz w:val="28"/>
          <w:szCs w:val="28"/>
          <w:lang w:val="ru-RU" w:eastAsia="en-US"/>
        </w:rPr>
        <w:t>14</w:t>
      </w:r>
    </w:p>
    <w:p w14:paraId="3149F29A" w14:textId="1FEAA6A6" w:rsidR="007466FA" w:rsidRPr="00907A52" w:rsidRDefault="007466FA" w:rsidP="00535F86">
      <w:pPr>
        <w:widowControl w:val="0"/>
        <w:tabs>
          <w:tab w:val="left" w:pos="1080"/>
        </w:tabs>
        <w:autoSpaceDE w:val="0"/>
        <w:autoSpaceDN w:val="0"/>
        <w:adjustRightInd w:val="0"/>
        <w:ind w:firstLine="0"/>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6.Выполнение коллективной ВКР</w:t>
      </w:r>
      <w:r w:rsidR="00535F86" w:rsidRPr="00907A52">
        <w:rPr>
          <w:rFonts w:ascii="Times New Roman" w:eastAsia="Calibri" w:hAnsi="Times New Roman" w:cs="Times New Roman"/>
          <w:color w:val="auto"/>
          <w:sz w:val="28"/>
          <w:szCs w:val="28"/>
          <w:lang w:val="ru-RU" w:eastAsia="en-US"/>
        </w:rPr>
        <w:t>…………………………………………...</w:t>
      </w:r>
      <w:r w:rsidRPr="00907A52">
        <w:rPr>
          <w:rFonts w:ascii="Times New Roman" w:eastAsia="Calibri" w:hAnsi="Times New Roman" w:cs="Times New Roman"/>
          <w:color w:val="auto"/>
          <w:sz w:val="28"/>
          <w:szCs w:val="28"/>
          <w:lang w:val="ru-RU" w:eastAsia="en-US"/>
        </w:rPr>
        <w:t>…</w:t>
      </w:r>
      <w:r w:rsidR="009E23E0">
        <w:rPr>
          <w:rFonts w:ascii="Times New Roman" w:eastAsia="Calibri" w:hAnsi="Times New Roman" w:cs="Times New Roman"/>
          <w:color w:val="auto"/>
          <w:sz w:val="28"/>
          <w:szCs w:val="28"/>
          <w:lang w:val="ru-RU" w:eastAsia="en-US"/>
        </w:rPr>
        <w:t>27</w:t>
      </w:r>
    </w:p>
    <w:p w14:paraId="5AC4A377" w14:textId="3595177A" w:rsidR="004065E1" w:rsidRPr="00907A52" w:rsidRDefault="004065E1" w:rsidP="00535F86">
      <w:pPr>
        <w:pStyle w:val="64"/>
        <w:spacing w:line="360" w:lineRule="auto"/>
        <w:jc w:val="left"/>
        <w:rPr>
          <w:sz w:val="28"/>
          <w:szCs w:val="28"/>
        </w:rPr>
      </w:pPr>
      <w:r w:rsidRPr="00907A52">
        <w:rPr>
          <w:sz w:val="28"/>
          <w:szCs w:val="28"/>
        </w:rPr>
        <w:t>7. Требования к оформлению ВКР</w:t>
      </w:r>
      <w:r w:rsidR="00535F86" w:rsidRPr="00907A52">
        <w:rPr>
          <w:sz w:val="28"/>
          <w:szCs w:val="28"/>
        </w:rPr>
        <w:t>……………………………………</w:t>
      </w:r>
      <w:proofErr w:type="gramStart"/>
      <w:r w:rsidR="00535F86" w:rsidRPr="00907A52">
        <w:rPr>
          <w:sz w:val="28"/>
          <w:szCs w:val="28"/>
        </w:rPr>
        <w:t>…….</w:t>
      </w:r>
      <w:proofErr w:type="gramEnd"/>
      <w:r w:rsidR="00535F86" w:rsidRPr="00907A52">
        <w:rPr>
          <w:sz w:val="28"/>
          <w:szCs w:val="28"/>
        </w:rPr>
        <w:t>.</w:t>
      </w:r>
      <w:r w:rsidRPr="00907A52">
        <w:rPr>
          <w:sz w:val="28"/>
          <w:szCs w:val="28"/>
        </w:rPr>
        <w:t>…3</w:t>
      </w:r>
      <w:r w:rsidR="009E23E0">
        <w:rPr>
          <w:sz w:val="28"/>
          <w:szCs w:val="28"/>
        </w:rPr>
        <w:t>0</w:t>
      </w:r>
    </w:p>
    <w:p w14:paraId="08A212EF" w14:textId="62DCCF87" w:rsidR="004065E1" w:rsidRPr="00907A52" w:rsidRDefault="004065E1" w:rsidP="00535F86">
      <w:pPr>
        <w:ind w:firstLine="0"/>
        <w:rPr>
          <w:rFonts w:ascii="Times New Roman" w:eastAsia="Times New Roman" w:hAnsi="Times New Roman" w:cs="Times New Roman"/>
          <w:color w:val="auto"/>
          <w:sz w:val="28"/>
          <w:szCs w:val="28"/>
          <w:lang w:val="ru-RU"/>
        </w:rPr>
      </w:pPr>
      <w:r w:rsidRPr="00907A52">
        <w:rPr>
          <w:rFonts w:ascii="Times New Roman" w:eastAsia="Calibri" w:hAnsi="Times New Roman" w:cs="Times New Roman"/>
          <w:color w:val="auto"/>
          <w:sz w:val="28"/>
          <w:szCs w:val="28"/>
          <w:lang w:val="ru-RU" w:eastAsia="en-US"/>
        </w:rPr>
        <w:t>8</w:t>
      </w:r>
      <w:r w:rsidRPr="00907A52">
        <w:rPr>
          <w:rFonts w:ascii="Times New Roman" w:eastAsia="Calibri" w:hAnsi="Times New Roman" w:cs="Times New Roman"/>
          <w:color w:val="auto"/>
          <w:sz w:val="28"/>
          <w:szCs w:val="28"/>
        </w:rPr>
        <w:t xml:space="preserve">. </w:t>
      </w:r>
      <w:r w:rsidRPr="00907A52">
        <w:rPr>
          <w:rFonts w:ascii="Times New Roman" w:eastAsia="Times New Roman" w:hAnsi="Times New Roman" w:cs="Times New Roman"/>
          <w:color w:val="auto"/>
          <w:sz w:val="28"/>
          <w:szCs w:val="28"/>
        </w:rPr>
        <w:t>Правила подготовки к защите ВКР</w:t>
      </w:r>
      <w:r w:rsidRPr="00907A52">
        <w:rPr>
          <w:rFonts w:ascii="Times New Roman" w:eastAsia="Times New Roman" w:hAnsi="Times New Roman" w:cs="Times New Roman"/>
          <w:color w:val="auto"/>
          <w:sz w:val="28"/>
          <w:szCs w:val="28"/>
          <w:lang w:val="ru-RU"/>
        </w:rPr>
        <w:t xml:space="preserve"> …</w:t>
      </w:r>
      <w:r w:rsidR="00535F86" w:rsidRPr="00907A52">
        <w:rPr>
          <w:rFonts w:ascii="Times New Roman" w:eastAsia="Times New Roman" w:hAnsi="Times New Roman" w:cs="Times New Roman"/>
          <w:color w:val="auto"/>
          <w:sz w:val="28"/>
          <w:szCs w:val="28"/>
          <w:lang w:val="ru-RU"/>
        </w:rPr>
        <w:t>…………………</w:t>
      </w:r>
      <w:proofErr w:type="gramStart"/>
      <w:r w:rsidR="00535F86" w:rsidRPr="00907A52">
        <w:rPr>
          <w:rFonts w:ascii="Times New Roman" w:eastAsia="Times New Roman" w:hAnsi="Times New Roman" w:cs="Times New Roman"/>
          <w:color w:val="auto"/>
          <w:sz w:val="28"/>
          <w:szCs w:val="28"/>
          <w:lang w:val="ru-RU"/>
        </w:rPr>
        <w:t>……</w:t>
      </w:r>
      <w:r w:rsidR="00BF7201" w:rsidRPr="00907A52">
        <w:rPr>
          <w:rFonts w:ascii="Times New Roman" w:eastAsia="Times New Roman" w:hAnsi="Times New Roman" w:cs="Times New Roman"/>
          <w:color w:val="auto"/>
          <w:sz w:val="28"/>
          <w:szCs w:val="28"/>
          <w:lang w:val="ru-RU"/>
        </w:rPr>
        <w:t>.</w:t>
      </w:r>
      <w:proofErr w:type="gramEnd"/>
      <w:r w:rsidR="00535F86" w:rsidRPr="00907A52">
        <w:rPr>
          <w:rFonts w:ascii="Times New Roman" w:eastAsia="Times New Roman" w:hAnsi="Times New Roman" w:cs="Times New Roman"/>
          <w:color w:val="auto"/>
          <w:sz w:val="28"/>
          <w:szCs w:val="28"/>
          <w:lang w:val="ru-RU"/>
        </w:rPr>
        <w:t>………………</w:t>
      </w:r>
      <w:r w:rsidRPr="00907A52">
        <w:rPr>
          <w:rFonts w:ascii="Times New Roman" w:eastAsia="Times New Roman" w:hAnsi="Times New Roman" w:cs="Times New Roman"/>
          <w:color w:val="auto"/>
          <w:sz w:val="28"/>
          <w:szCs w:val="28"/>
          <w:lang w:val="ru-RU"/>
        </w:rPr>
        <w:t>4</w:t>
      </w:r>
      <w:r w:rsidR="009E23E0">
        <w:rPr>
          <w:rFonts w:ascii="Times New Roman" w:eastAsia="Times New Roman" w:hAnsi="Times New Roman" w:cs="Times New Roman"/>
          <w:color w:val="auto"/>
          <w:sz w:val="28"/>
          <w:szCs w:val="28"/>
          <w:lang w:val="ru-RU"/>
        </w:rPr>
        <w:t>1</w:t>
      </w:r>
    </w:p>
    <w:p w14:paraId="721681DC" w14:textId="78338E8A" w:rsidR="004065E1" w:rsidRPr="00907A52" w:rsidRDefault="004065E1" w:rsidP="00535F86">
      <w:pPr>
        <w:autoSpaceDE w:val="0"/>
        <w:autoSpaceDN w:val="0"/>
        <w:adjustRightInd w:val="0"/>
        <w:ind w:firstLine="0"/>
        <w:rPr>
          <w:rFonts w:ascii="Times New Roman" w:eastAsia="Times New Roman" w:hAnsi="Times New Roman" w:cs="Times New Roman"/>
          <w:color w:val="auto"/>
          <w:sz w:val="28"/>
          <w:szCs w:val="28"/>
          <w:lang w:val="ru-RU"/>
        </w:rPr>
      </w:pPr>
      <w:r w:rsidRPr="00907A52">
        <w:rPr>
          <w:rFonts w:ascii="Times New Roman" w:eastAsia="Times New Roman" w:hAnsi="Times New Roman" w:cs="Times New Roman"/>
          <w:color w:val="auto"/>
          <w:sz w:val="28"/>
          <w:szCs w:val="28"/>
          <w:lang w:val="ru-RU"/>
        </w:rPr>
        <w:t>9</w:t>
      </w:r>
      <w:r w:rsidRPr="00907A52">
        <w:rPr>
          <w:rFonts w:ascii="Times New Roman" w:eastAsia="Times New Roman" w:hAnsi="Times New Roman" w:cs="Times New Roman"/>
          <w:color w:val="auto"/>
          <w:sz w:val="28"/>
          <w:szCs w:val="28"/>
        </w:rPr>
        <w:t>. Критерии оценки ВКР</w:t>
      </w:r>
      <w:r w:rsidRPr="00907A52">
        <w:rPr>
          <w:rFonts w:ascii="Times New Roman" w:eastAsia="Times New Roman" w:hAnsi="Times New Roman" w:cs="Times New Roman"/>
          <w:color w:val="auto"/>
          <w:sz w:val="28"/>
          <w:szCs w:val="28"/>
          <w:lang w:val="ru-RU"/>
        </w:rPr>
        <w:t>…</w:t>
      </w:r>
      <w:r w:rsidR="00535F86" w:rsidRPr="00907A52">
        <w:rPr>
          <w:rFonts w:ascii="Times New Roman" w:eastAsia="Times New Roman" w:hAnsi="Times New Roman" w:cs="Times New Roman"/>
          <w:color w:val="auto"/>
          <w:sz w:val="28"/>
          <w:szCs w:val="28"/>
          <w:lang w:val="ru-RU"/>
        </w:rPr>
        <w:t>…………………………………</w:t>
      </w:r>
      <w:proofErr w:type="gramStart"/>
      <w:r w:rsidR="00535F86" w:rsidRPr="00907A52">
        <w:rPr>
          <w:rFonts w:ascii="Times New Roman" w:eastAsia="Times New Roman" w:hAnsi="Times New Roman" w:cs="Times New Roman"/>
          <w:color w:val="auto"/>
          <w:sz w:val="28"/>
          <w:szCs w:val="28"/>
          <w:lang w:val="ru-RU"/>
        </w:rPr>
        <w:t>……</w:t>
      </w:r>
      <w:r w:rsidR="00BF7201" w:rsidRPr="00907A52">
        <w:rPr>
          <w:rFonts w:ascii="Times New Roman" w:eastAsia="Times New Roman" w:hAnsi="Times New Roman" w:cs="Times New Roman"/>
          <w:color w:val="auto"/>
          <w:sz w:val="28"/>
          <w:szCs w:val="28"/>
          <w:lang w:val="ru-RU"/>
        </w:rPr>
        <w:t>.</w:t>
      </w:r>
      <w:proofErr w:type="gramEnd"/>
      <w:r w:rsidR="00535F86" w:rsidRPr="00907A52">
        <w:rPr>
          <w:rFonts w:ascii="Times New Roman" w:eastAsia="Times New Roman" w:hAnsi="Times New Roman" w:cs="Times New Roman"/>
          <w:color w:val="auto"/>
          <w:sz w:val="28"/>
          <w:szCs w:val="28"/>
          <w:lang w:val="ru-RU"/>
        </w:rPr>
        <w:t>……………..</w:t>
      </w:r>
      <w:r w:rsidRPr="00907A52">
        <w:rPr>
          <w:rFonts w:ascii="Times New Roman" w:eastAsia="Times New Roman" w:hAnsi="Times New Roman" w:cs="Times New Roman"/>
          <w:color w:val="auto"/>
          <w:sz w:val="28"/>
          <w:szCs w:val="28"/>
          <w:lang w:val="ru-RU"/>
        </w:rPr>
        <w:t>4</w:t>
      </w:r>
      <w:r w:rsidR="009E23E0">
        <w:rPr>
          <w:rFonts w:ascii="Times New Roman" w:eastAsia="Times New Roman" w:hAnsi="Times New Roman" w:cs="Times New Roman"/>
          <w:color w:val="auto"/>
          <w:sz w:val="28"/>
          <w:szCs w:val="28"/>
          <w:lang w:val="ru-RU"/>
        </w:rPr>
        <w:t>2</w:t>
      </w:r>
    </w:p>
    <w:p w14:paraId="3548F66B" w14:textId="59EA586F" w:rsidR="00CE2607" w:rsidRPr="00907A52" w:rsidRDefault="00316630" w:rsidP="00535F86">
      <w:pPr>
        <w:tabs>
          <w:tab w:val="right" w:leader="dot" w:pos="9345"/>
        </w:tabs>
        <w:ind w:firstLine="0"/>
        <w:rPr>
          <w:rFonts w:ascii="Times New Roman" w:eastAsia="Calibri" w:hAnsi="Times New Roman" w:cs="Times New Roman"/>
          <w:noProof/>
          <w:color w:val="auto"/>
          <w:sz w:val="28"/>
          <w:szCs w:val="28"/>
          <w:lang w:val="ru-RU"/>
        </w:rPr>
      </w:pPr>
      <w:hyperlink w:anchor="_Toc495334105" w:history="1">
        <w:r w:rsidR="004065E1" w:rsidRPr="00907A52">
          <w:rPr>
            <w:rFonts w:ascii="Times New Roman" w:eastAsia="Calibri" w:hAnsi="Times New Roman" w:cs="Times New Roman"/>
            <w:noProof/>
            <w:color w:val="auto"/>
            <w:sz w:val="28"/>
            <w:szCs w:val="28"/>
            <w:lang w:val="ru-RU" w:eastAsia="en-US"/>
          </w:rPr>
          <w:t>Приложения</w:t>
        </w:r>
      </w:hyperlink>
      <w:r w:rsidR="004065E1" w:rsidRPr="00907A52">
        <w:rPr>
          <w:rFonts w:ascii="Times New Roman" w:eastAsia="Calibri" w:hAnsi="Times New Roman" w:cs="Times New Roman"/>
          <w:noProof/>
          <w:color w:val="auto"/>
          <w:sz w:val="28"/>
          <w:szCs w:val="28"/>
          <w:lang w:val="ru-RU" w:eastAsia="en-US"/>
        </w:rPr>
        <w:t xml:space="preserve"> …</w:t>
      </w:r>
      <w:r w:rsidR="00EA682E" w:rsidRPr="00907A52">
        <w:rPr>
          <w:rFonts w:ascii="Times New Roman" w:eastAsia="Calibri" w:hAnsi="Times New Roman" w:cs="Times New Roman"/>
          <w:noProof/>
          <w:color w:val="auto"/>
          <w:sz w:val="28"/>
          <w:szCs w:val="28"/>
          <w:lang w:val="ru-RU" w:eastAsia="en-US"/>
        </w:rPr>
        <w:t>………………………………………</w:t>
      </w:r>
      <w:r w:rsidR="00BF7201" w:rsidRPr="00907A52">
        <w:rPr>
          <w:rFonts w:ascii="Times New Roman" w:eastAsia="Calibri" w:hAnsi="Times New Roman" w:cs="Times New Roman"/>
          <w:noProof/>
          <w:color w:val="auto"/>
          <w:sz w:val="28"/>
          <w:szCs w:val="28"/>
          <w:lang w:val="ru-RU" w:eastAsia="en-US"/>
        </w:rPr>
        <w:t>..</w:t>
      </w:r>
      <w:r w:rsidR="00EA682E" w:rsidRPr="00907A52">
        <w:rPr>
          <w:rFonts w:ascii="Times New Roman" w:eastAsia="Calibri" w:hAnsi="Times New Roman" w:cs="Times New Roman"/>
          <w:noProof/>
          <w:color w:val="auto"/>
          <w:sz w:val="28"/>
          <w:szCs w:val="28"/>
          <w:lang w:val="ru-RU" w:eastAsia="en-US"/>
        </w:rPr>
        <w:t>………………………..</w:t>
      </w:r>
      <w:r w:rsidR="004065E1" w:rsidRPr="00907A52">
        <w:rPr>
          <w:rFonts w:ascii="Times New Roman" w:eastAsia="Calibri" w:hAnsi="Times New Roman" w:cs="Times New Roman"/>
          <w:noProof/>
          <w:color w:val="auto"/>
          <w:sz w:val="28"/>
          <w:szCs w:val="28"/>
          <w:lang w:val="ru-RU" w:eastAsia="en-US"/>
        </w:rPr>
        <w:t>..4</w:t>
      </w:r>
      <w:r w:rsidR="009E23E0">
        <w:rPr>
          <w:rFonts w:ascii="Times New Roman" w:eastAsia="Calibri" w:hAnsi="Times New Roman" w:cs="Times New Roman"/>
          <w:noProof/>
          <w:color w:val="auto"/>
          <w:sz w:val="28"/>
          <w:szCs w:val="28"/>
          <w:lang w:val="ru-RU" w:eastAsia="en-US"/>
        </w:rPr>
        <w:t>4</w:t>
      </w:r>
    </w:p>
    <w:p w14:paraId="1B556020" w14:textId="77777777" w:rsidR="00F452DB" w:rsidRPr="00907A52" w:rsidRDefault="00F452DB" w:rsidP="00F452DB">
      <w:pPr>
        <w:rPr>
          <w:color w:val="auto"/>
          <w:lang w:val="ru-RU"/>
        </w:rPr>
      </w:pPr>
    </w:p>
    <w:p w14:paraId="2B082DC3" w14:textId="77777777" w:rsidR="00F452DB" w:rsidRPr="00907A52" w:rsidRDefault="00F452DB" w:rsidP="00F452DB">
      <w:pPr>
        <w:rPr>
          <w:color w:val="auto"/>
          <w:lang w:val="ru-RU"/>
        </w:rPr>
      </w:pPr>
    </w:p>
    <w:p w14:paraId="18D1DCA9" w14:textId="77777777" w:rsidR="00F452DB" w:rsidRPr="00907A52" w:rsidRDefault="00F452DB" w:rsidP="00F452DB">
      <w:pPr>
        <w:rPr>
          <w:color w:val="auto"/>
          <w:lang w:val="ru-RU"/>
        </w:rPr>
      </w:pPr>
    </w:p>
    <w:p w14:paraId="2DEE9CDB" w14:textId="77777777" w:rsidR="00F452DB" w:rsidRPr="00907A52" w:rsidRDefault="00F452DB" w:rsidP="00F452DB">
      <w:pPr>
        <w:rPr>
          <w:color w:val="auto"/>
          <w:lang w:val="ru-RU"/>
        </w:rPr>
      </w:pPr>
    </w:p>
    <w:p w14:paraId="5E97015D" w14:textId="77777777" w:rsidR="00F452DB" w:rsidRPr="00907A52" w:rsidRDefault="00F452DB" w:rsidP="00F452DB">
      <w:pPr>
        <w:rPr>
          <w:color w:val="auto"/>
          <w:lang w:val="ru-RU"/>
        </w:rPr>
      </w:pPr>
    </w:p>
    <w:p w14:paraId="70C86E57" w14:textId="77777777" w:rsidR="00F452DB" w:rsidRPr="00907A52" w:rsidRDefault="00F452DB" w:rsidP="00F452DB">
      <w:pPr>
        <w:rPr>
          <w:color w:val="auto"/>
          <w:lang w:val="ru-RU"/>
        </w:rPr>
      </w:pPr>
    </w:p>
    <w:p w14:paraId="68F040ED" w14:textId="77777777" w:rsidR="00F452DB" w:rsidRPr="00907A52" w:rsidRDefault="00F452DB" w:rsidP="00F452DB">
      <w:pPr>
        <w:rPr>
          <w:color w:val="auto"/>
          <w:lang w:val="ru-RU"/>
        </w:rPr>
      </w:pPr>
    </w:p>
    <w:p w14:paraId="33077196" w14:textId="77777777" w:rsidR="00F452DB" w:rsidRPr="00907A52" w:rsidRDefault="00F452DB" w:rsidP="00F452DB">
      <w:pPr>
        <w:rPr>
          <w:color w:val="auto"/>
          <w:lang w:val="ru-RU"/>
        </w:rPr>
      </w:pPr>
    </w:p>
    <w:p w14:paraId="115E8611" w14:textId="77777777" w:rsidR="00F452DB" w:rsidRPr="00907A52" w:rsidRDefault="00F452DB" w:rsidP="00F452DB">
      <w:pPr>
        <w:rPr>
          <w:color w:val="auto"/>
          <w:lang w:val="ru-RU"/>
        </w:rPr>
      </w:pPr>
    </w:p>
    <w:p w14:paraId="193D50B2" w14:textId="01F749DB" w:rsidR="00F452DB" w:rsidRPr="00907A52" w:rsidRDefault="00F452DB" w:rsidP="00F452DB">
      <w:pPr>
        <w:rPr>
          <w:color w:val="auto"/>
          <w:lang w:val="ru-RU"/>
        </w:rPr>
      </w:pPr>
    </w:p>
    <w:p w14:paraId="06D8FA74" w14:textId="77777777" w:rsidR="00907A52" w:rsidRPr="00907A52" w:rsidRDefault="00907A52" w:rsidP="00F452DB">
      <w:pPr>
        <w:rPr>
          <w:color w:val="auto"/>
          <w:lang w:val="ru-RU"/>
        </w:rPr>
      </w:pPr>
    </w:p>
    <w:p w14:paraId="186EC8C0" w14:textId="77777777" w:rsidR="00F452DB" w:rsidRPr="00907A52" w:rsidRDefault="00F452DB" w:rsidP="00F452DB">
      <w:pPr>
        <w:rPr>
          <w:color w:val="auto"/>
          <w:lang w:val="ru-RU"/>
        </w:rPr>
      </w:pPr>
    </w:p>
    <w:p w14:paraId="149EBFAE" w14:textId="77777777" w:rsidR="00556CCA" w:rsidRPr="00907A52" w:rsidRDefault="00556CCA" w:rsidP="00556CCA">
      <w:pPr>
        <w:keepNext/>
        <w:keepLines/>
        <w:ind w:firstLine="0"/>
        <w:jc w:val="center"/>
        <w:outlineLvl w:val="0"/>
        <w:rPr>
          <w:rFonts w:ascii="Times New Roman" w:eastAsia="Times New Roman" w:hAnsi="Times New Roman" w:cs="Times New Roman"/>
          <w:b/>
          <w:color w:val="auto"/>
          <w:sz w:val="28"/>
          <w:szCs w:val="28"/>
          <w:lang w:val="ru-RU" w:eastAsia="en-US"/>
        </w:rPr>
      </w:pPr>
      <w:bookmarkStart w:id="2" w:name="_Toc495334097"/>
      <w:bookmarkStart w:id="3" w:name="_Hlk88432622"/>
      <w:r w:rsidRPr="00907A52">
        <w:rPr>
          <w:rFonts w:ascii="Times New Roman" w:eastAsia="Times New Roman" w:hAnsi="Times New Roman" w:cs="Times New Roman"/>
          <w:b/>
          <w:color w:val="auto"/>
          <w:sz w:val="28"/>
          <w:szCs w:val="28"/>
          <w:lang w:val="ru-RU" w:eastAsia="en-US"/>
        </w:rPr>
        <w:lastRenderedPageBreak/>
        <w:t>1. Общие положения</w:t>
      </w:r>
      <w:bookmarkEnd w:id="2"/>
    </w:p>
    <w:bookmarkEnd w:id="3"/>
    <w:p w14:paraId="292C3454" w14:textId="7C889173" w:rsidR="00556CCA" w:rsidRPr="00907A52" w:rsidRDefault="00E72A6F" w:rsidP="00556CCA">
      <w:pPr>
        <w:tabs>
          <w:tab w:val="left" w:pos="1080"/>
        </w:tabs>
        <w:autoSpaceDE w:val="0"/>
        <w:autoSpaceDN w:val="0"/>
        <w:adjustRightInd w:val="0"/>
        <w:ind w:left="20" w:firstLine="72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Методические рекомендации по подготовке и защите выпускной квалификационной работы </w:t>
      </w:r>
      <w:r w:rsidR="00556CCA" w:rsidRPr="00907A52">
        <w:rPr>
          <w:rFonts w:ascii="Times New Roman" w:eastAsia="Calibri" w:hAnsi="Times New Roman" w:cs="Times New Roman"/>
          <w:color w:val="auto"/>
          <w:sz w:val="28"/>
          <w:szCs w:val="28"/>
          <w:lang w:val="ru-RU" w:eastAsia="en-US"/>
        </w:rPr>
        <w:t>на основании:</w:t>
      </w:r>
    </w:p>
    <w:p w14:paraId="0B893AA0" w14:textId="64CC1416" w:rsidR="00C700F7" w:rsidRPr="00907A52" w:rsidRDefault="00556CCA" w:rsidP="000269F1">
      <w:pPr>
        <w:tabs>
          <w:tab w:val="left" w:pos="1080"/>
        </w:tabs>
        <w:autoSpaceDE w:val="0"/>
        <w:autoSpaceDN w:val="0"/>
        <w:adjustRightInd w:val="0"/>
        <w:contextualSpacing/>
        <w:jc w:val="both"/>
        <w:rPr>
          <w:rFonts w:ascii="Times New Roman" w:eastAsia="Calibri" w:hAnsi="Times New Roman" w:cs="Times New Roman"/>
          <w:bCs/>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 Образовательного стандарта высшего Федерального государственного образовательного бюджетного учреждения высшего образования по направлению подготовки «Менеджмент» (далее - ОС ФУ);</w:t>
      </w:r>
    </w:p>
    <w:p w14:paraId="7BEB12C6" w14:textId="229B5BF4" w:rsidR="00791524" w:rsidRPr="00907A52" w:rsidRDefault="00556CCA" w:rsidP="00791524">
      <w:pPr>
        <w:tabs>
          <w:tab w:val="left" w:pos="1080"/>
        </w:tabs>
        <w:autoSpaceDE w:val="0"/>
        <w:autoSpaceDN w:val="0"/>
        <w:adjustRightInd w:val="0"/>
        <w:ind w:left="20" w:firstLine="720"/>
        <w:contextualSpacing/>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bCs/>
          <w:color w:val="auto"/>
          <w:sz w:val="28"/>
          <w:szCs w:val="28"/>
          <w:lang w:val="ru-RU" w:eastAsia="en-US"/>
        </w:rPr>
        <w:t>«</w:t>
      </w:r>
      <w:r w:rsidR="00A87313" w:rsidRPr="00A87313">
        <w:rPr>
          <w:rFonts w:ascii="Times New Roman" w:eastAsia="Calibri" w:hAnsi="Times New Roman" w:cs="Times New Roman"/>
          <w:bCs/>
          <w:color w:val="auto"/>
          <w:sz w:val="28"/>
          <w:szCs w:val="28"/>
          <w:lang w:val="ru-RU" w:eastAsia="en-US"/>
        </w:rPr>
        <w:t xml:space="preserve">Положения о выпускной квалификационной работе по программам </w:t>
      </w:r>
      <w:proofErr w:type="spellStart"/>
      <w:r w:rsidR="00A87313" w:rsidRPr="00A87313">
        <w:rPr>
          <w:rFonts w:ascii="Times New Roman" w:eastAsia="Calibri" w:hAnsi="Times New Roman" w:cs="Times New Roman"/>
          <w:bCs/>
          <w:color w:val="auto"/>
          <w:sz w:val="28"/>
          <w:szCs w:val="28"/>
          <w:lang w:val="ru-RU" w:eastAsia="en-US"/>
        </w:rPr>
        <w:t>бакалавриата</w:t>
      </w:r>
      <w:proofErr w:type="spellEnd"/>
      <w:r w:rsidR="00A87313" w:rsidRPr="00A87313">
        <w:rPr>
          <w:rFonts w:ascii="Times New Roman" w:eastAsia="Calibri" w:hAnsi="Times New Roman" w:cs="Times New Roman"/>
          <w:bCs/>
          <w:color w:val="auto"/>
          <w:sz w:val="28"/>
          <w:szCs w:val="28"/>
          <w:lang w:val="ru-RU" w:eastAsia="en-US"/>
        </w:rPr>
        <w:t xml:space="preserve"> и магистратуры в Финансовом университет</w:t>
      </w:r>
      <w:r w:rsidRPr="00907A52">
        <w:rPr>
          <w:rFonts w:ascii="Times New Roman" w:eastAsia="Calibri" w:hAnsi="Times New Roman" w:cs="Times New Roman"/>
          <w:bCs/>
          <w:color w:val="auto"/>
          <w:sz w:val="28"/>
          <w:szCs w:val="28"/>
          <w:lang w:val="ru-RU" w:eastAsia="en-US"/>
        </w:rPr>
        <w:t>е», утвержденной приказом Финансового университета от 1</w:t>
      </w:r>
      <w:r w:rsidR="00E1302F" w:rsidRPr="00907A52">
        <w:rPr>
          <w:rFonts w:ascii="Times New Roman" w:eastAsia="Calibri" w:hAnsi="Times New Roman" w:cs="Times New Roman"/>
          <w:bCs/>
          <w:color w:val="auto"/>
          <w:sz w:val="28"/>
          <w:szCs w:val="28"/>
          <w:lang w:val="ru-RU" w:eastAsia="en-US"/>
        </w:rPr>
        <w:t>8</w:t>
      </w:r>
      <w:r w:rsidRPr="00907A52">
        <w:rPr>
          <w:rFonts w:ascii="Times New Roman" w:eastAsia="Calibri" w:hAnsi="Times New Roman" w:cs="Times New Roman"/>
          <w:bCs/>
          <w:color w:val="auto"/>
          <w:sz w:val="28"/>
          <w:szCs w:val="28"/>
          <w:lang w:val="ru-RU" w:eastAsia="en-US"/>
        </w:rPr>
        <w:t>.10.20</w:t>
      </w:r>
      <w:r w:rsidR="00E1302F" w:rsidRPr="00907A52">
        <w:rPr>
          <w:rFonts w:ascii="Times New Roman" w:eastAsia="Calibri" w:hAnsi="Times New Roman" w:cs="Times New Roman"/>
          <w:bCs/>
          <w:color w:val="auto"/>
          <w:sz w:val="28"/>
          <w:szCs w:val="28"/>
          <w:lang w:val="ru-RU" w:eastAsia="en-US"/>
        </w:rPr>
        <w:t>21</w:t>
      </w:r>
      <w:r w:rsidRPr="00907A52">
        <w:rPr>
          <w:rFonts w:ascii="Times New Roman" w:eastAsia="Calibri" w:hAnsi="Times New Roman" w:cs="Times New Roman"/>
          <w:bCs/>
          <w:color w:val="auto"/>
          <w:sz w:val="28"/>
          <w:szCs w:val="28"/>
          <w:lang w:val="ru-RU" w:eastAsia="en-US"/>
        </w:rPr>
        <w:t xml:space="preserve"> г. №</w:t>
      </w:r>
      <w:r w:rsidR="00B35C65" w:rsidRPr="00907A52">
        <w:rPr>
          <w:rFonts w:ascii="Times New Roman" w:eastAsia="Calibri" w:hAnsi="Times New Roman" w:cs="Times New Roman"/>
          <w:bCs/>
          <w:color w:val="auto"/>
          <w:sz w:val="28"/>
          <w:szCs w:val="28"/>
          <w:lang w:val="ru-RU" w:eastAsia="en-US"/>
        </w:rPr>
        <w:t>2203</w:t>
      </w:r>
      <w:r w:rsidRPr="00907A52">
        <w:rPr>
          <w:rFonts w:ascii="Times New Roman" w:eastAsia="Calibri" w:hAnsi="Times New Roman" w:cs="Times New Roman"/>
          <w:bCs/>
          <w:color w:val="auto"/>
          <w:sz w:val="28"/>
          <w:szCs w:val="28"/>
          <w:lang w:val="ru-RU" w:eastAsia="en-US"/>
        </w:rPr>
        <w:t>/о</w:t>
      </w:r>
      <w:r w:rsidR="00791524" w:rsidRPr="00907A52">
        <w:rPr>
          <w:rFonts w:ascii="Times New Roman" w:eastAsia="Calibri" w:hAnsi="Times New Roman" w:cs="Times New Roman"/>
          <w:bCs/>
          <w:color w:val="auto"/>
          <w:sz w:val="28"/>
          <w:szCs w:val="28"/>
          <w:lang w:val="ru-RU" w:eastAsia="en-US"/>
        </w:rPr>
        <w:t xml:space="preserve">. </w:t>
      </w:r>
    </w:p>
    <w:p w14:paraId="1D818426" w14:textId="7E85274F" w:rsidR="00556CCA" w:rsidRPr="00907A52" w:rsidRDefault="00556CCA" w:rsidP="00556CCA">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Методические рекомендации предназначены </w:t>
      </w:r>
      <w:bookmarkStart w:id="4" w:name="_Hlk494113764"/>
      <w:r w:rsidR="00A87313" w:rsidRPr="00A87313">
        <w:rPr>
          <w:rFonts w:ascii="Times New Roman" w:eastAsia="Calibri" w:hAnsi="Times New Roman" w:cs="Times New Roman"/>
          <w:color w:val="auto"/>
          <w:sz w:val="28"/>
          <w:szCs w:val="28"/>
          <w:lang w:val="ru-RU" w:eastAsia="en-US"/>
        </w:rPr>
        <w:t>для студентов, обучающихся по направлению подготовки 38.04.02 «Менеджмент», направленность программы магистратуры «Финансовый менеджмент и рынок капиталов»</w:t>
      </w:r>
    </w:p>
    <w:p w14:paraId="4523BB1B" w14:textId="71B6C8A7" w:rsidR="008B3141" w:rsidRPr="00907A52" w:rsidRDefault="008B3141" w:rsidP="00556CCA">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Защита ВКР является формой проведения государственной итоговой аттестации (далее - ГИА) обучающихся, завершающих освоение образовательной программы высшего образования в соответствии с федеральными государственными образовательными стандартами высшего образования или образовательными стандартами, самостоятельно разрабатываемыми и утверждаемыми Финансовым университетом.</w:t>
      </w:r>
    </w:p>
    <w:p w14:paraId="6E2DDA19" w14:textId="77777777" w:rsidR="00F50203" w:rsidRDefault="00F50203"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F50203">
        <w:rPr>
          <w:rFonts w:ascii="Times New Roman" w:eastAsia="Calibri" w:hAnsi="Times New Roman" w:cs="Times New Roman"/>
          <w:color w:val="auto"/>
          <w:sz w:val="28"/>
          <w:szCs w:val="28"/>
          <w:lang w:val="ru-RU" w:eastAsia="en-US"/>
        </w:rPr>
        <w:t>ВКР по программе магистратуры представляет собой самостоятельную работу исследовательского характера, посвященную решению актуальной задачи, имеющей теоретическое и (или) прикладное значение, обладающую внутренним единством, содержащую совокупность научных обобщений, практические рекомендации и положения, выдвигаемые автором для публичной защиты, и демонстрирующую уровень подготовленности выпускника к самостоятельной профессиональной деятельности.</w:t>
      </w:r>
    </w:p>
    <w:p w14:paraId="26366AAE" w14:textId="403C8E5A" w:rsidR="008B3141"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ВКР выполняется и защищается на русском языке, за исключением образовательных программ, полностью реализуемых на иностранном языке.</w:t>
      </w:r>
    </w:p>
    <w:p w14:paraId="00C9A981" w14:textId="1373D079" w:rsidR="008B3141"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ВКР может быть выполнена индивидуально или несколькими </w:t>
      </w:r>
      <w:r w:rsidRPr="00907A52">
        <w:rPr>
          <w:rFonts w:ascii="Times New Roman" w:eastAsia="Calibri" w:hAnsi="Times New Roman" w:cs="Times New Roman"/>
          <w:color w:val="auto"/>
          <w:sz w:val="28"/>
          <w:szCs w:val="28"/>
          <w:lang w:val="ru-RU" w:eastAsia="en-US"/>
        </w:rPr>
        <w:lastRenderedPageBreak/>
        <w:t>обучающимися совместно (коллективная ВКР). Особенности, порядок выполнения и защиты коллективной ВКР</w:t>
      </w:r>
      <w:r w:rsidR="00F50203">
        <w:rPr>
          <w:rFonts w:ascii="Times New Roman" w:eastAsia="Calibri" w:hAnsi="Times New Roman" w:cs="Times New Roman"/>
          <w:color w:val="auto"/>
          <w:sz w:val="28"/>
          <w:szCs w:val="28"/>
          <w:lang w:val="ru-RU" w:eastAsia="en-US"/>
        </w:rPr>
        <w:t>.</w:t>
      </w:r>
    </w:p>
    <w:p w14:paraId="4E2FB278" w14:textId="6EA26362" w:rsidR="008B3141"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ВКР может быть подготовлена и представлена на защиту в виде реализации предпринимательского проекта, </w:t>
      </w:r>
      <w:proofErr w:type="spellStart"/>
      <w:r w:rsidRPr="00907A52">
        <w:rPr>
          <w:rFonts w:ascii="Times New Roman" w:eastAsia="Calibri" w:hAnsi="Times New Roman" w:cs="Times New Roman"/>
          <w:color w:val="auto"/>
          <w:sz w:val="28"/>
          <w:szCs w:val="28"/>
          <w:lang w:val="ru-RU" w:eastAsia="en-US"/>
        </w:rPr>
        <w:t>StartUp</w:t>
      </w:r>
      <w:proofErr w:type="spellEnd"/>
      <w:r w:rsidRPr="00907A52">
        <w:rPr>
          <w:rFonts w:ascii="Times New Roman" w:eastAsia="Calibri" w:hAnsi="Times New Roman" w:cs="Times New Roman"/>
          <w:color w:val="auto"/>
          <w:sz w:val="28"/>
          <w:szCs w:val="28"/>
          <w:lang w:val="ru-RU" w:eastAsia="en-US"/>
        </w:rPr>
        <w:t xml:space="preserve"> проекта (далее — </w:t>
      </w:r>
      <w:proofErr w:type="spellStart"/>
      <w:r w:rsidRPr="00907A52">
        <w:rPr>
          <w:rFonts w:ascii="Times New Roman" w:eastAsia="Calibri" w:hAnsi="Times New Roman" w:cs="Times New Roman"/>
          <w:color w:val="auto"/>
          <w:sz w:val="28"/>
          <w:szCs w:val="28"/>
          <w:lang w:val="ru-RU" w:eastAsia="en-US"/>
        </w:rPr>
        <w:t>стартап</w:t>
      </w:r>
      <w:proofErr w:type="spellEnd"/>
      <w:r w:rsidRPr="00907A52">
        <w:rPr>
          <w:rFonts w:ascii="Times New Roman" w:eastAsia="Calibri" w:hAnsi="Times New Roman" w:cs="Times New Roman"/>
          <w:color w:val="auto"/>
          <w:sz w:val="28"/>
          <w:szCs w:val="28"/>
          <w:lang w:val="ru-RU" w:eastAsia="en-US"/>
        </w:rPr>
        <w:t xml:space="preserve">). Выпускная квалификационная работа в виде </w:t>
      </w:r>
      <w:proofErr w:type="spellStart"/>
      <w:r w:rsidRPr="00907A52">
        <w:rPr>
          <w:rFonts w:ascii="Times New Roman" w:eastAsia="Calibri" w:hAnsi="Times New Roman" w:cs="Times New Roman"/>
          <w:color w:val="auto"/>
          <w:sz w:val="28"/>
          <w:szCs w:val="28"/>
          <w:lang w:val="ru-RU" w:eastAsia="en-US"/>
        </w:rPr>
        <w:t>стартапа</w:t>
      </w:r>
      <w:proofErr w:type="spellEnd"/>
      <w:r w:rsidRPr="00907A52">
        <w:rPr>
          <w:rFonts w:ascii="Times New Roman" w:eastAsia="Calibri" w:hAnsi="Times New Roman" w:cs="Times New Roman"/>
          <w:color w:val="auto"/>
          <w:sz w:val="28"/>
          <w:szCs w:val="28"/>
          <w:lang w:val="ru-RU" w:eastAsia="en-US"/>
        </w:rPr>
        <w:t xml:space="preserve"> (далее — ВКР-</w:t>
      </w:r>
      <w:proofErr w:type="spellStart"/>
      <w:r w:rsidRPr="00907A52">
        <w:rPr>
          <w:rFonts w:ascii="Times New Roman" w:eastAsia="Calibri" w:hAnsi="Times New Roman" w:cs="Times New Roman"/>
          <w:color w:val="auto"/>
          <w:sz w:val="28"/>
          <w:szCs w:val="28"/>
          <w:lang w:val="ru-RU" w:eastAsia="en-US"/>
        </w:rPr>
        <w:t>стартап</w:t>
      </w:r>
      <w:proofErr w:type="spellEnd"/>
      <w:r w:rsidRPr="00907A52">
        <w:rPr>
          <w:rFonts w:ascii="Times New Roman" w:eastAsia="Calibri" w:hAnsi="Times New Roman" w:cs="Times New Roman"/>
          <w:color w:val="auto"/>
          <w:sz w:val="28"/>
          <w:szCs w:val="28"/>
          <w:lang w:val="ru-RU" w:eastAsia="en-US"/>
        </w:rPr>
        <w:t xml:space="preserve">) представляет собой формализованный отчет об основных целях, задачах, положениях и результатах осуществляемого инновационного предпринимательского проекта, разработанного обучающимся или несколькими обучающимися (командой </w:t>
      </w:r>
      <w:proofErr w:type="spellStart"/>
      <w:r w:rsidRPr="00907A52">
        <w:rPr>
          <w:rFonts w:ascii="Times New Roman" w:eastAsia="Calibri" w:hAnsi="Times New Roman" w:cs="Times New Roman"/>
          <w:color w:val="auto"/>
          <w:sz w:val="28"/>
          <w:szCs w:val="28"/>
          <w:lang w:val="ru-RU" w:eastAsia="en-US"/>
        </w:rPr>
        <w:t>стартапа</w:t>
      </w:r>
      <w:proofErr w:type="spellEnd"/>
      <w:r w:rsidRPr="00907A52">
        <w:rPr>
          <w:rFonts w:ascii="Times New Roman" w:eastAsia="Calibri" w:hAnsi="Times New Roman" w:cs="Times New Roman"/>
          <w:color w:val="auto"/>
          <w:sz w:val="28"/>
          <w:szCs w:val="28"/>
          <w:lang w:val="ru-RU" w:eastAsia="en-US"/>
        </w:rPr>
        <w:t>) и демонстрирующий умения и навыки, достаточные для самостоятельной профессиональной деятельности. Суть ВКР-</w:t>
      </w:r>
      <w:proofErr w:type="spellStart"/>
      <w:r w:rsidRPr="00907A52">
        <w:rPr>
          <w:rFonts w:ascii="Times New Roman" w:eastAsia="Calibri" w:hAnsi="Times New Roman" w:cs="Times New Roman"/>
          <w:color w:val="auto"/>
          <w:sz w:val="28"/>
          <w:szCs w:val="28"/>
          <w:lang w:val="ru-RU" w:eastAsia="en-US"/>
        </w:rPr>
        <w:t>стартапа</w:t>
      </w:r>
      <w:proofErr w:type="spellEnd"/>
      <w:r w:rsidRPr="00907A52">
        <w:rPr>
          <w:rFonts w:ascii="Times New Roman" w:eastAsia="Calibri" w:hAnsi="Times New Roman" w:cs="Times New Roman"/>
          <w:color w:val="auto"/>
          <w:sz w:val="28"/>
          <w:szCs w:val="28"/>
          <w:lang w:val="ru-RU" w:eastAsia="en-US"/>
        </w:rPr>
        <w:t xml:space="preserve">, критерии отнесения предпринимательского проекта к </w:t>
      </w:r>
      <w:proofErr w:type="spellStart"/>
      <w:r w:rsidRPr="00907A52">
        <w:rPr>
          <w:rFonts w:ascii="Times New Roman" w:eastAsia="Calibri" w:hAnsi="Times New Roman" w:cs="Times New Roman"/>
          <w:color w:val="auto"/>
          <w:sz w:val="28"/>
          <w:szCs w:val="28"/>
          <w:lang w:val="ru-RU" w:eastAsia="en-US"/>
        </w:rPr>
        <w:t>стартапу</w:t>
      </w:r>
      <w:proofErr w:type="spellEnd"/>
      <w:r w:rsidRPr="00907A52">
        <w:rPr>
          <w:rFonts w:ascii="Times New Roman" w:eastAsia="Calibri" w:hAnsi="Times New Roman" w:cs="Times New Roman"/>
          <w:color w:val="auto"/>
          <w:sz w:val="28"/>
          <w:szCs w:val="28"/>
          <w:lang w:val="ru-RU" w:eastAsia="en-US"/>
        </w:rPr>
        <w:t>, условия и особенности подготовки ВКР-</w:t>
      </w:r>
      <w:proofErr w:type="spellStart"/>
      <w:r w:rsidRPr="00907A52">
        <w:rPr>
          <w:rFonts w:ascii="Times New Roman" w:eastAsia="Calibri" w:hAnsi="Times New Roman" w:cs="Times New Roman"/>
          <w:color w:val="auto"/>
          <w:sz w:val="28"/>
          <w:szCs w:val="28"/>
          <w:lang w:val="ru-RU" w:eastAsia="en-US"/>
        </w:rPr>
        <w:t>стартапа</w:t>
      </w:r>
      <w:proofErr w:type="spellEnd"/>
      <w:r w:rsidRPr="00907A52">
        <w:rPr>
          <w:rFonts w:ascii="Times New Roman" w:eastAsia="Calibri" w:hAnsi="Times New Roman" w:cs="Times New Roman"/>
          <w:color w:val="auto"/>
          <w:sz w:val="28"/>
          <w:szCs w:val="28"/>
          <w:lang w:val="ru-RU" w:eastAsia="en-US"/>
        </w:rPr>
        <w:t xml:space="preserve">, а также порядок защиты ВКР в виде </w:t>
      </w:r>
      <w:proofErr w:type="spellStart"/>
      <w:r w:rsidRPr="00907A52">
        <w:rPr>
          <w:rFonts w:ascii="Times New Roman" w:eastAsia="Calibri" w:hAnsi="Times New Roman" w:cs="Times New Roman"/>
          <w:color w:val="auto"/>
          <w:sz w:val="28"/>
          <w:szCs w:val="28"/>
          <w:lang w:val="ru-RU" w:eastAsia="en-US"/>
        </w:rPr>
        <w:t>стартапа</w:t>
      </w:r>
      <w:proofErr w:type="spellEnd"/>
      <w:r w:rsidRPr="00907A52">
        <w:rPr>
          <w:rFonts w:ascii="Times New Roman" w:eastAsia="Calibri" w:hAnsi="Times New Roman" w:cs="Times New Roman"/>
          <w:color w:val="auto"/>
          <w:sz w:val="28"/>
          <w:szCs w:val="28"/>
          <w:lang w:val="ru-RU" w:eastAsia="en-US"/>
        </w:rPr>
        <w:t xml:space="preserve"> и критерии его оценивания определены Регламентом подготовки и защиты выпускной квалификационной работы, выполненной в виде </w:t>
      </w:r>
      <w:proofErr w:type="spellStart"/>
      <w:r w:rsidRPr="00907A52">
        <w:rPr>
          <w:rFonts w:ascii="Times New Roman" w:eastAsia="Calibri" w:hAnsi="Times New Roman" w:cs="Times New Roman"/>
          <w:color w:val="auto"/>
          <w:sz w:val="28"/>
          <w:szCs w:val="28"/>
          <w:lang w:val="ru-RU" w:eastAsia="en-US"/>
        </w:rPr>
        <w:t>Start</w:t>
      </w:r>
      <w:proofErr w:type="spellEnd"/>
      <w:r w:rsidRPr="00907A52">
        <w:rPr>
          <w:rFonts w:ascii="Times New Roman" w:eastAsia="Calibri" w:hAnsi="Times New Roman" w:cs="Times New Roman"/>
          <w:color w:val="auto"/>
          <w:sz w:val="28"/>
          <w:szCs w:val="28"/>
          <w:lang w:val="ru-RU" w:eastAsia="en-US"/>
        </w:rPr>
        <w:t xml:space="preserve"> </w:t>
      </w:r>
      <w:proofErr w:type="spellStart"/>
      <w:r w:rsidRPr="00907A52">
        <w:rPr>
          <w:rFonts w:ascii="Times New Roman" w:eastAsia="Calibri" w:hAnsi="Times New Roman" w:cs="Times New Roman"/>
          <w:color w:val="auto"/>
          <w:sz w:val="28"/>
          <w:szCs w:val="28"/>
          <w:lang w:val="ru-RU" w:eastAsia="en-US"/>
        </w:rPr>
        <w:t>Up</w:t>
      </w:r>
      <w:proofErr w:type="spellEnd"/>
      <w:r w:rsidRPr="00907A52">
        <w:rPr>
          <w:rFonts w:ascii="Times New Roman" w:eastAsia="Calibri" w:hAnsi="Times New Roman" w:cs="Times New Roman"/>
          <w:color w:val="auto"/>
          <w:sz w:val="28"/>
          <w:szCs w:val="28"/>
          <w:lang w:val="ru-RU" w:eastAsia="en-US"/>
        </w:rPr>
        <w:t xml:space="preserve"> проекта (далее регламент ВКР-</w:t>
      </w:r>
      <w:proofErr w:type="spellStart"/>
      <w:r w:rsidRPr="00907A52">
        <w:rPr>
          <w:rFonts w:ascii="Times New Roman" w:eastAsia="Calibri" w:hAnsi="Times New Roman" w:cs="Times New Roman"/>
          <w:color w:val="auto"/>
          <w:sz w:val="28"/>
          <w:szCs w:val="28"/>
          <w:lang w:val="ru-RU" w:eastAsia="en-US"/>
        </w:rPr>
        <w:t>стартапа</w:t>
      </w:r>
      <w:proofErr w:type="spellEnd"/>
      <w:r w:rsidRPr="00907A52">
        <w:rPr>
          <w:rFonts w:ascii="Times New Roman" w:eastAsia="Calibri" w:hAnsi="Times New Roman" w:cs="Times New Roman"/>
          <w:color w:val="auto"/>
          <w:sz w:val="28"/>
          <w:szCs w:val="28"/>
          <w:lang w:val="ru-RU" w:eastAsia="en-US"/>
        </w:rPr>
        <w:t>).</w:t>
      </w:r>
    </w:p>
    <w:p w14:paraId="16DE771E" w14:textId="66CBA6BA" w:rsidR="008B3141"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Выполнение ВКР предполагает следующую последовательность:</w:t>
      </w:r>
    </w:p>
    <w:p w14:paraId="7151F077" w14:textId="77777777" w:rsidR="008B3141"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выбор обучающимся темы работы и ее согласование с потенциальным руководителем; </w:t>
      </w:r>
    </w:p>
    <w:p w14:paraId="0D6C27FE" w14:textId="77777777" w:rsidR="008B3141"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подготовка и издание департаментом (кафедрой) приказа о закреплении темы и назначении руководителя ВКР;  </w:t>
      </w:r>
    </w:p>
    <w:p w14:paraId="0244C1C9" w14:textId="77777777" w:rsidR="008B3141"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составление обучающимся плана ВКР, формирование плана-задания на ВКР, его утверждение руководителем ВКР и размещение обучающимся в электронной информационно-образовательной среде Финансового университета; </w:t>
      </w:r>
    </w:p>
    <w:p w14:paraId="602A179A" w14:textId="77777777" w:rsidR="008B3141"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изучение литературы, теоретических и методических аспектов темы работы; </w:t>
      </w:r>
    </w:p>
    <w:p w14:paraId="15ACD21D" w14:textId="77777777" w:rsidR="00657324"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сбор, анализ и обобщение эмпирических данных, исследование аспектов деятельности конкретного объекта работы; </w:t>
      </w:r>
    </w:p>
    <w:p w14:paraId="407F913F" w14:textId="77777777" w:rsidR="00657324"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выявление проблем, разработка предложений и рекомендаций, </w:t>
      </w:r>
      <w:r w:rsidRPr="00907A52">
        <w:rPr>
          <w:rFonts w:ascii="Times New Roman" w:eastAsia="Calibri" w:hAnsi="Times New Roman" w:cs="Times New Roman"/>
          <w:color w:val="auto"/>
          <w:sz w:val="28"/>
          <w:szCs w:val="28"/>
          <w:lang w:val="ru-RU" w:eastAsia="en-US"/>
        </w:rPr>
        <w:lastRenderedPageBreak/>
        <w:t xml:space="preserve">формулирование выводов по работе; </w:t>
      </w:r>
    </w:p>
    <w:p w14:paraId="42902AF3" w14:textId="77777777" w:rsidR="00657324"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оформление ВКР в соответствии с установленными требованиями;</w:t>
      </w:r>
    </w:p>
    <w:p w14:paraId="0EB5CD3E" w14:textId="77777777" w:rsidR="00657324"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загрузка (размещение) ВКР в электронную информационно-образовательную среду Финансового университета (далее платформа) для проверки работы руководителем; </w:t>
      </w:r>
    </w:p>
    <w:p w14:paraId="6F5EDAF4" w14:textId="77777777" w:rsidR="00657324"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прохождение процедуры предзащиты ВКР (по решению руководителя департамента (заведующего кафедрой); </w:t>
      </w:r>
    </w:p>
    <w:p w14:paraId="71CC5A52" w14:textId="77777777" w:rsidR="00657324"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размещение окончательной версии ВКР на платформе; </w:t>
      </w:r>
    </w:p>
    <w:p w14:paraId="12DDA86F" w14:textId="77777777" w:rsidR="00657324"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проверка окончательного варианта ВКР руководителем, подготовка и загрузка отзыва на ВКР, рецензирование ВКР (при необходимости);</w:t>
      </w:r>
    </w:p>
    <w:p w14:paraId="6F8C8559" w14:textId="5C9363B8" w:rsidR="008B3141"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установление руководителем статуса «Допущен к защите»;</w:t>
      </w:r>
    </w:p>
    <w:p w14:paraId="128CD2B0" w14:textId="7CE4A429" w:rsidR="008B3141"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проверка ВКР на соответствие требованиям и передача ВКР и иных документов в государственную экзаменационную комиссию (далее — ГЭК); защита ВКР на заседании ГЭК.</w:t>
      </w:r>
    </w:p>
    <w:p w14:paraId="7DD50065" w14:textId="25490F33" w:rsidR="00B5485A" w:rsidRPr="00907A52" w:rsidRDefault="002E3FEB" w:rsidP="007D2AC5">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bookmarkStart w:id="5" w:name="_Hlk88432668"/>
      <w:r w:rsidRPr="00907A52">
        <w:rPr>
          <w:rFonts w:ascii="Times New Roman" w:eastAsia="Calibri" w:hAnsi="Times New Roman" w:cs="Times New Roman"/>
          <w:b/>
          <w:bCs/>
          <w:color w:val="auto"/>
          <w:sz w:val="28"/>
          <w:szCs w:val="28"/>
          <w:lang w:val="ru-RU" w:eastAsia="en-US"/>
        </w:rPr>
        <w:t>2.</w:t>
      </w:r>
      <w:r w:rsidR="00C9076B" w:rsidRPr="00907A52">
        <w:rPr>
          <w:rFonts w:ascii="Times New Roman" w:eastAsia="Calibri" w:hAnsi="Times New Roman" w:cs="Times New Roman"/>
          <w:color w:val="auto"/>
          <w:sz w:val="28"/>
          <w:szCs w:val="28"/>
          <w:lang w:val="ru-RU" w:eastAsia="en-US"/>
        </w:rPr>
        <w:t xml:space="preserve"> </w:t>
      </w:r>
      <w:r w:rsidR="00C9076B" w:rsidRPr="00907A52">
        <w:rPr>
          <w:rFonts w:ascii="Times New Roman" w:eastAsia="Calibri" w:hAnsi="Times New Roman" w:cs="Times New Roman"/>
          <w:b/>
          <w:bCs/>
          <w:color w:val="auto"/>
          <w:sz w:val="28"/>
          <w:szCs w:val="28"/>
          <w:lang w:val="ru-RU" w:eastAsia="en-US"/>
        </w:rPr>
        <w:t>Планируемые результаты освоения ОП в соответствии с требованиями ФГОС ВО</w:t>
      </w:r>
    </w:p>
    <w:bookmarkEnd w:id="5"/>
    <w:p w14:paraId="0F71479C" w14:textId="01730F01" w:rsidR="00C9076B" w:rsidRPr="00907A52" w:rsidRDefault="00C9076B" w:rsidP="007D2AC5">
      <w:pPr>
        <w:widowControl w:val="0"/>
        <w:tabs>
          <w:tab w:val="left" w:pos="1080"/>
        </w:tabs>
        <w:autoSpaceDE w:val="0"/>
        <w:autoSpaceDN w:val="0"/>
        <w:adjustRightInd w:val="0"/>
        <w:jc w:val="both"/>
        <w:rPr>
          <w:rStyle w:val="FontStyle73"/>
          <w:b/>
          <w:bCs/>
          <w:color w:val="auto"/>
          <w:sz w:val="28"/>
          <w:szCs w:val="28"/>
          <w:lang w:val="ru-RU"/>
        </w:rPr>
      </w:pPr>
      <w:r w:rsidRPr="00907A52">
        <w:rPr>
          <w:rStyle w:val="FontStyle73"/>
          <w:b/>
          <w:bCs/>
          <w:color w:val="auto"/>
          <w:sz w:val="28"/>
          <w:szCs w:val="28"/>
          <w:lang w:val="ru-RU"/>
        </w:rPr>
        <w:t>2018, 2019, 2020</w:t>
      </w:r>
      <w:r w:rsidR="00A94BCC" w:rsidRPr="00907A52">
        <w:rPr>
          <w:rStyle w:val="FontStyle73"/>
          <w:b/>
          <w:bCs/>
          <w:color w:val="auto"/>
          <w:sz w:val="28"/>
          <w:szCs w:val="28"/>
          <w:lang w:val="ru-RU"/>
        </w:rPr>
        <w:t xml:space="preserve"> года набора -  очная, заочная форма обучения</w:t>
      </w:r>
    </w:p>
    <w:p w14:paraId="1E9E91EC" w14:textId="7CF3E895" w:rsidR="00372770" w:rsidRPr="00372770" w:rsidRDefault="00372770" w:rsidP="007D2AC5">
      <w:pPr>
        <w:contextualSpacing/>
        <w:jc w:val="both"/>
        <w:rPr>
          <w:rFonts w:ascii="Times New Roman" w:hAnsi="Times New Roman" w:cs="Times New Roman"/>
          <w:color w:val="auto"/>
          <w:sz w:val="28"/>
          <w:szCs w:val="28"/>
          <w:lang w:val="ru-RU"/>
        </w:rPr>
      </w:pPr>
      <w:r w:rsidRPr="00372770">
        <w:rPr>
          <w:rFonts w:ascii="Times New Roman" w:hAnsi="Times New Roman" w:cs="Times New Roman"/>
          <w:color w:val="auto"/>
          <w:sz w:val="28"/>
          <w:szCs w:val="28"/>
          <w:lang w:val="ru-RU"/>
        </w:rPr>
        <w:t xml:space="preserve">Способность определять и реализовывать </w:t>
      </w:r>
      <w:proofErr w:type="gramStart"/>
      <w:r w:rsidRPr="00372770">
        <w:rPr>
          <w:rFonts w:ascii="Times New Roman" w:hAnsi="Times New Roman" w:cs="Times New Roman"/>
          <w:color w:val="auto"/>
          <w:sz w:val="28"/>
          <w:szCs w:val="28"/>
          <w:lang w:val="ru-RU"/>
        </w:rPr>
        <w:t>приоритеты  собственной</w:t>
      </w:r>
      <w:proofErr w:type="gramEnd"/>
      <w:r w:rsidRPr="00372770">
        <w:rPr>
          <w:rFonts w:ascii="Times New Roman" w:hAnsi="Times New Roman" w:cs="Times New Roman"/>
          <w:color w:val="auto"/>
          <w:sz w:val="28"/>
          <w:szCs w:val="28"/>
          <w:lang w:val="ru-RU"/>
        </w:rPr>
        <w:t xml:space="preserve">  деятельности в соответствии с важностью задач,  методы повышения ее эффективности  (УК-3)</w:t>
      </w:r>
    </w:p>
    <w:p w14:paraId="342EA8EC" w14:textId="10A2CEA8" w:rsidR="00372770" w:rsidRPr="00372770" w:rsidRDefault="00372770" w:rsidP="007D2AC5">
      <w:pPr>
        <w:contextualSpacing/>
        <w:jc w:val="both"/>
        <w:rPr>
          <w:rFonts w:ascii="Times New Roman" w:hAnsi="Times New Roman" w:cs="Times New Roman"/>
          <w:color w:val="auto"/>
          <w:sz w:val="28"/>
          <w:szCs w:val="28"/>
          <w:lang w:val="ru-RU"/>
        </w:rPr>
      </w:pPr>
      <w:r w:rsidRPr="00372770">
        <w:rPr>
          <w:rFonts w:ascii="Times New Roman" w:hAnsi="Times New Roman" w:cs="Times New Roman"/>
          <w:color w:val="auto"/>
          <w:sz w:val="28"/>
          <w:szCs w:val="28"/>
          <w:lang w:val="ru-RU"/>
        </w:rPr>
        <w:t>Способность управлять проектом на всех этапах его жизненного цикла (УК-6)</w:t>
      </w:r>
    </w:p>
    <w:p w14:paraId="46CC02E9" w14:textId="46BD0FC0" w:rsidR="00372770" w:rsidRPr="00372770" w:rsidRDefault="00372770" w:rsidP="007D2AC5">
      <w:pPr>
        <w:contextualSpacing/>
        <w:jc w:val="both"/>
        <w:rPr>
          <w:rFonts w:ascii="Times New Roman" w:hAnsi="Times New Roman" w:cs="Times New Roman"/>
          <w:color w:val="auto"/>
          <w:sz w:val="28"/>
          <w:szCs w:val="28"/>
          <w:lang w:val="ru-RU"/>
        </w:rPr>
      </w:pPr>
      <w:r w:rsidRPr="00372770">
        <w:rPr>
          <w:rFonts w:ascii="Times New Roman" w:hAnsi="Times New Roman" w:cs="Times New Roman"/>
          <w:color w:val="auto"/>
          <w:sz w:val="28"/>
          <w:szCs w:val="28"/>
          <w:lang w:val="ru-RU"/>
        </w:rPr>
        <w:t>Способность проводить научные исследования, оценивать и оформлять их результаты (УК-7)</w:t>
      </w:r>
    </w:p>
    <w:p w14:paraId="24981739" w14:textId="0B4BA80F" w:rsidR="00BE1EF8" w:rsidRPr="00372770" w:rsidRDefault="00D16D86" w:rsidP="007D2AC5">
      <w:pPr>
        <w:contextualSpacing/>
        <w:jc w:val="both"/>
        <w:rPr>
          <w:rFonts w:ascii="Times New Roman" w:hAnsi="Times New Roman" w:cs="Times New Roman"/>
          <w:b/>
          <w:i/>
          <w:iCs/>
          <w:color w:val="FF0000"/>
          <w:sz w:val="28"/>
          <w:szCs w:val="28"/>
          <w:lang w:val="ru-RU"/>
        </w:rPr>
      </w:pPr>
      <w:r w:rsidRPr="00372770">
        <w:rPr>
          <w:rFonts w:ascii="Times New Roman" w:hAnsi="Times New Roman" w:cs="Times New Roman"/>
          <w:i/>
          <w:iCs/>
          <w:color w:val="FF0000"/>
          <w:sz w:val="28"/>
          <w:szCs w:val="28"/>
          <w:lang w:val="ru-RU"/>
        </w:rPr>
        <w:t xml:space="preserve">Способность </w:t>
      </w:r>
      <w:proofErr w:type="spellStart"/>
      <w:r w:rsidRPr="00372770">
        <w:rPr>
          <w:rFonts w:ascii="Times New Roman" w:hAnsi="Times New Roman" w:cs="Times New Roman"/>
          <w:i/>
          <w:iCs/>
          <w:color w:val="FF0000"/>
          <w:sz w:val="28"/>
          <w:szCs w:val="28"/>
          <w:lang w:val="ru-RU"/>
        </w:rPr>
        <w:t>релевантно</w:t>
      </w:r>
      <w:proofErr w:type="spellEnd"/>
      <w:r w:rsidRPr="00372770">
        <w:rPr>
          <w:rFonts w:ascii="Times New Roman" w:hAnsi="Times New Roman" w:cs="Times New Roman"/>
          <w:i/>
          <w:iCs/>
          <w:color w:val="FF0000"/>
          <w:sz w:val="28"/>
          <w:szCs w:val="28"/>
          <w:lang w:val="ru-RU"/>
        </w:rPr>
        <w:t xml:space="preserve">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других сферах </w:t>
      </w:r>
      <w:r w:rsidR="00BE1EF8" w:rsidRPr="00372770">
        <w:rPr>
          <w:rFonts w:ascii="Times New Roman" w:hAnsi="Times New Roman" w:cs="Times New Roman"/>
          <w:i/>
          <w:iCs/>
          <w:color w:val="FF0000"/>
          <w:sz w:val="28"/>
          <w:szCs w:val="28"/>
          <w:lang w:val="ru-RU"/>
        </w:rPr>
        <w:t>(УК-</w:t>
      </w:r>
      <w:r w:rsidR="00372770" w:rsidRPr="00372770">
        <w:rPr>
          <w:rFonts w:ascii="Times New Roman" w:hAnsi="Times New Roman" w:cs="Times New Roman"/>
          <w:i/>
          <w:iCs/>
          <w:color w:val="FF0000"/>
          <w:sz w:val="28"/>
          <w:szCs w:val="28"/>
          <w:lang w:val="ru-RU"/>
        </w:rPr>
        <w:t>8</w:t>
      </w:r>
      <w:r w:rsidR="00BE1EF8" w:rsidRPr="00372770">
        <w:rPr>
          <w:rFonts w:ascii="Times New Roman" w:hAnsi="Times New Roman" w:cs="Times New Roman"/>
          <w:i/>
          <w:iCs/>
          <w:color w:val="FF0000"/>
          <w:sz w:val="28"/>
          <w:szCs w:val="28"/>
          <w:lang w:val="ru-RU"/>
        </w:rPr>
        <w:t>)</w:t>
      </w:r>
    </w:p>
    <w:p w14:paraId="621B0BE7" w14:textId="7FC55DD0" w:rsidR="00C9076B" w:rsidRPr="00372770" w:rsidRDefault="00372770" w:rsidP="007D2AC5">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372770">
        <w:rPr>
          <w:rFonts w:ascii="Times New Roman" w:eastAsia="Calibri" w:hAnsi="Times New Roman" w:cs="Times New Roman"/>
          <w:color w:val="auto"/>
          <w:sz w:val="28"/>
          <w:szCs w:val="28"/>
          <w:lang w:val="ru-RU" w:eastAsia="en-US"/>
        </w:rPr>
        <w:t xml:space="preserve">Способность применять современные методы и техники сбора, </w:t>
      </w:r>
      <w:r w:rsidRPr="00372770">
        <w:rPr>
          <w:rFonts w:ascii="Times New Roman" w:eastAsia="Calibri" w:hAnsi="Times New Roman" w:cs="Times New Roman"/>
          <w:color w:val="auto"/>
          <w:sz w:val="28"/>
          <w:szCs w:val="28"/>
          <w:lang w:val="ru-RU" w:eastAsia="en-US"/>
        </w:rPr>
        <w:lastRenderedPageBreak/>
        <w:t>обработки и анализа данных, а также определения и прогнозирования основных социально-экономических показателей объектов управления (ПКН-2)</w:t>
      </w:r>
    </w:p>
    <w:p w14:paraId="51B970DA" w14:textId="77777777" w:rsidR="00372770" w:rsidRPr="00372770" w:rsidRDefault="00372770" w:rsidP="00372770">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372770">
        <w:rPr>
          <w:rFonts w:ascii="Times New Roman" w:eastAsia="Calibri" w:hAnsi="Times New Roman" w:cs="Times New Roman"/>
          <w:color w:val="auto"/>
          <w:sz w:val="28"/>
          <w:szCs w:val="28"/>
          <w:lang w:val="ru-RU" w:eastAsia="en-US"/>
        </w:rPr>
        <w:t>Способность осуществлять оценку эффективности и результативности деятельности организации в целом и отдельных проектов, разрабатывать для этого методики оценки и необходимые показатели с учётом факторов риска и в условиях неопределённости (ПКН-3)</w:t>
      </w:r>
    </w:p>
    <w:p w14:paraId="522B42D2" w14:textId="77777777" w:rsidR="00372770" w:rsidRPr="00372770" w:rsidRDefault="00372770" w:rsidP="00372770">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372770">
        <w:rPr>
          <w:rFonts w:ascii="Times New Roman" w:eastAsia="Calibri" w:hAnsi="Times New Roman" w:cs="Times New Roman"/>
          <w:color w:val="auto"/>
          <w:sz w:val="28"/>
          <w:szCs w:val="28"/>
          <w:lang w:val="ru-RU" w:eastAsia="en-US"/>
        </w:rPr>
        <w:t>Способность руководить проектной и процессной деятельностью в организации, а также выявлять, оценивать и реализовывать новые рыночные возможности, управлять материальными и финансовыми потоками, а также всеми видами рисков деятельности экономических систем (ПКН 4)</w:t>
      </w:r>
    </w:p>
    <w:p w14:paraId="60AF5425" w14:textId="77777777" w:rsidR="00372770" w:rsidRPr="00372770" w:rsidRDefault="00372770" w:rsidP="00372770">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372770">
        <w:rPr>
          <w:rFonts w:ascii="Times New Roman" w:eastAsia="Calibri" w:hAnsi="Times New Roman" w:cs="Times New Roman"/>
          <w:color w:val="auto"/>
          <w:sz w:val="28"/>
          <w:szCs w:val="28"/>
          <w:lang w:val="ru-RU" w:eastAsia="en-US"/>
        </w:rPr>
        <w:t>Способность обобщать и критически оценивать научные исследования в менеджменте и смежных областях, выполнять научно-исследовательские проекты и участвовать в распространении экономических и управленческих знаний (ПКН 5)</w:t>
      </w:r>
    </w:p>
    <w:p w14:paraId="413BF1D3" w14:textId="77777777" w:rsidR="00372770" w:rsidRPr="00372770" w:rsidRDefault="00372770" w:rsidP="00372770">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372770">
        <w:rPr>
          <w:rFonts w:ascii="Times New Roman" w:eastAsia="Calibri" w:hAnsi="Times New Roman" w:cs="Times New Roman"/>
          <w:color w:val="auto"/>
          <w:sz w:val="28"/>
          <w:szCs w:val="28"/>
          <w:lang w:val="ru-RU" w:eastAsia="en-US"/>
        </w:rPr>
        <w:t>Способность управлять стратегическими изменениями в деятельности организации, разрабатывать новые направления деятельности организации и соответствующие им бизнес-модели организаций (ПКН-6)</w:t>
      </w:r>
    </w:p>
    <w:p w14:paraId="51ACF909" w14:textId="49D2898C" w:rsidR="00372770" w:rsidRPr="00372770" w:rsidRDefault="00372770" w:rsidP="00372770">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372770">
        <w:rPr>
          <w:rFonts w:ascii="Times New Roman" w:eastAsia="Calibri" w:hAnsi="Times New Roman" w:cs="Times New Roman"/>
          <w:color w:val="auto"/>
          <w:sz w:val="28"/>
          <w:szCs w:val="28"/>
          <w:lang w:val="ru-RU" w:eastAsia="en-US"/>
        </w:rPr>
        <w:t>Способность самостоятельно принимать обоснованные организационно-управленческие решения, оценивать их операционную и организационную эффективность, и социальную значимость, обеспечивать их реализацию (ПКН-7)</w:t>
      </w:r>
    </w:p>
    <w:p w14:paraId="357BDBB2" w14:textId="77777777" w:rsidR="00372770" w:rsidRPr="00372770" w:rsidRDefault="00372770" w:rsidP="00372770">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372770">
        <w:rPr>
          <w:rFonts w:ascii="Times New Roman" w:eastAsia="Calibri" w:hAnsi="Times New Roman" w:cs="Times New Roman"/>
          <w:color w:val="auto"/>
          <w:sz w:val="28"/>
          <w:szCs w:val="28"/>
          <w:lang w:val="ru-RU" w:eastAsia="en-US"/>
        </w:rPr>
        <w:t>Способность анализировать, определять и эффективно использовать человеческий и социальный и интеллектуальный капитал, а также накопленные организацией знания, применяя при этом необходимые лидерские и коммуникативные навыки (ПКН 8)</w:t>
      </w:r>
    </w:p>
    <w:p w14:paraId="6BA81C3F" w14:textId="77777777" w:rsidR="00372770" w:rsidRPr="00372770" w:rsidRDefault="00372770" w:rsidP="00372770">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372770">
        <w:rPr>
          <w:rFonts w:ascii="Times New Roman" w:eastAsia="Calibri" w:hAnsi="Times New Roman" w:cs="Times New Roman"/>
          <w:color w:val="auto"/>
          <w:sz w:val="28"/>
          <w:szCs w:val="28"/>
          <w:lang w:val="ru-RU" w:eastAsia="en-US"/>
        </w:rPr>
        <w:t>Способность применять теоретические знания и новые технологии в области управления финансами в изменяющихся условиях профессиональной деятельности (ДКН-1)</w:t>
      </w:r>
    </w:p>
    <w:p w14:paraId="2B507BE6" w14:textId="77777777" w:rsidR="00372770" w:rsidRPr="00372770" w:rsidRDefault="00372770" w:rsidP="00372770">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372770">
        <w:rPr>
          <w:rFonts w:ascii="Times New Roman" w:eastAsia="Calibri" w:hAnsi="Times New Roman" w:cs="Times New Roman"/>
          <w:color w:val="auto"/>
          <w:sz w:val="28"/>
          <w:szCs w:val="28"/>
          <w:lang w:val="ru-RU" w:eastAsia="en-US"/>
        </w:rPr>
        <w:lastRenderedPageBreak/>
        <w:t>Способность формировать финансовую и инвестиционную политику, разрабатывать бизнес-планы, моделировать экономические процессы, использовать современные информационные технологии и пакеты прикладных программ для решения практических задач (ДКН-2)</w:t>
      </w:r>
    </w:p>
    <w:p w14:paraId="2CF38FA9" w14:textId="49ADE652" w:rsidR="00372770" w:rsidRPr="00372770" w:rsidRDefault="00372770" w:rsidP="00372770">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372770">
        <w:rPr>
          <w:rFonts w:ascii="Times New Roman" w:eastAsia="Calibri" w:hAnsi="Times New Roman" w:cs="Times New Roman"/>
          <w:color w:val="auto"/>
          <w:sz w:val="28"/>
          <w:szCs w:val="28"/>
          <w:lang w:val="ru-RU" w:eastAsia="en-US"/>
        </w:rPr>
        <w:t>Способность использовать навыки экспресс-диагностики и развернутого анализа различных источников финансовой информации для обоснования управленческих решений (ДКН-3)</w:t>
      </w:r>
    </w:p>
    <w:p w14:paraId="5742C62A" w14:textId="6085D94A" w:rsidR="00657324" w:rsidRPr="00907A52" w:rsidRDefault="002E3FEB" w:rsidP="007D2AC5">
      <w:pPr>
        <w:widowControl w:val="0"/>
        <w:tabs>
          <w:tab w:val="left" w:pos="1080"/>
        </w:tabs>
        <w:autoSpaceDE w:val="0"/>
        <w:autoSpaceDN w:val="0"/>
        <w:adjustRightInd w:val="0"/>
        <w:jc w:val="both"/>
        <w:rPr>
          <w:rFonts w:ascii="Times New Roman" w:eastAsia="Calibri" w:hAnsi="Times New Roman" w:cs="Times New Roman"/>
          <w:b/>
          <w:bCs/>
          <w:color w:val="auto"/>
          <w:sz w:val="28"/>
          <w:szCs w:val="28"/>
          <w:lang w:val="ru-RU" w:eastAsia="en-US"/>
        </w:rPr>
      </w:pPr>
      <w:bookmarkStart w:id="6" w:name="_Hlk88432698"/>
      <w:r w:rsidRPr="00907A52">
        <w:rPr>
          <w:rFonts w:ascii="Times New Roman" w:eastAsia="Calibri" w:hAnsi="Times New Roman" w:cs="Times New Roman"/>
          <w:b/>
          <w:bCs/>
          <w:color w:val="auto"/>
          <w:sz w:val="28"/>
          <w:szCs w:val="28"/>
          <w:lang w:val="ru-RU" w:eastAsia="en-US"/>
        </w:rPr>
        <w:t>3</w:t>
      </w:r>
      <w:r w:rsidR="00657324" w:rsidRPr="00907A52">
        <w:rPr>
          <w:rFonts w:ascii="Times New Roman" w:eastAsia="Calibri" w:hAnsi="Times New Roman" w:cs="Times New Roman"/>
          <w:b/>
          <w:bCs/>
          <w:color w:val="auto"/>
          <w:sz w:val="28"/>
          <w:szCs w:val="28"/>
          <w:lang w:val="ru-RU" w:eastAsia="en-US"/>
        </w:rPr>
        <w:t>. Определение и утверждение темы ВКР</w:t>
      </w:r>
    </w:p>
    <w:bookmarkEnd w:id="6"/>
    <w:p w14:paraId="37B91B91" w14:textId="09EDD084" w:rsidR="00657324" w:rsidRPr="00907A52" w:rsidRDefault="00657324" w:rsidP="007D2AC5">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Перечень тем ВКР ежегодно формируется департаментом (кафедрой) совместно с представителями организаций-работодателей и утверждается на заседании кафедры (совета департамента).</w:t>
      </w:r>
    </w:p>
    <w:p w14:paraId="22F9BE26" w14:textId="794D85B8" w:rsidR="00657324" w:rsidRPr="00907A52" w:rsidRDefault="00657324" w:rsidP="00F50203">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Департамент (кафедра) доводит до сведения обучающихся перечень тем ВКР по всем формам обучения по программам магистратуры — не позднее 01 октября первого года обучения.</w:t>
      </w:r>
    </w:p>
    <w:p w14:paraId="62008A00" w14:textId="77777777"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Перечень тем размещается на странице сайта департамента (кафедры) в сети Интернет. На странице сайта в указанные выше сроки департамент (кафедра) размещает также графики подготовки ВКР для всех обучающихся по программам </w:t>
      </w:r>
      <w:proofErr w:type="spellStart"/>
      <w:r w:rsidRPr="00907A52">
        <w:rPr>
          <w:rFonts w:ascii="Times New Roman" w:eastAsia="Calibri" w:hAnsi="Times New Roman" w:cs="Times New Roman"/>
          <w:color w:val="auto"/>
          <w:sz w:val="28"/>
          <w:szCs w:val="28"/>
          <w:lang w:val="ru-RU" w:eastAsia="en-US"/>
        </w:rPr>
        <w:t>бакалавриата</w:t>
      </w:r>
      <w:proofErr w:type="spellEnd"/>
      <w:r w:rsidRPr="00907A52">
        <w:rPr>
          <w:rFonts w:ascii="Times New Roman" w:eastAsia="Calibri" w:hAnsi="Times New Roman" w:cs="Times New Roman"/>
          <w:color w:val="auto"/>
          <w:sz w:val="28"/>
          <w:szCs w:val="28"/>
          <w:lang w:val="ru-RU" w:eastAsia="en-US"/>
        </w:rPr>
        <w:t xml:space="preserve"> или по программам магистратуры соответствующей формы обучения.</w:t>
      </w:r>
    </w:p>
    <w:p w14:paraId="49BB05CE" w14:textId="0FF8ADAA"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Закрепление темы за обучающимся осуществляется на основании его личного заявления на имя руководителя департамента (заведующего кафедрой) по форме согласно приложению</w:t>
      </w:r>
      <w:r w:rsidR="006D2B00" w:rsidRPr="00907A52">
        <w:rPr>
          <w:rFonts w:ascii="Times New Roman" w:eastAsia="Calibri" w:hAnsi="Times New Roman" w:cs="Times New Roman"/>
          <w:color w:val="auto"/>
          <w:sz w:val="28"/>
          <w:szCs w:val="28"/>
          <w:lang w:val="ru-RU" w:eastAsia="en-US"/>
        </w:rPr>
        <w:t>.</w:t>
      </w:r>
    </w:p>
    <w:p w14:paraId="26DA8794" w14:textId="77777777"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Тема ВКР выбирается обучающимся с учетом научных интересов, предполагаемого места прохождения производственной практики и возможности сбора (получения) практического материала.</w:t>
      </w:r>
    </w:p>
    <w:p w14:paraId="28900724" w14:textId="77777777"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Перечень тем ВКР и возможность выбора темы исследования обучающихся по договорам о целевом обучении должны учитывать профиль организации, с которой заключен договор о целевом обучении и предполагается дальнейшее трудоустройство.</w:t>
      </w:r>
    </w:p>
    <w:p w14:paraId="386EC9C5" w14:textId="48B2BD69"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lastRenderedPageBreak/>
        <w:t>Обучающийся имеет право предложить собственную тему ВКР, соответствующую требованиям направления и профиля (направленности) подготовки, предоставив заявление на имя руководителя департамента (заведующего кафедрой) с обоснованием целесообразности ее разработки, а также предложить в качестве темы ВКР реализованный им предпринимательский проект.</w:t>
      </w:r>
    </w:p>
    <w:p w14:paraId="0D3F4E4E" w14:textId="77777777"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Руководитель департамента (заведующий кафедрой) имеет право принять предложенную тему, аргументированно отклонить инициативную тему ВКР или, при согласии обучающегося, ее переформулировать.</w:t>
      </w:r>
    </w:p>
    <w:p w14:paraId="50ABC19B" w14:textId="77777777"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Порядок согласования и утверждения темы ВКР на основе предпринимательского проекта определяется регламентом ВКР-</w:t>
      </w:r>
      <w:proofErr w:type="spellStart"/>
      <w:r w:rsidRPr="00907A52">
        <w:rPr>
          <w:rFonts w:ascii="Times New Roman" w:eastAsia="Calibri" w:hAnsi="Times New Roman" w:cs="Times New Roman"/>
          <w:color w:val="auto"/>
          <w:sz w:val="28"/>
          <w:szCs w:val="28"/>
          <w:lang w:val="ru-RU" w:eastAsia="en-US"/>
        </w:rPr>
        <w:t>стартапа</w:t>
      </w:r>
      <w:proofErr w:type="spellEnd"/>
      <w:r w:rsidRPr="00907A52">
        <w:rPr>
          <w:rFonts w:ascii="Times New Roman" w:eastAsia="Calibri" w:hAnsi="Times New Roman" w:cs="Times New Roman"/>
          <w:color w:val="auto"/>
          <w:sz w:val="28"/>
          <w:szCs w:val="28"/>
          <w:lang w:val="ru-RU" w:eastAsia="en-US"/>
        </w:rPr>
        <w:t>.</w:t>
      </w:r>
    </w:p>
    <w:p w14:paraId="73A305D0" w14:textId="0C194EDF"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Обучающийся обязан выбрать тему ВКР, согласовать ее с потенциальным руководителем ВКР и передать в департамент (на кафедру):</w:t>
      </w:r>
    </w:p>
    <w:p w14:paraId="67B155EC" w14:textId="65B386BA" w:rsidR="00F50203" w:rsidRDefault="00F50203"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 xml:space="preserve">- </w:t>
      </w:r>
      <w:r w:rsidRPr="00F50203">
        <w:rPr>
          <w:rFonts w:ascii="Times New Roman" w:eastAsia="Calibri" w:hAnsi="Times New Roman" w:cs="Times New Roman"/>
          <w:color w:val="auto"/>
          <w:sz w:val="28"/>
          <w:szCs w:val="28"/>
          <w:lang w:val="ru-RU" w:eastAsia="en-US"/>
        </w:rPr>
        <w:t xml:space="preserve">по очной форме обучения по программам магистратуры не позднее 15 ноября первого года обучения; </w:t>
      </w:r>
    </w:p>
    <w:p w14:paraId="1D4CF236" w14:textId="64849EB1" w:rsidR="00F50203" w:rsidRDefault="00F50203"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 xml:space="preserve">- </w:t>
      </w:r>
      <w:r w:rsidRPr="00F50203">
        <w:rPr>
          <w:rFonts w:ascii="Times New Roman" w:eastAsia="Calibri" w:hAnsi="Times New Roman" w:cs="Times New Roman"/>
          <w:color w:val="auto"/>
          <w:sz w:val="28"/>
          <w:szCs w:val="28"/>
          <w:lang w:val="ru-RU" w:eastAsia="en-US"/>
        </w:rPr>
        <w:t>по очно-заочной и заочной формам обучения по программам магистратуры — не позднее 15 декабря первого года обучения.</w:t>
      </w:r>
    </w:p>
    <w:p w14:paraId="67A12FE2" w14:textId="270C48AE"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Заполненное заявление может быть передано в департамент (на кафедру) по электронной почте с обязательным отражением факта и даты согласования с потенциальным руководителем ВКР.</w:t>
      </w:r>
    </w:p>
    <w:p w14:paraId="2DB6E8D7" w14:textId="41F37FCD"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Закрепление тем за руководителями ВКР осуществляется департаментом (кафедрой) в соответствии с педагогической нагрузкой конкретного преподавателя и нормами времени для расчета учебной нагрузки педагогических работников, научными интересами руководителя, а также с учетом его согласия на заявлении обучающегося.</w:t>
      </w:r>
    </w:p>
    <w:p w14:paraId="5D0F3D9F" w14:textId="357ABD8E"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На основании заявлений о закреплении тем ВКР, согласованных с потенциальными руководителями ВКР и подписанных руководителем департамента (заведующим кафедрой), департамент (кафедра) готовит проект приказа о закреплении тем и руководителей ВКР за обучающимися (при </w:t>
      </w:r>
      <w:r w:rsidRPr="00907A52">
        <w:rPr>
          <w:rFonts w:ascii="Times New Roman" w:eastAsia="Calibri" w:hAnsi="Times New Roman" w:cs="Times New Roman"/>
          <w:color w:val="auto"/>
          <w:sz w:val="28"/>
          <w:szCs w:val="28"/>
          <w:lang w:val="ru-RU" w:eastAsia="en-US"/>
        </w:rPr>
        <w:lastRenderedPageBreak/>
        <w:t>необходимости консультантов).</w:t>
      </w:r>
    </w:p>
    <w:p w14:paraId="2CBBDB79" w14:textId="40C6C182"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Закрепление тем и руководителей ВКР за обучающимися (при необходимости консультантов) осуществляется приказом Финансового университета:</w:t>
      </w:r>
    </w:p>
    <w:p w14:paraId="607689C7" w14:textId="77777777" w:rsidR="00726A53" w:rsidRDefault="00726A53"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 xml:space="preserve">- </w:t>
      </w:r>
      <w:r w:rsidRPr="00726A53">
        <w:rPr>
          <w:rFonts w:ascii="Times New Roman" w:eastAsia="Calibri" w:hAnsi="Times New Roman" w:cs="Times New Roman"/>
          <w:color w:val="auto"/>
          <w:sz w:val="28"/>
          <w:szCs w:val="28"/>
          <w:lang w:val="ru-RU" w:eastAsia="en-US"/>
        </w:rPr>
        <w:t xml:space="preserve">по очной форме обучения по программам магистратуры не позднее 15 декабря первого года обучения; </w:t>
      </w:r>
    </w:p>
    <w:p w14:paraId="696646CD" w14:textId="62EE065A" w:rsidR="00726A53" w:rsidRDefault="00726A53"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 xml:space="preserve">- </w:t>
      </w:r>
      <w:r w:rsidRPr="00726A53">
        <w:rPr>
          <w:rFonts w:ascii="Times New Roman" w:eastAsia="Calibri" w:hAnsi="Times New Roman" w:cs="Times New Roman"/>
          <w:color w:val="auto"/>
          <w:sz w:val="28"/>
          <w:szCs w:val="28"/>
          <w:lang w:val="ru-RU" w:eastAsia="en-US"/>
        </w:rPr>
        <w:t>по очно-заочной и заочной формам обучения по программам магистратуры — не позднее 30 января первого года обучения.</w:t>
      </w:r>
    </w:p>
    <w:p w14:paraId="1373999D" w14:textId="65D9A39A" w:rsidR="00C700F7"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В исключительных случаях изменение темы ВКР возможно не позднее, чем за 1 месяц, а уточнение темы — не позднее, чем за 10 календарных дней до даты начала ГИА, определенной календарным учебным графиком, на основании согласованного с руководителем ВКР заявления обучающегося, составленного на имя руководителя департамента (заведующего кафедрой), с обоснованием причины корректировки. Изменение или уточнение темы оформляется приказом Финансового университета.</w:t>
      </w:r>
    </w:p>
    <w:p w14:paraId="403A018C" w14:textId="588F3F6F" w:rsidR="00C02129" w:rsidRPr="00907A52" w:rsidRDefault="002B761C" w:rsidP="00C02129">
      <w:pPr>
        <w:widowControl w:val="0"/>
        <w:tabs>
          <w:tab w:val="left" w:pos="1080"/>
        </w:tabs>
        <w:autoSpaceDE w:val="0"/>
        <w:autoSpaceDN w:val="0"/>
        <w:adjustRightInd w:val="0"/>
        <w:jc w:val="both"/>
        <w:rPr>
          <w:rFonts w:ascii="Times New Roman" w:eastAsia="Calibri" w:hAnsi="Times New Roman" w:cs="Times New Roman"/>
          <w:b/>
          <w:bCs/>
          <w:color w:val="auto"/>
          <w:sz w:val="28"/>
          <w:szCs w:val="28"/>
          <w:lang w:val="ru-RU" w:eastAsia="en-US"/>
        </w:rPr>
      </w:pPr>
      <w:bookmarkStart w:id="7" w:name="_Hlk88462677"/>
      <w:r w:rsidRPr="00907A52">
        <w:rPr>
          <w:rFonts w:ascii="Times New Roman" w:eastAsia="Calibri" w:hAnsi="Times New Roman" w:cs="Times New Roman"/>
          <w:b/>
          <w:bCs/>
          <w:color w:val="auto"/>
          <w:sz w:val="28"/>
          <w:szCs w:val="28"/>
          <w:lang w:val="ru-RU" w:eastAsia="en-US"/>
        </w:rPr>
        <w:t>4</w:t>
      </w:r>
      <w:r w:rsidR="00C02129" w:rsidRPr="00907A52">
        <w:rPr>
          <w:rFonts w:ascii="Times New Roman" w:eastAsia="Calibri" w:hAnsi="Times New Roman" w:cs="Times New Roman"/>
          <w:b/>
          <w:bCs/>
          <w:color w:val="auto"/>
          <w:sz w:val="28"/>
          <w:szCs w:val="28"/>
          <w:lang w:val="ru-RU" w:eastAsia="en-US"/>
        </w:rPr>
        <w:t>.</w:t>
      </w:r>
      <w:r w:rsidR="00C02129" w:rsidRPr="00907A52">
        <w:rPr>
          <w:rFonts w:ascii="Times New Roman" w:eastAsia="Calibri" w:hAnsi="Times New Roman" w:cs="Times New Roman"/>
          <w:b/>
          <w:bCs/>
          <w:color w:val="auto"/>
          <w:sz w:val="28"/>
          <w:szCs w:val="28"/>
          <w:lang w:val="ru-RU" w:eastAsia="en-US"/>
        </w:rPr>
        <w:tab/>
        <w:t>Руководство и контроль подготовки ВКР, обязанности обучающихся</w:t>
      </w:r>
    </w:p>
    <w:bookmarkEnd w:id="7"/>
    <w:p w14:paraId="0C5A22CB" w14:textId="3E908464"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Руководитель ВКР назначается из числа педагогических работников, относящихся к профессорско-преподавательскому составу департамента (кафедры). К руководству ВКР привлекаются высококвалифицированные преподаватели (как правило, имеющие ученые степени и ученые звания). Рекомендуется закрепление за одним руководителем в течение учебного года не более 4 обучающихся по программам магистратуры.</w:t>
      </w:r>
    </w:p>
    <w:p w14:paraId="78F56B6F" w14:textId="53920F99"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В обязанности руководителя ВКР входит:</w:t>
      </w:r>
    </w:p>
    <w:p w14:paraId="6DF54294" w14:textId="7726426D"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оказание помощи обучающемуся при составлении плана ВКР, формирование и утверждение плана-задания на ВКР по форме согласно Положению; </w:t>
      </w:r>
    </w:p>
    <w:p w14:paraId="04B1BA26" w14:textId="77777777" w:rsidR="006D2B0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консультирование обучающегося по подбору литературы, информационного и фактического материала; </w:t>
      </w:r>
    </w:p>
    <w:p w14:paraId="70166421" w14:textId="4B2FD2AB"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lastRenderedPageBreak/>
        <w:t xml:space="preserve">содействие в выборе методики исследования; </w:t>
      </w:r>
    </w:p>
    <w:p w14:paraId="3CD43B3E" w14:textId="77777777"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проведение систематических консультаций с обучающимся по проблематике работы, предоставление квалифицированных рекомендаций по содержанию ВКР; </w:t>
      </w:r>
    </w:p>
    <w:p w14:paraId="31A3D47C" w14:textId="77777777"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осуществление постоянного контроля за ходом подготовки ВКР в соответствии с графиком и планом ВКР; </w:t>
      </w:r>
    </w:p>
    <w:p w14:paraId="38F3A18F" w14:textId="77777777"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осуществление контроля за качеством подготовки ВКР и принятие решения о размещении обучающимся завершенной ВКР в электронном виде (далее - ЭВКР) на платформе org.fa.ru, входящей в электронную информационно-образовательную среду Финансового университета (далее — платформа); </w:t>
      </w:r>
    </w:p>
    <w:p w14:paraId="4F773330" w14:textId="77777777"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своевременное информирование служебной запиской руководителя департамента (заведующего кафедрой), а также руководство факультета (института, филиала) в случае нарушения обучающимся графика подготовки ВКР или сроков размещения ВКР на платформе для применения мер дисциплинарного взыскания, предусмотренных Правилами внутреннего трудового и внутреннего распорядка обучающихся, утвержденными приказом </w:t>
      </w:r>
      <w:proofErr w:type="spellStart"/>
      <w:r w:rsidRPr="00907A52">
        <w:rPr>
          <w:rFonts w:ascii="Times New Roman" w:eastAsia="Calibri" w:hAnsi="Times New Roman" w:cs="Times New Roman"/>
          <w:color w:val="auto"/>
          <w:sz w:val="28"/>
          <w:szCs w:val="28"/>
          <w:lang w:val="ru-RU" w:eastAsia="en-US"/>
        </w:rPr>
        <w:t>Финуниверситета</w:t>
      </w:r>
      <w:proofErr w:type="spellEnd"/>
      <w:r w:rsidRPr="00907A52">
        <w:rPr>
          <w:rFonts w:ascii="Times New Roman" w:eastAsia="Calibri" w:hAnsi="Times New Roman" w:cs="Times New Roman"/>
          <w:color w:val="auto"/>
          <w:sz w:val="28"/>
          <w:szCs w:val="28"/>
          <w:lang w:val="ru-RU" w:eastAsia="en-US"/>
        </w:rPr>
        <w:t xml:space="preserve"> от 15.07.2013 №1335/о</w:t>
      </w:r>
      <w:r w:rsidR="006A3F35" w:rsidRPr="00907A52">
        <w:rPr>
          <w:rFonts w:ascii="Times New Roman" w:eastAsia="Calibri" w:hAnsi="Times New Roman" w:cs="Times New Roman"/>
          <w:color w:val="auto"/>
          <w:sz w:val="28"/>
          <w:szCs w:val="28"/>
          <w:lang w:val="ru-RU" w:eastAsia="en-US"/>
        </w:rPr>
        <w:t>;</w:t>
      </w:r>
    </w:p>
    <w:p w14:paraId="37EA9ED6" w14:textId="69F73AA9"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проверка размещенной работы, в том числе анализ отчета системы «</w:t>
      </w:r>
      <w:proofErr w:type="spellStart"/>
      <w:r w:rsidRPr="00907A52">
        <w:rPr>
          <w:rFonts w:ascii="Times New Roman" w:eastAsia="Calibri" w:hAnsi="Times New Roman" w:cs="Times New Roman"/>
          <w:color w:val="auto"/>
          <w:sz w:val="28"/>
          <w:szCs w:val="28"/>
          <w:lang w:val="ru-RU" w:eastAsia="en-US"/>
        </w:rPr>
        <w:t>Антиплагиат.ВУЗ</w:t>
      </w:r>
      <w:proofErr w:type="spellEnd"/>
      <w:r w:rsidRPr="00907A52">
        <w:rPr>
          <w:rFonts w:ascii="Times New Roman" w:eastAsia="Calibri" w:hAnsi="Times New Roman" w:cs="Times New Roman"/>
          <w:color w:val="auto"/>
          <w:sz w:val="28"/>
          <w:szCs w:val="28"/>
          <w:lang w:val="ru-RU" w:eastAsia="en-US"/>
        </w:rPr>
        <w:t>» на наличие заимствований, принятие решения о ее готовности, а также подготовка и своевременное размещение на платформе письменного отзыва о работе обучающегося в период подготовки ВКР по формам, установленным департаментом</w:t>
      </w:r>
      <w:r w:rsidR="006A3F35" w:rsidRPr="00907A52">
        <w:rPr>
          <w:rFonts w:ascii="Times New Roman" w:eastAsia="Calibri" w:hAnsi="Times New Roman" w:cs="Times New Roman"/>
          <w:color w:val="auto"/>
          <w:sz w:val="28"/>
          <w:szCs w:val="28"/>
          <w:lang w:val="ru-RU" w:eastAsia="en-US"/>
        </w:rPr>
        <w:t>;</w:t>
      </w:r>
    </w:p>
    <w:p w14:paraId="54FAB3E5" w14:textId="12E3601B"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консультирование обучающегося при подготовке презентации и доклада для защиты ВКР;</w:t>
      </w:r>
    </w:p>
    <w:p w14:paraId="30D43C39"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присутствие на защите ВКР, при условии его незанятости в аудиторной работе с обучающимися Финансового университета.</w:t>
      </w:r>
    </w:p>
    <w:p w14:paraId="59171CFD"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В соответствии с Положением о научно-исследовательской работе обучающихся по программам магистратуры (утвержден приказом </w:t>
      </w:r>
      <w:proofErr w:type="spellStart"/>
      <w:r w:rsidRPr="00907A52">
        <w:rPr>
          <w:rFonts w:ascii="Times New Roman" w:eastAsia="Calibri" w:hAnsi="Times New Roman" w:cs="Times New Roman"/>
          <w:color w:val="auto"/>
          <w:sz w:val="28"/>
          <w:szCs w:val="28"/>
          <w:lang w:val="ru-RU" w:eastAsia="en-US"/>
        </w:rPr>
        <w:lastRenderedPageBreak/>
        <w:t>Финуниверситета</w:t>
      </w:r>
      <w:proofErr w:type="spellEnd"/>
      <w:r w:rsidRPr="00907A52">
        <w:rPr>
          <w:rFonts w:ascii="Times New Roman" w:eastAsia="Calibri" w:hAnsi="Times New Roman" w:cs="Times New Roman"/>
          <w:color w:val="auto"/>
          <w:sz w:val="28"/>
          <w:szCs w:val="28"/>
          <w:lang w:val="ru-RU" w:eastAsia="en-US"/>
        </w:rPr>
        <w:t xml:space="preserve"> от 01.07.2019 №1510/0), помимо указанных выше обязанностей, руководитель ВКР осуществляет разработку совместно с обучающимся программы магистратуры индивидуального плана научно-исследовательской работы и контролирует его выполнение, оказывает помощь и дает рекомендации по участию в научных конференциях, семинарах и других научных мероприятиях, а также при подготовке научных публикаций.</w:t>
      </w:r>
    </w:p>
    <w:p w14:paraId="66BFFE49" w14:textId="256D4FC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В ходе подготовки ВКР допускается замена руководителя ВКР. При этом, если замена руководителя ВКР происходит в случае кадровых изменений или неудовлетворительной оценки работы руководителя ВКР с обучающимся, полученной по результатам его заслушивания на заседании департамента (кафедры), согласие обучающегося не требуется. Замена руководителя ВКР по другим причинам допускается с согласия обучающегося, составленного на имя руководителя департамента (кафедры) (в филиалах соответствующего структурного подразделения) с обоснованием причин замены.</w:t>
      </w:r>
    </w:p>
    <w:p w14:paraId="6E8B1155"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Замена руководителя ВКР осуществляется приказом Финансового университета о замене руководителя ВКР. Проект приказа готовит руководитель департамента (заведующий кафедрой) и направляет его на утверждение.</w:t>
      </w:r>
    </w:p>
    <w:p w14:paraId="6824C969" w14:textId="6D9A4E0C"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При необходимости руководитель департамента (заведующий кафедрой) может привлекать для консультирования обучающегося педагогических работников другого департамента (кафедры) Финансового университета по согласованию с руководителем соответствующего департамента (заведующим соответствующей кафедры), а при выполнении ВКР-</w:t>
      </w:r>
      <w:proofErr w:type="spellStart"/>
      <w:r w:rsidRPr="00907A52">
        <w:rPr>
          <w:rFonts w:ascii="Times New Roman" w:eastAsia="Calibri" w:hAnsi="Times New Roman" w:cs="Times New Roman"/>
          <w:color w:val="auto"/>
          <w:sz w:val="28"/>
          <w:szCs w:val="28"/>
          <w:lang w:val="ru-RU" w:eastAsia="en-US"/>
        </w:rPr>
        <w:t>стартапов</w:t>
      </w:r>
      <w:proofErr w:type="spellEnd"/>
      <w:r w:rsidRPr="00907A52">
        <w:rPr>
          <w:rFonts w:ascii="Times New Roman" w:eastAsia="Calibri" w:hAnsi="Times New Roman" w:cs="Times New Roman"/>
          <w:color w:val="auto"/>
          <w:sz w:val="28"/>
          <w:szCs w:val="28"/>
          <w:lang w:val="ru-RU" w:eastAsia="en-US"/>
        </w:rPr>
        <w:t xml:space="preserve"> из числа представителей бизнеса, практиков — партнеров образовательной программы и других заинтересованных структур.</w:t>
      </w:r>
    </w:p>
    <w:p w14:paraId="664FB1C2" w14:textId="53B10A82"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Консультант обязан:</w:t>
      </w:r>
    </w:p>
    <w:p w14:paraId="1A635FE8"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оказывать консультационную помощь обучающемуся в выборе методики исследования, подборе литературы, информационного и </w:t>
      </w:r>
      <w:r w:rsidRPr="00907A52">
        <w:rPr>
          <w:rFonts w:ascii="Times New Roman" w:eastAsia="Calibri" w:hAnsi="Times New Roman" w:cs="Times New Roman"/>
          <w:color w:val="auto"/>
          <w:sz w:val="28"/>
          <w:szCs w:val="28"/>
          <w:lang w:val="ru-RU" w:eastAsia="en-US"/>
        </w:rPr>
        <w:lastRenderedPageBreak/>
        <w:t>фактического материала; давать квалифицированные рекомендации в части содержания консультируемого вопроса; контролировать ход выполнения ВКР в части содержания консультируемого вопроса.</w:t>
      </w:r>
    </w:p>
    <w:p w14:paraId="7163077E" w14:textId="49ED09A6"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Обучающийся в рамках подготовки ВКР обязан:</w:t>
      </w:r>
    </w:p>
    <w:p w14:paraId="6A78B7DA" w14:textId="77777777"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выбрать и согласовать с потенциальным руководителем тему ВКР; разработать план и согласовать с назначенным руководителем план-задание на ВКР, а также разместить его для утверждения руководителем на платформе не   позднее 15 календарных дней с даты издания приказа о закреплении темы ВКР; систематически работать над ВКР в соответствии с установленным графиком работы и требованиями к ВКР; </w:t>
      </w:r>
    </w:p>
    <w:p w14:paraId="07BA77B7" w14:textId="77777777"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осуществлять поиск по библиографическим и иным источникам, включая зарубежные, выстраивать логику работы, прослеживать эволюцию предметной области знаний, обобщать и систематизировать понятийный аппарат, выявлять тенденции и проблемы в соответствии с выбранным предметом и объектом исследования, использовать разнообразный аналитический инструментарий и интерпретировать полученные результаты, анализировать, выявлять и описывать передовые практики, предлагать пути и способы решения выявленных проблем по предмету и объекту исследования, формулировать методические и практические рекомендации. В дополнение к этому обучающемуся по программе магистратуры необходимо в процессе работы над ВКР выдвигать и аргументировать гипотезы, обосновывать авторскую позицию, получить научные результаты в процессе работы над ВКР и апробировать их в формате выступлений на научных и научно</w:t>
      </w:r>
      <w:r w:rsidR="006A3F35" w:rsidRPr="00907A52">
        <w:rPr>
          <w:rFonts w:ascii="Times New Roman" w:eastAsia="Calibri" w:hAnsi="Times New Roman" w:cs="Times New Roman"/>
          <w:color w:val="auto"/>
          <w:sz w:val="28"/>
          <w:szCs w:val="28"/>
          <w:lang w:val="ru-RU" w:eastAsia="en-US"/>
        </w:rPr>
        <w:t>-</w:t>
      </w:r>
      <w:r w:rsidRPr="00907A52">
        <w:rPr>
          <w:rFonts w:ascii="Times New Roman" w:eastAsia="Calibri" w:hAnsi="Times New Roman" w:cs="Times New Roman"/>
          <w:color w:val="auto"/>
          <w:sz w:val="28"/>
          <w:szCs w:val="28"/>
          <w:lang w:val="ru-RU" w:eastAsia="en-US"/>
        </w:rPr>
        <w:t xml:space="preserve">практических конференциях, форумах, круглых столах и др., участия в конкурсах научных работ, грантах и др., опубликования научных результатов в научных изданиях (сборниках трудов, монографиях, периодических изданиях и др.); </w:t>
      </w:r>
    </w:p>
    <w:p w14:paraId="5834D4BD" w14:textId="7DD24BFF"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регулярно общаться с руководителем ВКР и консультантом (при наличии) и информировать его о проделанной работе; </w:t>
      </w:r>
    </w:p>
    <w:p w14:paraId="690D0C86" w14:textId="77777777"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оформить ВКР в соответствии с установленными требованиями; </w:t>
      </w:r>
      <w:r w:rsidRPr="00907A52">
        <w:rPr>
          <w:rFonts w:ascii="Times New Roman" w:eastAsia="Calibri" w:hAnsi="Times New Roman" w:cs="Times New Roman"/>
          <w:color w:val="auto"/>
          <w:sz w:val="28"/>
          <w:szCs w:val="28"/>
          <w:lang w:val="ru-RU" w:eastAsia="en-US"/>
        </w:rPr>
        <w:lastRenderedPageBreak/>
        <w:t xml:space="preserve">загрузить (разместить) ВКР на платформу для проверки работы руководителем; </w:t>
      </w:r>
    </w:p>
    <w:p w14:paraId="738424F2" w14:textId="2F8A55DF"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информировать руководителя о размещении ВКР на платформе; </w:t>
      </w:r>
    </w:p>
    <w:p w14:paraId="6CC767FE" w14:textId="77777777"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пройти процедуру предзащиты ВКР (при установлении процедуры предзащиты руководителем департамента (заведующим кафедрой);</w:t>
      </w:r>
    </w:p>
    <w:p w14:paraId="43818130" w14:textId="77777777"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разместить окончательную версию ВКР на платформе; </w:t>
      </w:r>
    </w:p>
    <w:p w14:paraId="7F236029" w14:textId="062E911C"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подготовить доклад и (или) презентацию для защиты ВКР, согласовать их с научным руководителем.</w:t>
      </w:r>
    </w:p>
    <w:p w14:paraId="0B2CFA9C" w14:textId="2597F8C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Департамент (кафедра) в рамках своих полномочий:</w:t>
      </w:r>
    </w:p>
    <w:p w14:paraId="6D4191DB" w14:textId="40A27E1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разрабатывает методические рекомендации в соответствии с макетом согласно приложению</w:t>
      </w:r>
      <w:r w:rsidR="002E3FEB" w:rsidRPr="00907A52">
        <w:rPr>
          <w:rFonts w:ascii="Times New Roman" w:eastAsia="Calibri" w:hAnsi="Times New Roman" w:cs="Times New Roman"/>
          <w:color w:val="auto"/>
          <w:sz w:val="28"/>
          <w:szCs w:val="28"/>
          <w:lang w:val="ru-RU" w:eastAsia="en-US"/>
        </w:rPr>
        <w:t xml:space="preserve">, </w:t>
      </w:r>
      <w:r w:rsidRPr="00907A52">
        <w:rPr>
          <w:rFonts w:ascii="Times New Roman" w:eastAsia="Calibri" w:hAnsi="Times New Roman" w:cs="Times New Roman"/>
          <w:color w:val="auto"/>
          <w:sz w:val="28"/>
          <w:szCs w:val="28"/>
          <w:lang w:val="ru-RU" w:eastAsia="en-US"/>
        </w:rPr>
        <w:t xml:space="preserve">которые определяют правила подготовки к защите ВКР и критерии оценки ВКР; </w:t>
      </w:r>
    </w:p>
    <w:p w14:paraId="261ADF13" w14:textId="7777777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устанавливает сроки подготовки и оформления работы по главам (график подготовки ВКР), информирует обучающихся об утвержденном графике подготовки ВКР, размещая его на сайте подразделения в сети Интернет; </w:t>
      </w:r>
    </w:p>
    <w:p w14:paraId="6279F540" w14:textId="7777777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готовит и инициирует проект приказа о закреплении тем и руководителей ВКР за обучающимися (при необходимости консультантов); </w:t>
      </w:r>
    </w:p>
    <w:p w14:paraId="626D6096" w14:textId="191F57DA"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осуществляет контроль регулярности и качества взаимодействия обучающихся и руководителей ВКР, а также хода подготовки ВКР; </w:t>
      </w:r>
    </w:p>
    <w:p w14:paraId="6E07295E" w14:textId="7777777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в случае выявления нарушений установленных требований и норм принимает меры к их устранению и информирует о нарушениях декана факультета (директора института, в филиалах - руководство соответствующего структурного подразделения); </w:t>
      </w:r>
    </w:p>
    <w:p w14:paraId="3DD1752A" w14:textId="4889B2F1"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может уточнить и дополнить форму отзыва руководителя о работе обучающегося</w:t>
      </w:r>
      <w:r w:rsidR="00874509" w:rsidRPr="00907A52">
        <w:rPr>
          <w:rFonts w:ascii="Times New Roman" w:eastAsia="Calibri" w:hAnsi="Times New Roman" w:cs="Times New Roman"/>
          <w:color w:val="auto"/>
          <w:sz w:val="28"/>
          <w:szCs w:val="28"/>
          <w:lang w:val="ru-RU" w:eastAsia="en-US"/>
        </w:rPr>
        <w:t>,</w:t>
      </w:r>
      <w:r w:rsidRPr="00907A52">
        <w:rPr>
          <w:rFonts w:ascii="Times New Roman" w:eastAsia="Calibri" w:hAnsi="Times New Roman" w:cs="Times New Roman"/>
          <w:color w:val="auto"/>
          <w:sz w:val="28"/>
          <w:szCs w:val="28"/>
          <w:lang w:val="ru-RU" w:eastAsia="en-US"/>
        </w:rPr>
        <w:t xml:space="preserve"> проинформировав руководителей ВКР об изменениях не позднее чем за 1 месяц до начала ГИА; </w:t>
      </w:r>
    </w:p>
    <w:p w14:paraId="420AEB3A" w14:textId="7777777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вправе организовать и провести предварительную защиту ВКР; </w:t>
      </w:r>
    </w:p>
    <w:p w14:paraId="623A50B4" w14:textId="7777777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контролирует своевременное размещение ВКР обучающимся, </w:t>
      </w:r>
      <w:r w:rsidRPr="00907A52">
        <w:rPr>
          <w:rFonts w:ascii="Times New Roman" w:eastAsia="Calibri" w:hAnsi="Times New Roman" w:cs="Times New Roman"/>
          <w:color w:val="auto"/>
          <w:sz w:val="28"/>
          <w:szCs w:val="28"/>
          <w:lang w:val="ru-RU" w:eastAsia="en-US"/>
        </w:rPr>
        <w:lastRenderedPageBreak/>
        <w:t xml:space="preserve">информирует декана факультета (директора института, в филиалах - руководство соответствующего структурного подразделения) об отсутствии ВКР обучающегося на платформе; </w:t>
      </w:r>
    </w:p>
    <w:p w14:paraId="5796F3EF" w14:textId="37EEE0FE"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направляет ВКР и иные документы в государственную экзаменационную комиссию.</w:t>
      </w:r>
    </w:p>
    <w:p w14:paraId="5518F9AE" w14:textId="65A294E0"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Факультет (институт, в филиалах - соответствующее структурное подразделение) в рамках своих полномочий:</w:t>
      </w:r>
    </w:p>
    <w:p w14:paraId="43278D06" w14:textId="7777777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осуществляет контроль хода подготовки ВКР; </w:t>
      </w:r>
    </w:p>
    <w:p w14:paraId="172963B8" w14:textId="7777777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в случае выявления департаментом (кафедрой) нарушений установленных требований и норм принимает меры, в том числе дисциплинарного характера; </w:t>
      </w:r>
    </w:p>
    <w:p w14:paraId="0F3B32E0" w14:textId="7777777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готовит и инициирует проект приказа о допуске к ГИА обучающихся, не имеющих академической задолженности, в полном объеме выполнивших учебный план или индивидуальный учебный план по образовательной программе высшего образования, а также своевременно разместивших ВКР на платформе; </w:t>
      </w:r>
    </w:p>
    <w:p w14:paraId="3A2F6A98" w14:textId="29E34783"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готовит и инициирует проект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w:t>
      </w:r>
    </w:p>
    <w:p w14:paraId="48190FA7" w14:textId="215904A7" w:rsidR="00C02129" w:rsidRPr="00907A52" w:rsidRDefault="00874509" w:rsidP="00C02129">
      <w:pPr>
        <w:widowControl w:val="0"/>
        <w:tabs>
          <w:tab w:val="left" w:pos="1080"/>
        </w:tabs>
        <w:autoSpaceDE w:val="0"/>
        <w:autoSpaceDN w:val="0"/>
        <w:adjustRightInd w:val="0"/>
        <w:jc w:val="both"/>
        <w:rPr>
          <w:rFonts w:ascii="Times New Roman" w:eastAsia="Calibri" w:hAnsi="Times New Roman" w:cs="Times New Roman"/>
          <w:b/>
          <w:bCs/>
          <w:color w:val="auto"/>
          <w:sz w:val="28"/>
          <w:szCs w:val="28"/>
          <w:lang w:val="ru-RU" w:eastAsia="en-US"/>
        </w:rPr>
      </w:pPr>
      <w:bookmarkStart w:id="8" w:name="_Hlk88432820"/>
      <w:r w:rsidRPr="00907A52">
        <w:rPr>
          <w:rFonts w:ascii="Times New Roman" w:eastAsia="Calibri" w:hAnsi="Times New Roman" w:cs="Times New Roman"/>
          <w:b/>
          <w:bCs/>
          <w:color w:val="auto"/>
          <w:sz w:val="28"/>
          <w:szCs w:val="28"/>
          <w:lang w:val="ru-RU" w:eastAsia="en-US"/>
        </w:rPr>
        <w:t>5</w:t>
      </w:r>
      <w:r w:rsidR="00C02129" w:rsidRPr="00907A52">
        <w:rPr>
          <w:rFonts w:ascii="Times New Roman" w:eastAsia="Calibri" w:hAnsi="Times New Roman" w:cs="Times New Roman"/>
          <w:b/>
          <w:bCs/>
          <w:color w:val="auto"/>
          <w:sz w:val="28"/>
          <w:szCs w:val="28"/>
          <w:lang w:val="ru-RU" w:eastAsia="en-US"/>
        </w:rPr>
        <w:t>.</w:t>
      </w:r>
      <w:r w:rsidR="00C02129" w:rsidRPr="00907A52">
        <w:rPr>
          <w:rFonts w:ascii="Times New Roman" w:eastAsia="Calibri" w:hAnsi="Times New Roman" w:cs="Times New Roman"/>
          <w:b/>
          <w:bCs/>
          <w:color w:val="auto"/>
          <w:sz w:val="28"/>
          <w:szCs w:val="28"/>
          <w:lang w:val="ru-RU" w:eastAsia="en-US"/>
        </w:rPr>
        <w:tab/>
        <w:t>Подготовка ВКР, ее структура и содержание</w:t>
      </w:r>
    </w:p>
    <w:bookmarkEnd w:id="8"/>
    <w:p w14:paraId="047A499F" w14:textId="6F1430B0"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ВКР должна отвечать следующим требованиям:</w:t>
      </w:r>
    </w:p>
    <w:p w14:paraId="52A619C7" w14:textId="7777777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наличие в работе всех структурных элементов исследования: теоретической, аналитической и практической составляющих; </w:t>
      </w:r>
    </w:p>
    <w:p w14:paraId="7BD37D31" w14:textId="7777777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использование в аналитической части исследования статистической информации, обоснованного комплекса методов и методик, способствующих раскрытию сути проблемы; </w:t>
      </w:r>
    </w:p>
    <w:p w14:paraId="14D460C1" w14:textId="7777777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целостность работы, которая проявляется в связанности теоретической и практической его частей; </w:t>
      </w:r>
    </w:p>
    <w:p w14:paraId="6B8FE021" w14:textId="7777777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lastRenderedPageBreak/>
        <w:t xml:space="preserve">перспективность исследования: наличие в работе материала, который может стать источником дальнейших исследований; </w:t>
      </w:r>
    </w:p>
    <w:p w14:paraId="626704F8" w14:textId="32907972"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достаточность и современность использованного библиографического материала.</w:t>
      </w:r>
    </w:p>
    <w:p w14:paraId="2246215E" w14:textId="77777777" w:rsidR="00B81579" w:rsidRPr="00907A52" w:rsidRDefault="00B81579" w:rsidP="00B81579">
      <w:pPr>
        <w:pStyle w:val="64"/>
        <w:spacing w:line="360" w:lineRule="auto"/>
        <w:ind w:left="20" w:right="20" w:firstLine="720"/>
        <w:jc w:val="both"/>
        <w:rPr>
          <w:i/>
          <w:iCs/>
          <w:sz w:val="28"/>
          <w:szCs w:val="28"/>
        </w:rPr>
      </w:pPr>
      <w:r w:rsidRPr="00907A52">
        <w:rPr>
          <w:i/>
          <w:iCs/>
          <w:sz w:val="28"/>
          <w:szCs w:val="28"/>
        </w:rPr>
        <w:t xml:space="preserve">ВКР должна включать следующие разделы: </w:t>
      </w:r>
    </w:p>
    <w:p w14:paraId="777ADAED"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титульный лист (см. Приложение); </w:t>
      </w:r>
    </w:p>
    <w:p w14:paraId="3F2DB6C0"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содержание; </w:t>
      </w:r>
    </w:p>
    <w:p w14:paraId="57C8B8F1"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введение; </w:t>
      </w:r>
    </w:p>
    <w:p w14:paraId="4A6BE38C"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основная часть, структурированная на главы и параграфы; </w:t>
      </w:r>
    </w:p>
    <w:p w14:paraId="28053E37"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заключение; </w:t>
      </w:r>
    </w:p>
    <w:p w14:paraId="6C307AFA"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список использованных источников;</w:t>
      </w:r>
    </w:p>
    <w:p w14:paraId="1AEAAF1A"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приложения (при наличии).</w:t>
      </w:r>
    </w:p>
    <w:p w14:paraId="384C29AD"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В содержании приводятся заголовки разделов, глав и параграфов, а также указываются страницы, с которых они начинаются.</w:t>
      </w:r>
    </w:p>
    <w:p w14:paraId="5CE79249"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Во введении обосновывается актуальность темы ВКР, степень её разработанности; цель, задачи, объект и предмет исследования; круг рассматриваемых проблем, описывается информационная база, выбираются методы научного исследования, обязательно отражается теоретическая и практическая значимость работы.</w:t>
      </w:r>
    </w:p>
    <w:p w14:paraId="3AE3DC74"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Первичным является объект исследования (более широкое понятие) — процесс или явление, избранное для изучения, т.е. объектом исследования является то, на что направлен научный поиск. Предметом исследования (некое частное, аспект объекта) принято считать ту из сторон или свойств объекта исследования, которая непосредственно подлежит изучению. Предмет исследования чаще всего близок к формулировке темы.</w:t>
      </w:r>
    </w:p>
    <w:p w14:paraId="528D1120"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Цель исследования — это то, что в самом общем виде должно быть достигнуто в итоге исследования выпускной квалификационной работы. Определение цели исследования является ее центральной проблемой, при </w:t>
      </w:r>
      <w:r w:rsidRPr="00907A52">
        <w:rPr>
          <w:sz w:val="28"/>
          <w:szCs w:val="28"/>
        </w:rPr>
        <w:lastRenderedPageBreak/>
        <w:t>этом целью исследования в ВКР должно быть получение определенных результатов, а не сам процесс исследования.</w:t>
      </w:r>
    </w:p>
    <w:p w14:paraId="08D6E14E"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Задачи вытекают из общей цели, их определение начинается терминами исследовательских действий: изучить, уточнить, проанализировать, выяснить, обобщить, выявить, доказать, внедрить, определить, найти, описать, установить, разработать, выработать, экспериментально доказать и т.д. Формулировки задач необходимо делать как можно точнее и обычно формулировки раскрывают содержание глав, параграфов ВКР (не больше 5 задач).</w:t>
      </w:r>
    </w:p>
    <w:p w14:paraId="368E174C"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В качестве апробации результатов исследования (приоритетно для магистрантов) во введении также указывается участие обучающегося в НИР: гранты, конкурсы, выступления на конференциях, круглых столах и иных научных мероприятиях, выполнение НИР в рамках государственного задания или по договорам с организациями; имеющиеся научные публикации по теме исследования.</w:t>
      </w:r>
    </w:p>
    <w:p w14:paraId="04208DAA" w14:textId="45C0ADFB" w:rsidR="00B81579" w:rsidRPr="00907A52" w:rsidRDefault="00B81579" w:rsidP="00B81579">
      <w:pPr>
        <w:pStyle w:val="64"/>
        <w:spacing w:line="360" w:lineRule="auto"/>
        <w:ind w:left="20" w:right="20" w:firstLine="720"/>
        <w:jc w:val="both"/>
        <w:rPr>
          <w:sz w:val="28"/>
          <w:szCs w:val="28"/>
        </w:rPr>
      </w:pPr>
      <w:r w:rsidRPr="00907A52">
        <w:rPr>
          <w:sz w:val="28"/>
          <w:szCs w:val="28"/>
        </w:rPr>
        <w:t>В конце введения раскрывается структура работы дается краткий перечень ее структурных элементов, например, работа состоит из введения, трех глав, заключения, списка использованной литературы, который представлен</w:t>
      </w:r>
      <w:r w:rsidR="00D949E5">
        <w:rPr>
          <w:sz w:val="28"/>
          <w:szCs w:val="28"/>
        </w:rPr>
        <w:t>, например, 60</w:t>
      </w:r>
      <w:r w:rsidRPr="00907A52">
        <w:rPr>
          <w:sz w:val="28"/>
          <w:szCs w:val="28"/>
        </w:rPr>
        <w:t xml:space="preserve"> источниками, в том числе </w:t>
      </w:r>
      <w:r w:rsidR="00D949E5">
        <w:rPr>
          <w:sz w:val="28"/>
          <w:szCs w:val="28"/>
        </w:rPr>
        <w:t>10</w:t>
      </w:r>
      <w:r w:rsidRPr="00907A52">
        <w:rPr>
          <w:sz w:val="28"/>
          <w:szCs w:val="28"/>
        </w:rPr>
        <w:t xml:space="preserve"> на иностранном языке, и 8 приложений.</w:t>
      </w:r>
    </w:p>
    <w:p w14:paraId="6FE75812"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Введение должно быть кратким (2 - З стр.).</w:t>
      </w:r>
    </w:p>
    <w:p w14:paraId="192A95EA"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Основная часть ВКР включает главы и параграфы в соответствии с логической структурой изложения. Название главы не должно дублировать название темы, а название параграфов — названия глав. Формулировки должны быть лаконичными и отражать суть главы (параграфа).</w:t>
      </w:r>
    </w:p>
    <w:p w14:paraId="11C5F0BA" w14:textId="4F21A8B5"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Основная часть ВКР </w:t>
      </w:r>
      <w:r w:rsidR="007A32D0" w:rsidRPr="007A32D0">
        <w:rPr>
          <w:sz w:val="28"/>
          <w:szCs w:val="28"/>
        </w:rPr>
        <w:t xml:space="preserve">программ </w:t>
      </w:r>
      <w:proofErr w:type="spellStart"/>
      <w:r w:rsidR="007A32D0" w:rsidRPr="007A32D0">
        <w:rPr>
          <w:sz w:val="28"/>
          <w:szCs w:val="28"/>
        </w:rPr>
        <w:t>магистртуры</w:t>
      </w:r>
      <w:proofErr w:type="spellEnd"/>
      <w:r w:rsidR="007A32D0" w:rsidRPr="007A32D0">
        <w:rPr>
          <w:sz w:val="28"/>
          <w:szCs w:val="28"/>
        </w:rPr>
        <w:t>, как правило состоит из трех глав.</w:t>
      </w:r>
      <w:r w:rsidR="007A32D0">
        <w:rPr>
          <w:sz w:val="28"/>
          <w:szCs w:val="28"/>
        </w:rPr>
        <w:t xml:space="preserve"> </w:t>
      </w:r>
      <w:r w:rsidRPr="00907A52">
        <w:rPr>
          <w:sz w:val="28"/>
          <w:szCs w:val="28"/>
        </w:rPr>
        <w:t>Количество глав и параграфов в главе определяется обучающимся совместно с руководителем при составлении плана работы над ВКР.</w:t>
      </w:r>
    </w:p>
    <w:p w14:paraId="71B0C451"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lastRenderedPageBreak/>
        <w:t>При подготовке основной части выпускной квалификационной работы обязательными являются ссылки на использованные источники (научную, методическую или учебную литературу и т.д.). Наличие ссылок свидетельствует о качестве изучения темы, научной добросовестности автора работы. Воспроизведение материала без указания на источник квалифицируется как плагиат.</w:t>
      </w:r>
    </w:p>
    <w:p w14:paraId="256852D6"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Первая глава содержит исторические, теоретические и методические аспекты исследуемой проблемы. В ней содержится обзор и анализ используемых источников информации по теме ВКР, раскрытие объекта и предмета исследования, различные теоретические концепции, принятые понятия и их классификации, а также своя аргументированная позиция по данному вопросу.</w:t>
      </w:r>
    </w:p>
    <w:p w14:paraId="2E3E9583"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Сведения, содержащиеся в этой главе, должны давать полное представление о состоянии и степени изученности поставленной проблемы. В рамках главы, в частности, обобщается и систематизируется понятийный аппарат, дается критическая оценка имеющихся понятий и их уточнение, приводятся классификации основных понятий по различным </w:t>
      </w:r>
      <w:proofErr w:type="spellStart"/>
      <w:r w:rsidRPr="00907A52">
        <w:rPr>
          <w:sz w:val="28"/>
          <w:szCs w:val="28"/>
        </w:rPr>
        <w:t>критериальным</w:t>
      </w:r>
      <w:proofErr w:type="spellEnd"/>
      <w:r w:rsidRPr="00907A52">
        <w:rPr>
          <w:sz w:val="28"/>
          <w:szCs w:val="28"/>
        </w:rPr>
        <w:t xml:space="preserve"> признакам, описываются теоретические концепции и эволюция взглядов научного сообщества по предмету исследования, а также имеющиеся средства и методы измерения и решения рассматриваемой проблемы; характеризуется степень проработанности проблемы в России и за рубежом и др.</w:t>
      </w:r>
    </w:p>
    <w:p w14:paraId="31FA9E27"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Написание первой главы проводится на базе предварительно подобранных литературных источников, в которых освещаются вопросы, в той или иной степени раскрывающие тему ВКР. Особое внимание следует обратить на законодательную, нормативную и специальную документацию, посвященную вопросам, связанным с предметом и объектом исследования.</w:t>
      </w:r>
    </w:p>
    <w:p w14:paraId="769216A8"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Объем этой главы должен составлять 30 - 35 % от всего объема ВКР.</w:t>
      </w:r>
    </w:p>
    <w:p w14:paraId="5D7C18BA"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Завершается первая глава обоснованием необходимости проведения аналитической части работы,</w:t>
      </w:r>
    </w:p>
    <w:p w14:paraId="7CCD6E69"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lastRenderedPageBreak/>
        <w:t>Глава должна иметь название, отражающее существо изложенного в нем материала. Не допускается выносить в качестве названия этой главы заголовки «Теоретическая часть», «Обзор литературных источников» и т.д.</w:t>
      </w:r>
    </w:p>
    <w:p w14:paraId="70119FFD"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Во второй главе ВКР анализируются особенности объекта исследования, а также практические аспекты проблем, рассмотренных в первой главе ВКР. Вторая глава посвящена анализу практического материала, собранного во время производственной (в том числе преддипломной) практики. В ней содержится:</w:t>
      </w:r>
    </w:p>
    <w:p w14:paraId="6F3391D6"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анализ конкретного материала по избранной теме (на примере конкретной организации, отрасли, региона, страны, сферы) желательно за период не менее 3-х лет; сравнительный анализ с действующей практикой (на примере ряда организаций, отрасли (отраслей), региона (регионов), страны; описание выявленных закономерностей, проблем и тенденций развития объекта и предмета исследования; оценка эффективности принятых решений (на примере конкретной организации, отрасли, региона, страны).</w:t>
      </w:r>
    </w:p>
    <w:p w14:paraId="286EB25C"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В ходе анализа используются аналитические таблицы, расчеты, формулы, схемы, диаграммы и графики. Проведенный анализ в этой части работы позволит разработать конкретные мероприятия и предложения по совершенствованию и дальнейшему развитию объекта исследования. Все предложения и рекомендации должны носить конкретный характер. Анализ современного состояния исследуемой проблемы включает в себя характеристику исследуемого объекта той или иной степени глубины, в зависимости от поставленных цели и задач, рассмотрение возможных причин, мешающих эффективному функционированию рассматриваемого объекта.</w:t>
      </w:r>
    </w:p>
    <w:p w14:paraId="39BD3163"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Практическая часть работы должна содержать самостоятельно проведенные обучающимся 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w:t>
      </w:r>
    </w:p>
    <w:p w14:paraId="2A1C851F"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lastRenderedPageBreak/>
        <w:t>Объем второй главы должен составлять, как правило, 30 - 45 % от всего объема ВКР.</w:t>
      </w:r>
    </w:p>
    <w:p w14:paraId="232BCE28"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В третьей главе рассматриваются и обосновываются направления решения выявленных проблем, предлагаются пути решения исследуемой (разрабатываемой) проблемы; конкретные практические рекомендации и предложения по совершенствованию исследуемых (разрабатываемых) явлений и процессов (если ВКР состоит из двух глав, указанное здесь содержание третьей главы находит отражение во второй практической главе). В данной главе должны быть сделаны самостоятельные выводы и представлены экономические расчеты.</w:t>
      </w:r>
    </w:p>
    <w:p w14:paraId="62908A7A"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Объем третьей главы должен составлять, как правило, 20-30 % от всего объема ВКР.</w:t>
      </w:r>
    </w:p>
    <w:p w14:paraId="5E1D6221"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Завершающей частью текста ВКР является заключение, которое содержит выводы и предложения из всех глав ВКР с их кратким обоснованием в соответствии с поставленной целью и задачами, раскрывает значимость полученных результатов. При этом выводы общего порядка, не вытекающие из результатов и содержания ВКР, не допускаются. Выводы также не могут подменяться механическим повторением выводов по отдельным главам.</w:t>
      </w:r>
    </w:p>
    <w:p w14:paraId="284A76D6"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Объем заключения, должен составлять, как правило, до 5-ти страниц, Заключение является основой </w:t>
      </w:r>
      <w:proofErr w:type="gramStart"/>
      <w:r w:rsidRPr="00907A52">
        <w:rPr>
          <w:sz w:val="28"/>
          <w:szCs w:val="28"/>
        </w:rPr>
        <w:t>доклада</w:t>
      </w:r>
      <w:proofErr w:type="gramEnd"/>
      <w:r w:rsidRPr="00907A52">
        <w:rPr>
          <w:sz w:val="28"/>
          <w:szCs w:val="28"/>
        </w:rPr>
        <w:t xml:space="preserve"> обучающегося на защите ВКР.</w:t>
      </w:r>
    </w:p>
    <w:p w14:paraId="4BBDCA55" w14:textId="69208E25" w:rsidR="00B81579" w:rsidRPr="00907A52" w:rsidRDefault="00B81579" w:rsidP="00B81579">
      <w:pPr>
        <w:pStyle w:val="64"/>
        <w:spacing w:line="360" w:lineRule="auto"/>
        <w:ind w:left="20" w:right="20" w:firstLine="720"/>
        <w:jc w:val="both"/>
        <w:rPr>
          <w:sz w:val="28"/>
          <w:szCs w:val="28"/>
        </w:rPr>
      </w:pPr>
      <w:r w:rsidRPr="00907A52">
        <w:rPr>
          <w:sz w:val="28"/>
          <w:szCs w:val="28"/>
        </w:rPr>
        <w:t>-</w:t>
      </w:r>
      <w:r w:rsidRPr="00907A52">
        <w:rPr>
          <w:sz w:val="28"/>
          <w:szCs w:val="28"/>
        </w:rPr>
        <w:tab/>
        <w:t xml:space="preserve">Список использованных источников должен содержать сведения об источниках, которые использовались или были изучены при подготовке ВКР не менее </w:t>
      </w:r>
      <w:r w:rsidR="007A32D0">
        <w:rPr>
          <w:sz w:val="28"/>
          <w:szCs w:val="28"/>
        </w:rPr>
        <w:t>60</w:t>
      </w:r>
      <w:r w:rsidRPr="00907A52">
        <w:rPr>
          <w:sz w:val="28"/>
          <w:szCs w:val="28"/>
        </w:rPr>
        <w:t xml:space="preserve"> наименований для программ </w:t>
      </w:r>
      <w:r w:rsidR="007A32D0">
        <w:rPr>
          <w:sz w:val="28"/>
          <w:szCs w:val="28"/>
        </w:rPr>
        <w:t>магистратуры</w:t>
      </w:r>
      <w:r w:rsidRPr="00907A52">
        <w:rPr>
          <w:sz w:val="28"/>
          <w:szCs w:val="28"/>
        </w:rPr>
        <w:t xml:space="preserve"> и характеризует осведомленность обучающегося по изучаемой проблеме.</w:t>
      </w:r>
    </w:p>
    <w:p w14:paraId="4B07E982"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Список использованных источников располагаться в следующем порядке:</w:t>
      </w:r>
    </w:p>
    <w:p w14:paraId="0995F6C6"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законы Российской Федерации (в прямой хронологической последовательности); </w:t>
      </w:r>
    </w:p>
    <w:p w14:paraId="5928B589"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lastRenderedPageBreak/>
        <w:t xml:space="preserve">указы Президента Российской Федерации (в той же последовательности); </w:t>
      </w:r>
    </w:p>
    <w:p w14:paraId="09C93E09"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постановления Правительства Российской Федерации (в той же очередности); </w:t>
      </w:r>
    </w:p>
    <w:p w14:paraId="085D9D04"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нормативные акты, инструкции (в той же очередности); </w:t>
      </w:r>
    </w:p>
    <w:p w14:paraId="0A5D4958"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иные официальные материалы (резолюции-рекомендации международных организаций и конференций, официальные доклады, официальные отчеты, материалы судебной практики и др.); </w:t>
      </w:r>
    </w:p>
    <w:p w14:paraId="37D372DC"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монографии, учебники, учебные пособия (в алфавитном порядке); авторефераты диссертаций (в алфавитном порядке);</w:t>
      </w:r>
    </w:p>
    <w:p w14:paraId="53F8EA75" w14:textId="77777777" w:rsidR="00437126" w:rsidRPr="00907A52" w:rsidRDefault="00B81579" w:rsidP="00B81579">
      <w:pPr>
        <w:pStyle w:val="64"/>
        <w:spacing w:line="360" w:lineRule="auto"/>
        <w:ind w:left="20" w:right="20" w:firstLine="720"/>
        <w:jc w:val="both"/>
        <w:rPr>
          <w:sz w:val="28"/>
          <w:szCs w:val="28"/>
        </w:rPr>
      </w:pPr>
      <w:r w:rsidRPr="00907A52">
        <w:rPr>
          <w:sz w:val="28"/>
          <w:szCs w:val="28"/>
        </w:rPr>
        <w:t xml:space="preserve"> научные статьи (в алфавитном порядке); литература на иностранном языке (в алфавитном порядке); </w:t>
      </w:r>
    </w:p>
    <w:p w14:paraId="4637372F" w14:textId="7CEE106C" w:rsidR="00B81579" w:rsidRPr="00907A52" w:rsidRDefault="00B81579" w:rsidP="00B81579">
      <w:pPr>
        <w:pStyle w:val="64"/>
        <w:spacing w:line="360" w:lineRule="auto"/>
        <w:ind w:left="20" w:right="20" w:firstLine="720"/>
        <w:jc w:val="both"/>
        <w:rPr>
          <w:sz w:val="28"/>
          <w:szCs w:val="28"/>
        </w:rPr>
      </w:pPr>
      <w:r w:rsidRPr="00907A52">
        <w:rPr>
          <w:sz w:val="28"/>
          <w:szCs w:val="28"/>
        </w:rPr>
        <w:t>интернет-источники.</w:t>
      </w:r>
    </w:p>
    <w:p w14:paraId="4F4CE203"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Приложения включают дополнительные справочные и расчетные материалы, необходимые для полноты исследования, но имеющие вспомогательное значение, </w:t>
      </w:r>
      <w:proofErr w:type="gramStart"/>
      <w:r w:rsidRPr="00907A52">
        <w:rPr>
          <w:sz w:val="28"/>
          <w:szCs w:val="28"/>
        </w:rPr>
        <w:t>например</w:t>
      </w:r>
      <w:proofErr w:type="gramEnd"/>
      <w:r w:rsidRPr="00907A52">
        <w:rPr>
          <w:sz w:val="28"/>
          <w:szCs w:val="28"/>
        </w:rPr>
        <w:t>: копии документов, выдержки из отчетных материалов, статистические данные, схемы, таблицы, диаграммы, программы, положения, детальные расчеты, описания и т.п.</w:t>
      </w:r>
    </w:p>
    <w:p w14:paraId="5387620F" w14:textId="7662D29A"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Рекомендуемый объем ВКР </w:t>
      </w:r>
      <w:r w:rsidR="00EE1258" w:rsidRPr="00EE1258">
        <w:rPr>
          <w:sz w:val="28"/>
          <w:szCs w:val="28"/>
        </w:rPr>
        <w:t>для обучающихся по программам магистратуры — от 80 до 100 страниц без учета приложений</w:t>
      </w:r>
      <w:r w:rsidRPr="00907A52">
        <w:rPr>
          <w:sz w:val="28"/>
          <w:szCs w:val="28"/>
        </w:rPr>
        <w:t>.</w:t>
      </w:r>
    </w:p>
    <w:p w14:paraId="0BC9B28B" w14:textId="09934FAD"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При выполнении коллективной ВКР объем работы может быть увеличен до </w:t>
      </w:r>
      <w:r w:rsidR="00EE1258">
        <w:rPr>
          <w:sz w:val="28"/>
          <w:szCs w:val="28"/>
        </w:rPr>
        <w:t>100</w:t>
      </w:r>
      <w:r w:rsidRPr="00907A52">
        <w:rPr>
          <w:sz w:val="28"/>
          <w:szCs w:val="28"/>
        </w:rPr>
        <w:t xml:space="preserve"> - 1</w:t>
      </w:r>
      <w:r w:rsidR="00EE1258">
        <w:rPr>
          <w:sz w:val="28"/>
          <w:szCs w:val="28"/>
        </w:rPr>
        <w:t>50</w:t>
      </w:r>
      <w:r w:rsidRPr="00907A52">
        <w:rPr>
          <w:sz w:val="28"/>
          <w:szCs w:val="28"/>
        </w:rPr>
        <w:t xml:space="preserve"> страниц без учета приложений </w:t>
      </w:r>
      <w:r w:rsidR="00EE1258" w:rsidRPr="00EE1258">
        <w:rPr>
          <w:sz w:val="28"/>
          <w:szCs w:val="28"/>
        </w:rPr>
        <w:t>по программам магистратуры</w:t>
      </w:r>
      <w:r w:rsidRPr="00907A52">
        <w:rPr>
          <w:sz w:val="28"/>
          <w:szCs w:val="28"/>
        </w:rPr>
        <w:t>.</w:t>
      </w:r>
    </w:p>
    <w:p w14:paraId="08474FA7" w14:textId="1E8A252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Руководитель ВКР в обязательном порядке проводит анализ отчета ВКР сформированный системой «</w:t>
      </w:r>
      <w:proofErr w:type="spellStart"/>
      <w:proofErr w:type="gramStart"/>
      <w:r w:rsidRPr="00907A52">
        <w:rPr>
          <w:rFonts w:ascii="Times New Roman" w:eastAsia="Calibri" w:hAnsi="Times New Roman" w:cs="Times New Roman"/>
          <w:color w:val="auto"/>
          <w:sz w:val="28"/>
          <w:szCs w:val="28"/>
          <w:lang w:val="ru-RU" w:eastAsia="en-US"/>
        </w:rPr>
        <w:t>Антиплагиат,ВУЗ</w:t>
      </w:r>
      <w:proofErr w:type="spellEnd"/>
      <w:proofErr w:type="gramEnd"/>
      <w:r w:rsidRPr="00907A52">
        <w:rPr>
          <w:rFonts w:ascii="Times New Roman" w:eastAsia="Calibri" w:hAnsi="Times New Roman" w:cs="Times New Roman"/>
          <w:color w:val="auto"/>
          <w:sz w:val="28"/>
          <w:szCs w:val="28"/>
          <w:lang w:val="ru-RU" w:eastAsia="en-US"/>
        </w:rPr>
        <w:t>». В случае выявления заимствований (без учета цитирования) в объеме более 15</w:t>
      </w:r>
      <w:r w:rsidR="009C1170" w:rsidRPr="00907A52">
        <w:rPr>
          <w:rFonts w:ascii="Times New Roman" w:eastAsia="Calibri" w:hAnsi="Times New Roman" w:cs="Times New Roman"/>
          <w:color w:val="auto"/>
          <w:sz w:val="28"/>
          <w:szCs w:val="28"/>
          <w:lang w:val="ru-RU" w:eastAsia="en-US"/>
        </w:rPr>
        <w:t>%</w:t>
      </w:r>
      <w:r w:rsidRPr="00907A52">
        <w:rPr>
          <w:rFonts w:ascii="Times New Roman" w:eastAsia="Calibri" w:hAnsi="Times New Roman" w:cs="Times New Roman"/>
          <w:color w:val="auto"/>
          <w:sz w:val="28"/>
          <w:szCs w:val="28"/>
          <w:lang w:val="ru-RU" w:eastAsia="en-US"/>
        </w:rPr>
        <w:t xml:space="preserve"> руководитель ВКР проводит анализ текста на соблюдение норм правомерного заимствования   и принимает решение о правомерности использования заимствованного текста в ВКР. При необходимости руководитель вправе дополнительно проверить </w:t>
      </w:r>
      <w:r w:rsidRPr="00907A52">
        <w:rPr>
          <w:rFonts w:ascii="Times New Roman" w:eastAsia="Calibri" w:hAnsi="Times New Roman" w:cs="Times New Roman"/>
          <w:color w:val="auto"/>
          <w:sz w:val="28"/>
          <w:szCs w:val="28"/>
          <w:lang w:val="ru-RU" w:eastAsia="en-US"/>
        </w:rPr>
        <w:lastRenderedPageBreak/>
        <w:t>работу на наличие заимствований. В случае выявления факта неправомерного заимствования при подготовке ВКР работа возвращается руководителем ВКР обучающемуся на доработку.</w:t>
      </w:r>
    </w:p>
    <w:p w14:paraId="32C77CCE" w14:textId="6CC487F5"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При невыполнении требований руководителя по доработке ВКР и размещении работы, отчет по которой повторно показывает более 15</w:t>
      </w:r>
      <w:r w:rsidR="009C1170" w:rsidRPr="00907A52">
        <w:rPr>
          <w:rFonts w:ascii="Times New Roman" w:eastAsia="Calibri" w:hAnsi="Times New Roman" w:cs="Times New Roman"/>
          <w:color w:val="auto"/>
          <w:sz w:val="28"/>
          <w:szCs w:val="28"/>
          <w:lang w:val="ru-RU" w:eastAsia="en-US"/>
        </w:rPr>
        <w:t>%</w:t>
      </w:r>
      <w:r w:rsidRPr="00907A52">
        <w:rPr>
          <w:rFonts w:ascii="Times New Roman" w:eastAsia="Calibri" w:hAnsi="Times New Roman" w:cs="Times New Roman"/>
          <w:color w:val="auto"/>
          <w:sz w:val="28"/>
          <w:szCs w:val="28"/>
          <w:lang w:val="ru-RU" w:eastAsia="en-US"/>
        </w:rPr>
        <w:t xml:space="preserve"> заимствований (без учета цитирования), руководитель, как правило, готовит и размещает отрицательный отзыв на работу.</w:t>
      </w:r>
    </w:p>
    <w:p w14:paraId="2A0BBB16"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Экспертная оценка уровня заимствований в ВКР отражается в отзыве руководителя ВКР.</w:t>
      </w:r>
    </w:p>
    <w:p w14:paraId="1F150313" w14:textId="7A755D34"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Обучающийся обязан разместить полностью законченную, оформленную в соответствии с требованиями, а также согласованную с руководителем ВКР в электронном виде на платформе, не позднее 10-ти календарных дней до начала ГИА согласно календарному графику, ежегодно утверждаемому приказом об организации учебного процесса.</w:t>
      </w:r>
    </w:p>
    <w:p w14:paraId="0423BFB4"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Размещение ЭВКР и дальнейшее ее рецензирование и допуск осуществляется в соответствии с Регламентом размещения, хранения и списания курсовых проектов (работ) и </w:t>
      </w:r>
      <w:proofErr w:type="gramStart"/>
      <w:r w:rsidRPr="00907A52">
        <w:rPr>
          <w:rFonts w:ascii="Times New Roman" w:eastAsia="Calibri" w:hAnsi="Times New Roman" w:cs="Times New Roman"/>
          <w:color w:val="auto"/>
          <w:sz w:val="28"/>
          <w:szCs w:val="28"/>
          <w:lang w:val="ru-RU" w:eastAsia="en-US"/>
        </w:rPr>
        <w:t>выпускных квалификационных работ</w:t>
      </w:r>
      <w:proofErr w:type="gramEnd"/>
      <w:r w:rsidRPr="00907A52">
        <w:rPr>
          <w:rFonts w:ascii="Times New Roman" w:eastAsia="Calibri" w:hAnsi="Times New Roman" w:cs="Times New Roman"/>
          <w:color w:val="auto"/>
          <w:sz w:val="28"/>
          <w:szCs w:val="28"/>
          <w:lang w:val="ru-RU" w:eastAsia="en-US"/>
        </w:rPr>
        <w:t xml:space="preserve"> обучающихся в электронном виде в информационно-образовательной среде </w:t>
      </w:r>
      <w:proofErr w:type="spellStart"/>
      <w:r w:rsidRPr="00907A52">
        <w:rPr>
          <w:rFonts w:ascii="Times New Roman" w:eastAsia="Calibri" w:hAnsi="Times New Roman" w:cs="Times New Roman"/>
          <w:color w:val="auto"/>
          <w:sz w:val="28"/>
          <w:szCs w:val="28"/>
          <w:lang w:val="ru-RU" w:eastAsia="en-US"/>
        </w:rPr>
        <w:t>Финуниверситета</w:t>
      </w:r>
      <w:proofErr w:type="spellEnd"/>
      <w:r w:rsidRPr="00907A52">
        <w:rPr>
          <w:rFonts w:ascii="Times New Roman" w:eastAsia="Calibri" w:hAnsi="Times New Roman" w:cs="Times New Roman"/>
          <w:color w:val="auto"/>
          <w:sz w:val="28"/>
          <w:szCs w:val="28"/>
          <w:lang w:val="ru-RU" w:eastAsia="en-US"/>
        </w:rPr>
        <w:t xml:space="preserve">, утвержденным приказом </w:t>
      </w:r>
      <w:proofErr w:type="spellStart"/>
      <w:r w:rsidRPr="00907A52">
        <w:rPr>
          <w:rFonts w:ascii="Times New Roman" w:eastAsia="Calibri" w:hAnsi="Times New Roman" w:cs="Times New Roman"/>
          <w:color w:val="auto"/>
          <w:sz w:val="28"/>
          <w:szCs w:val="28"/>
          <w:lang w:val="ru-RU" w:eastAsia="en-US"/>
        </w:rPr>
        <w:t>Финуниверситета</w:t>
      </w:r>
      <w:proofErr w:type="spellEnd"/>
      <w:r w:rsidRPr="00907A52">
        <w:rPr>
          <w:rFonts w:ascii="Times New Roman" w:eastAsia="Calibri" w:hAnsi="Times New Roman" w:cs="Times New Roman"/>
          <w:color w:val="auto"/>
          <w:sz w:val="28"/>
          <w:szCs w:val="28"/>
          <w:lang w:val="ru-RU" w:eastAsia="en-US"/>
        </w:rPr>
        <w:t xml:space="preserve"> от 13.09.2021 № 1853/0.</w:t>
      </w:r>
    </w:p>
    <w:p w14:paraId="6A7E2106" w14:textId="038584BD"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Загрузка обучающимся ЭВКР на платформе из личного кабинета означает подтверждение самостоятельности выполненной работы, аналогично собственноручной подписи на титуле, а также подтверждает согласие на обработку персональных данных, размещение и хранение ВКР.</w:t>
      </w:r>
    </w:p>
    <w:p w14:paraId="03C5CBB5" w14:textId="13D92360"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Если обучающийся не разместил на платформе ЭВКР в </w:t>
      </w:r>
      <w:r w:rsidR="00414850" w:rsidRPr="00907A52">
        <w:rPr>
          <w:rFonts w:ascii="Times New Roman" w:eastAsia="Calibri" w:hAnsi="Times New Roman" w:cs="Times New Roman"/>
          <w:color w:val="auto"/>
          <w:sz w:val="28"/>
          <w:szCs w:val="28"/>
          <w:lang w:val="ru-RU" w:eastAsia="en-US"/>
        </w:rPr>
        <w:t>срок,</w:t>
      </w:r>
      <w:r w:rsidRPr="00907A52">
        <w:rPr>
          <w:rFonts w:ascii="Times New Roman" w:eastAsia="Calibri" w:hAnsi="Times New Roman" w:cs="Times New Roman"/>
          <w:color w:val="auto"/>
          <w:sz w:val="28"/>
          <w:szCs w:val="28"/>
          <w:lang w:val="ru-RU" w:eastAsia="en-US"/>
        </w:rPr>
        <w:t xml:space="preserve"> руководитель департамента (заведующий кафедрой) служебной запиской информирует декана факультета (директора института, в филиалах руководителя соответствующего структурного подразделения) о нарушении сроков представления ВКР и необходимости подготовки приказа об </w:t>
      </w:r>
      <w:r w:rsidRPr="00907A52">
        <w:rPr>
          <w:rFonts w:ascii="Times New Roman" w:eastAsia="Calibri" w:hAnsi="Times New Roman" w:cs="Times New Roman"/>
          <w:color w:val="auto"/>
          <w:sz w:val="28"/>
          <w:szCs w:val="28"/>
          <w:lang w:val="ru-RU" w:eastAsia="en-US"/>
        </w:rPr>
        <w:lastRenderedPageBreak/>
        <w:t>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 включая подготовку ВКР.</w:t>
      </w:r>
    </w:p>
    <w:p w14:paraId="5646B95E" w14:textId="0C2ED6F2"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После размещения на платформе полностью законченной, оформленной в соответствии с требованиями ЭВКР, руководитель составляет письменный отзыв о работе обучающегося в период подготовки ВКР и размещает его на платформе.</w:t>
      </w:r>
    </w:p>
    <w:p w14:paraId="72423C70" w14:textId="7BF8B6CF"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В случае удовлетворения ЭВКР всем требованиям, при отсутствии замечаний, которые не позволяют допустить работу к защите, руководитель осуществляет допуск ВКР к защите, устанавливая статус «Допущен (-а) к защите».</w:t>
      </w:r>
    </w:p>
    <w:p w14:paraId="7215871A" w14:textId="0F8A2C8C"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Статус «Допущен (-а) к защите» устанавливается руководителем ВКР и в случае написанного им отрицательного отзыва руководителя, а также при невыполнении отдельных требований к оформлению или содержанию работы и невозможности ее исправить (например, из-за окончания срока размещения работы). Указанные несоответствия отражаются в отзыве руководителя до установления статуса. Установление статуса исключает внесение обучающимся или руководителем изменений в ВКР, а также загрузку новых версий файлов.</w:t>
      </w:r>
    </w:p>
    <w:p w14:paraId="3EECD85F"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Размещение отзыва руководителя и установление им статуса «Допущен (-а) к защите» аналогично собственноручной подписи руководителя на работе и осуществляется не позднее чем за пять календарных дней до даты защиты ВКР.</w:t>
      </w:r>
    </w:p>
    <w:p w14:paraId="1F358BF5" w14:textId="57DE259C"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ВКР-</w:t>
      </w:r>
      <w:proofErr w:type="spellStart"/>
      <w:r w:rsidRPr="00907A52">
        <w:rPr>
          <w:rFonts w:ascii="Times New Roman" w:eastAsia="Calibri" w:hAnsi="Times New Roman" w:cs="Times New Roman"/>
          <w:color w:val="auto"/>
          <w:sz w:val="28"/>
          <w:szCs w:val="28"/>
          <w:lang w:val="ru-RU" w:eastAsia="en-US"/>
        </w:rPr>
        <w:t>стартап</w:t>
      </w:r>
      <w:proofErr w:type="spellEnd"/>
      <w:r w:rsidRPr="00907A52">
        <w:rPr>
          <w:rFonts w:ascii="Times New Roman" w:eastAsia="Calibri" w:hAnsi="Times New Roman" w:cs="Times New Roman"/>
          <w:color w:val="auto"/>
          <w:sz w:val="28"/>
          <w:szCs w:val="28"/>
          <w:lang w:val="ru-RU" w:eastAsia="en-US"/>
        </w:rPr>
        <w:t xml:space="preserve"> подлежат обязательному рецензированию. Для проведения рецензирования ВКР направляется департаментом (кафедрой) одному или нескольким рецензентам. </w:t>
      </w:r>
      <w:r w:rsidR="00EE1258" w:rsidRPr="00EE1258">
        <w:rPr>
          <w:rFonts w:ascii="Times New Roman" w:eastAsia="Calibri" w:hAnsi="Times New Roman" w:cs="Times New Roman"/>
          <w:color w:val="auto"/>
          <w:sz w:val="28"/>
          <w:szCs w:val="28"/>
          <w:lang w:val="ru-RU" w:eastAsia="en-US"/>
        </w:rPr>
        <w:t xml:space="preserve">Рецензирование осуществляется лицами, деятельность которых соответствует направленности программы магистратуры из числа научно-педагогических работников сторонних организаций (как правило имеющих ученую степень) и (или) практических </w:t>
      </w:r>
      <w:r w:rsidR="00EE1258" w:rsidRPr="00EE1258">
        <w:rPr>
          <w:rFonts w:ascii="Times New Roman" w:eastAsia="Calibri" w:hAnsi="Times New Roman" w:cs="Times New Roman"/>
          <w:color w:val="auto"/>
          <w:sz w:val="28"/>
          <w:szCs w:val="28"/>
          <w:lang w:val="ru-RU" w:eastAsia="en-US"/>
        </w:rPr>
        <w:lastRenderedPageBreak/>
        <w:t xml:space="preserve">работников с опытом работы не менее 3-х лет. </w:t>
      </w:r>
      <w:r w:rsidRPr="00907A52">
        <w:rPr>
          <w:rFonts w:ascii="Times New Roman" w:eastAsia="Calibri" w:hAnsi="Times New Roman" w:cs="Times New Roman"/>
          <w:color w:val="auto"/>
          <w:sz w:val="28"/>
          <w:szCs w:val="28"/>
          <w:lang w:val="ru-RU" w:eastAsia="en-US"/>
        </w:rPr>
        <w:t>Требования к рецензентам ВКР</w:t>
      </w:r>
      <w:r w:rsidR="008126B5" w:rsidRPr="00907A52">
        <w:rPr>
          <w:rFonts w:ascii="Times New Roman" w:eastAsia="Calibri" w:hAnsi="Times New Roman" w:cs="Times New Roman"/>
          <w:color w:val="auto"/>
          <w:sz w:val="28"/>
          <w:szCs w:val="28"/>
          <w:lang w:val="ru-RU" w:eastAsia="en-US"/>
        </w:rPr>
        <w:t xml:space="preserve"> - </w:t>
      </w:r>
      <w:proofErr w:type="spellStart"/>
      <w:r w:rsidRPr="00907A52">
        <w:rPr>
          <w:rFonts w:ascii="Times New Roman" w:eastAsia="Calibri" w:hAnsi="Times New Roman" w:cs="Times New Roman"/>
          <w:color w:val="auto"/>
          <w:sz w:val="28"/>
          <w:szCs w:val="28"/>
          <w:lang w:val="ru-RU" w:eastAsia="en-US"/>
        </w:rPr>
        <w:t>стартапа</w:t>
      </w:r>
      <w:proofErr w:type="spellEnd"/>
      <w:r w:rsidRPr="00907A52">
        <w:rPr>
          <w:rFonts w:ascii="Times New Roman" w:eastAsia="Calibri" w:hAnsi="Times New Roman" w:cs="Times New Roman"/>
          <w:color w:val="auto"/>
          <w:sz w:val="28"/>
          <w:szCs w:val="28"/>
          <w:lang w:val="ru-RU" w:eastAsia="en-US"/>
        </w:rPr>
        <w:t xml:space="preserve"> определяются регламентом ВКР-</w:t>
      </w:r>
      <w:proofErr w:type="spellStart"/>
      <w:r w:rsidRPr="00907A52">
        <w:rPr>
          <w:rFonts w:ascii="Times New Roman" w:eastAsia="Calibri" w:hAnsi="Times New Roman" w:cs="Times New Roman"/>
          <w:color w:val="auto"/>
          <w:sz w:val="28"/>
          <w:szCs w:val="28"/>
          <w:lang w:val="ru-RU" w:eastAsia="en-US"/>
        </w:rPr>
        <w:t>стартапа</w:t>
      </w:r>
      <w:proofErr w:type="spellEnd"/>
      <w:r w:rsidRPr="00907A52">
        <w:rPr>
          <w:rFonts w:ascii="Times New Roman" w:eastAsia="Calibri" w:hAnsi="Times New Roman" w:cs="Times New Roman"/>
          <w:color w:val="auto"/>
          <w:sz w:val="28"/>
          <w:szCs w:val="28"/>
          <w:lang w:val="ru-RU" w:eastAsia="en-US"/>
        </w:rPr>
        <w:t>.</w:t>
      </w:r>
    </w:p>
    <w:p w14:paraId="6446E881"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Рецензент проводит анализ ВКР и представляет в департамент (на кафедру) письменную рецензию на указанную работу. Если ВКР имеет междисциплинарный характер, она направляется нескольким рецензентам.</w:t>
      </w:r>
    </w:p>
    <w:p w14:paraId="0F52870A"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Рецензия должна быть загружена на платформу до установления руководителем статуса «Допущена к защите» и не позднее чем за 5 календарных дней до даты защиты </w:t>
      </w:r>
      <w:proofErr w:type="gramStart"/>
      <w:r w:rsidRPr="00907A52">
        <w:rPr>
          <w:rFonts w:ascii="Times New Roman" w:eastAsia="Calibri" w:hAnsi="Times New Roman" w:cs="Times New Roman"/>
          <w:color w:val="auto"/>
          <w:sz w:val="28"/>
          <w:szCs w:val="28"/>
          <w:lang w:val="ru-RU" w:eastAsia="en-US"/>
        </w:rPr>
        <w:t>для ознакомления</w:t>
      </w:r>
      <w:proofErr w:type="gramEnd"/>
      <w:r w:rsidRPr="00907A52">
        <w:rPr>
          <w:rFonts w:ascii="Times New Roman" w:eastAsia="Calibri" w:hAnsi="Times New Roman" w:cs="Times New Roman"/>
          <w:color w:val="auto"/>
          <w:sz w:val="28"/>
          <w:szCs w:val="28"/>
          <w:lang w:val="ru-RU" w:eastAsia="en-US"/>
        </w:rPr>
        <w:t xml:space="preserve"> обучающегося с рецензией.</w:t>
      </w:r>
    </w:p>
    <w:p w14:paraId="6C134CDE" w14:textId="58AC9A15"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Руководитель департамента (заведующий кафедрой) по итогам допуска руководителем ВКР к защите осуществляет ее проверку на соответствие требованиям и устанавливает на платформе в отношении ВКР статус «Соответствует требованиям / Не соответствует требованиям».</w:t>
      </w:r>
    </w:p>
    <w:p w14:paraId="3B78D05E" w14:textId="709FF92F"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Получение отрицательного отзыва руководителя, отрицательной рецензии или статуса «Не соответствует требованиям» не является препятствием к представлению ВКР на защиту, однако в обязательном порядке озвучивается в ходе защиты работы.</w:t>
      </w:r>
    </w:p>
    <w:p w14:paraId="24DE7965" w14:textId="44276CF2"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С</w:t>
      </w:r>
      <w:r w:rsidR="008126B5" w:rsidRPr="00907A52">
        <w:rPr>
          <w:rFonts w:ascii="Times New Roman" w:eastAsia="Calibri" w:hAnsi="Times New Roman" w:cs="Times New Roman"/>
          <w:color w:val="auto"/>
          <w:sz w:val="28"/>
          <w:szCs w:val="28"/>
          <w:lang w:val="ru-RU" w:eastAsia="en-US"/>
        </w:rPr>
        <w:t xml:space="preserve"> </w:t>
      </w:r>
      <w:r w:rsidRPr="00907A52">
        <w:rPr>
          <w:rFonts w:ascii="Times New Roman" w:eastAsia="Calibri" w:hAnsi="Times New Roman" w:cs="Times New Roman"/>
          <w:color w:val="auto"/>
          <w:sz w:val="28"/>
          <w:szCs w:val="28"/>
          <w:lang w:val="ru-RU" w:eastAsia="en-US"/>
        </w:rPr>
        <w:t xml:space="preserve">целью </w:t>
      </w:r>
      <w:proofErr w:type="gramStart"/>
      <w:r w:rsidRPr="00907A52">
        <w:rPr>
          <w:rFonts w:ascii="Times New Roman" w:eastAsia="Calibri" w:hAnsi="Times New Roman" w:cs="Times New Roman"/>
          <w:color w:val="auto"/>
          <w:sz w:val="28"/>
          <w:szCs w:val="28"/>
          <w:lang w:val="ru-RU" w:eastAsia="en-US"/>
        </w:rPr>
        <w:t>контроля готовности</w:t>
      </w:r>
      <w:proofErr w:type="gramEnd"/>
      <w:r w:rsidRPr="00907A52">
        <w:rPr>
          <w:rFonts w:ascii="Times New Roman" w:eastAsia="Calibri" w:hAnsi="Times New Roman" w:cs="Times New Roman"/>
          <w:color w:val="auto"/>
          <w:sz w:val="28"/>
          <w:szCs w:val="28"/>
          <w:lang w:val="ru-RU" w:eastAsia="en-US"/>
        </w:rPr>
        <w:t xml:space="preserve"> обучающегося к защите ВКР департамент (кафедра) вправе организовать и провести предварительную защиту ВКР.</w:t>
      </w:r>
    </w:p>
    <w:p w14:paraId="05E3E9F7"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Задачами предзащиты ВКР являются оценка соответствия текста ВКР и доклада заявленной теме, полноты раскрытия заявленных целей и задач, своевременное выявление недостатков и недочетов, возникших в ходе выполнения ВКР, а также получение рекомендаций по работе и помощь в формулировании основных положений и выводов ВКР </w:t>
      </w:r>
      <w:proofErr w:type="gramStart"/>
      <w:r w:rsidRPr="00907A52">
        <w:rPr>
          <w:rFonts w:ascii="Times New Roman" w:eastAsia="Calibri" w:hAnsi="Times New Roman" w:cs="Times New Roman"/>
          <w:color w:val="auto"/>
          <w:sz w:val="28"/>
          <w:szCs w:val="28"/>
          <w:lang w:val="ru-RU" w:eastAsia="en-US"/>
        </w:rPr>
        <w:t>для выступления</w:t>
      </w:r>
      <w:proofErr w:type="gramEnd"/>
      <w:r w:rsidRPr="00907A52">
        <w:rPr>
          <w:rFonts w:ascii="Times New Roman" w:eastAsia="Calibri" w:hAnsi="Times New Roman" w:cs="Times New Roman"/>
          <w:color w:val="auto"/>
          <w:sz w:val="28"/>
          <w:szCs w:val="28"/>
          <w:lang w:val="ru-RU" w:eastAsia="en-US"/>
        </w:rPr>
        <w:t xml:space="preserve"> обучающегося на защите.</w:t>
      </w:r>
    </w:p>
    <w:p w14:paraId="13936D25"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Порядок и сроки проведения предзащиты ВКР определяются департаментом (кафедрой) и доводятся до сведения обучающихся и руководителей ВКР не позднее чем за 7 календарных дней до даты ее проведения.</w:t>
      </w:r>
    </w:p>
    <w:p w14:paraId="19CED1B3" w14:textId="378B56E8"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lastRenderedPageBreak/>
        <w:t>Завершающим этапом подготовки ВКР является ее защита.</w:t>
      </w:r>
    </w:p>
    <w:p w14:paraId="2E4F8EC7" w14:textId="7791D7B2"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К защите ВКР допускаются обучающиеся,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 своевременно разместившие ВКР на платформе, успешно сдавшие государственный экзамен или отсутствовавшие на государственном экзамене по уважительной причине.</w:t>
      </w:r>
    </w:p>
    <w:p w14:paraId="3D253E76" w14:textId="310CCA91"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Ответственный сотрудник департамента (кафедры) направляет ЭВКР вместе с письменным отзывом руководителя ВКР, рецензией (при обязательности рецензирования), а также иными документами (дополнительными приложениями, отчетом системы плагиат и др., при наличии) секретарю государственной экзаменационной комиссии (далее - ГЭК) не позднее, чем за два календарных дня до дня защиты ВКР.</w:t>
      </w:r>
    </w:p>
    <w:p w14:paraId="58DA0A5C" w14:textId="52C3DCBD"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Защита ВКР проводится в установленное расписанием проведения государственных аттестационных испытаний время на заседании ГЭК по соответствующему направлению подготовки.</w:t>
      </w:r>
    </w:p>
    <w:p w14:paraId="3FCC4EED" w14:textId="508E4420"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Защита ВКР производится в очном формате.</w:t>
      </w:r>
    </w:p>
    <w:p w14:paraId="1BFCBC55"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По программам высшего образования с применением исключительно электронного обучения и дистанционных образовательных технологий, а также в иных исключительных случаях, по решению ректора Финансового университета защита ВКР может проводиться с применением дистанционных образовательных технологий в режиме видеоконференции. Процедура защиты в этом случае определяется Регламентом проведения в Финансовом университете государственной итоговой аттестации по образовательным программам </w:t>
      </w:r>
      <w:proofErr w:type="spellStart"/>
      <w:r w:rsidRPr="00907A52">
        <w:rPr>
          <w:rFonts w:ascii="Times New Roman" w:eastAsia="Calibri" w:hAnsi="Times New Roman" w:cs="Times New Roman"/>
          <w:color w:val="auto"/>
          <w:sz w:val="28"/>
          <w:szCs w:val="28"/>
          <w:lang w:val="ru-RU" w:eastAsia="en-US"/>
        </w:rPr>
        <w:t>бакалавриата</w:t>
      </w:r>
      <w:proofErr w:type="spellEnd"/>
      <w:r w:rsidRPr="00907A52">
        <w:rPr>
          <w:rFonts w:ascii="Times New Roman" w:eastAsia="Calibri" w:hAnsi="Times New Roman" w:cs="Times New Roman"/>
          <w:color w:val="auto"/>
          <w:sz w:val="28"/>
          <w:szCs w:val="28"/>
          <w:lang w:val="ru-RU" w:eastAsia="en-US"/>
        </w:rPr>
        <w:t xml:space="preserve"> и магистратуры с применением дистанционных образовательных технологий, утвержденным приказом </w:t>
      </w:r>
      <w:proofErr w:type="spellStart"/>
      <w:r w:rsidRPr="00907A52">
        <w:rPr>
          <w:rFonts w:ascii="Times New Roman" w:eastAsia="Calibri" w:hAnsi="Times New Roman" w:cs="Times New Roman"/>
          <w:color w:val="auto"/>
          <w:sz w:val="28"/>
          <w:szCs w:val="28"/>
          <w:lang w:val="ru-RU" w:eastAsia="en-US"/>
        </w:rPr>
        <w:t>Финуниверситета</w:t>
      </w:r>
      <w:proofErr w:type="spellEnd"/>
      <w:r w:rsidRPr="00907A52">
        <w:rPr>
          <w:rFonts w:ascii="Times New Roman" w:eastAsia="Calibri" w:hAnsi="Times New Roman" w:cs="Times New Roman"/>
          <w:color w:val="auto"/>
          <w:sz w:val="28"/>
          <w:szCs w:val="28"/>
          <w:lang w:val="ru-RU" w:eastAsia="en-US"/>
        </w:rPr>
        <w:t xml:space="preserve"> от 15.10.2020№1838/0.</w:t>
      </w:r>
    </w:p>
    <w:p w14:paraId="49D1C160" w14:textId="77BBC68E"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Процедура защиты ВКР включает в себя: открытие заседания ГЭК (председатель); доклады обучающихся, максимальная продолжительность </w:t>
      </w:r>
      <w:r w:rsidRPr="00907A52">
        <w:rPr>
          <w:rFonts w:ascii="Times New Roman" w:eastAsia="Calibri" w:hAnsi="Times New Roman" w:cs="Times New Roman"/>
          <w:color w:val="auto"/>
          <w:sz w:val="28"/>
          <w:szCs w:val="28"/>
          <w:lang w:val="ru-RU" w:eastAsia="en-US"/>
        </w:rPr>
        <w:lastRenderedPageBreak/>
        <w:t xml:space="preserve">которых зависит от уровня осваиваемой программы высшего образования. Для обучающихся по программам по программам магистратуры </w:t>
      </w:r>
      <w:r w:rsidR="0082302D">
        <w:rPr>
          <w:rFonts w:ascii="Times New Roman" w:eastAsia="Calibri" w:hAnsi="Times New Roman" w:cs="Times New Roman"/>
          <w:color w:val="auto"/>
          <w:sz w:val="28"/>
          <w:szCs w:val="28"/>
          <w:lang w:val="ru-RU" w:eastAsia="en-US"/>
        </w:rPr>
        <w:t xml:space="preserve">доклад предусматривается </w:t>
      </w:r>
      <w:r w:rsidRPr="00907A52">
        <w:rPr>
          <w:rFonts w:ascii="Times New Roman" w:eastAsia="Calibri" w:hAnsi="Times New Roman" w:cs="Times New Roman"/>
          <w:color w:val="auto"/>
          <w:sz w:val="28"/>
          <w:szCs w:val="28"/>
          <w:lang w:val="ru-RU" w:eastAsia="en-US"/>
        </w:rPr>
        <w:t>— не более 15 минут. Конкретное максимальное время для доклада по ВКР озвучивается председателем ГЭК перед началом работы ГЭК; вопросы членов комиссии по ВКР и докладу обучающегося, а также смежной тематике. При ответах на вопросы обучающийся имеет право пользоваться своей работой; выступление руководителя ВКР либо, в случае его отсутствия, заслушивание текста отзыва с обязательным отражением замечаний и мнения руководителя о возможности рекомендации ВКР к защите; выступление рецензента (-</w:t>
      </w:r>
      <w:proofErr w:type="spellStart"/>
      <w:r w:rsidRPr="00907A52">
        <w:rPr>
          <w:rFonts w:ascii="Times New Roman" w:eastAsia="Calibri" w:hAnsi="Times New Roman" w:cs="Times New Roman"/>
          <w:color w:val="auto"/>
          <w:sz w:val="28"/>
          <w:szCs w:val="28"/>
          <w:lang w:val="ru-RU" w:eastAsia="en-US"/>
        </w:rPr>
        <w:t>ов</w:t>
      </w:r>
      <w:proofErr w:type="spellEnd"/>
      <w:r w:rsidRPr="00907A52">
        <w:rPr>
          <w:rFonts w:ascii="Times New Roman" w:eastAsia="Calibri" w:hAnsi="Times New Roman" w:cs="Times New Roman"/>
          <w:color w:val="auto"/>
          <w:sz w:val="28"/>
          <w:szCs w:val="28"/>
          <w:lang w:val="ru-RU" w:eastAsia="en-US"/>
        </w:rPr>
        <w:t>) ВКР (при обязательности рецензирования) либо, в случае его (их) отсутствия, заслушивание текста рецензии(-й); заключительное слово обучающегося, включающее в себя ответы на замечания руководителя ВКР и рецензента (при обязательности рецензирования).</w:t>
      </w:r>
    </w:p>
    <w:p w14:paraId="4EE355FF" w14:textId="14DE4588"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Особенности проведения защиты ВКР обучающихся с ограниченными возможностями здоровья определены разделом 6 Порядка проведения государственной итоговой аттестации по программам </w:t>
      </w:r>
      <w:proofErr w:type="spellStart"/>
      <w:r w:rsidRPr="00907A52">
        <w:rPr>
          <w:rFonts w:ascii="Times New Roman" w:eastAsia="Calibri" w:hAnsi="Times New Roman" w:cs="Times New Roman"/>
          <w:color w:val="auto"/>
          <w:sz w:val="28"/>
          <w:szCs w:val="28"/>
          <w:lang w:val="ru-RU" w:eastAsia="en-US"/>
        </w:rPr>
        <w:t>бакалавриата</w:t>
      </w:r>
      <w:proofErr w:type="spellEnd"/>
      <w:r w:rsidRPr="00907A52">
        <w:rPr>
          <w:rFonts w:ascii="Times New Roman" w:eastAsia="Calibri" w:hAnsi="Times New Roman" w:cs="Times New Roman"/>
          <w:color w:val="auto"/>
          <w:sz w:val="28"/>
          <w:szCs w:val="28"/>
          <w:lang w:val="ru-RU" w:eastAsia="en-US"/>
        </w:rPr>
        <w:t xml:space="preserve"> и магистратуры в Финансовом университете, утвержденного приказом </w:t>
      </w:r>
      <w:proofErr w:type="spellStart"/>
      <w:r w:rsidRPr="00907A52">
        <w:rPr>
          <w:rFonts w:ascii="Times New Roman" w:eastAsia="Calibri" w:hAnsi="Times New Roman" w:cs="Times New Roman"/>
          <w:color w:val="auto"/>
          <w:sz w:val="28"/>
          <w:szCs w:val="28"/>
          <w:lang w:val="ru-RU" w:eastAsia="en-US"/>
        </w:rPr>
        <w:t>Финуниверситета</w:t>
      </w:r>
      <w:proofErr w:type="spellEnd"/>
      <w:r w:rsidRPr="00907A52">
        <w:rPr>
          <w:rFonts w:ascii="Times New Roman" w:eastAsia="Calibri" w:hAnsi="Times New Roman" w:cs="Times New Roman"/>
          <w:color w:val="auto"/>
          <w:sz w:val="28"/>
          <w:szCs w:val="28"/>
          <w:lang w:val="ru-RU" w:eastAsia="en-US"/>
        </w:rPr>
        <w:t xml:space="preserve"> от</w:t>
      </w:r>
      <w:r w:rsidR="008126B5" w:rsidRPr="00907A52">
        <w:rPr>
          <w:rFonts w:ascii="Times New Roman" w:eastAsia="Calibri" w:hAnsi="Times New Roman" w:cs="Times New Roman"/>
          <w:color w:val="auto"/>
          <w:sz w:val="28"/>
          <w:szCs w:val="28"/>
          <w:lang w:val="ru-RU" w:eastAsia="en-US"/>
        </w:rPr>
        <w:t xml:space="preserve"> </w:t>
      </w:r>
      <w:r w:rsidRPr="00907A52">
        <w:rPr>
          <w:rFonts w:ascii="Times New Roman" w:eastAsia="Calibri" w:hAnsi="Times New Roman" w:cs="Times New Roman"/>
          <w:color w:val="auto"/>
          <w:sz w:val="28"/>
          <w:szCs w:val="28"/>
          <w:lang w:val="ru-RU" w:eastAsia="en-US"/>
        </w:rPr>
        <w:t>14.10.2016 № 1988/0.</w:t>
      </w:r>
    </w:p>
    <w:p w14:paraId="0266FEF8" w14:textId="2E1E3578"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ГЭК при определении результата защиты ВКР принимает во внимание:</w:t>
      </w:r>
    </w:p>
    <w:p w14:paraId="69C95202" w14:textId="77777777" w:rsidR="008126B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индивидуальную оценку членами ГЭК содержания работы, её защиты, включая доклад, ответы на вопросы членов ГЭК; </w:t>
      </w:r>
    </w:p>
    <w:p w14:paraId="46056459" w14:textId="77777777" w:rsidR="008126B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наличие практической значимости и обоснованности выводов и рекомендаций, сделанных обучающимся в результате проведенного исследования; </w:t>
      </w:r>
    </w:p>
    <w:p w14:paraId="4E77ABFC" w14:textId="6A83BE19"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оценку руководителем ВКР работы обучающегося в период подготовки ВКР,</w:t>
      </w:r>
      <w:r w:rsidR="008126B5" w:rsidRPr="00907A52">
        <w:rPr>
          <w:rFonts w:ascii="Times New Roman" w:eastAsia="Calibri" w:hAnsi="Times New Roman" w:cs="Times New Roman"/>
          <w:color w:val="auto"/>
          <w:sz w:val="28"/>
          <w:szCs w:val="28"/>
          <w:lang w:val="ru-RU" w:eastAsia="en-US"/>
        </w:rPr>
        <w:t xml:space="preserve"> </w:t>
      </w:r>
      <w:r w:rsidRPr="00907A52">
        <w:rPr>
          <w:rFonts w:ascii="Times New Roman" w:eastAsia="Calibri" w:hAnsi="Times New Roman" w:cs="Times New Roman"/>
          <w:color w:val="auto"/>
          <w:sz w:val="28"/>
          <w:szCs w:val="28"/>
          <w:lang w:val="ru-RU" w:eastAsia="en-US"/>
        </w:rPr>
        <w:t>степени ее соответствия требованиям, предъявляемым к ВКР, количество и серьезность замечаний;</w:t>
      </w:r>
    </w:p>
    <w:p w14:paraId="600DBE7B"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оценку рецензента (при обязательности рецензирования) за работу в целом, учитывая наличие научных результатов; наличие по теме ВКР </w:t>
      </w:r>
      <w:r w:rsidRPr="00907A52">
        <w:rPr>
          <w:rFonts w:ascii="Times New Roman" w:eastAsia="Calibri" w:hAnsi="Times New Roman" w:cs="Times New Roman"/>
          <w:color w:val="auto"/>
          <w:sz w:val="28"/>
          <w:szCs w:val="28"/>
          <w:lang w:val="ru-RU" w:eastAsia="en-US"/>
        </w:rPr>
        <w:lastRenderedPageBreak/>
        <w:t>опубликованных работ в научных изданиях; наличие подтверждения апробации результатов исследования в виде справки о внедрении, участия с докладами на научных мероприятиях (преимущественно для магистров).</w:t>
      </w:r>
    </w:p>
    <w:p w14:paraId="0A517005"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В случае возникновения спорной ситуации при равном числе голосов председатель обладает правом решающего голоса.</w:t>
      </w:r>
    </w:p>
    <w:p w14:paraId="7143228A" w14:textId="57F605DF"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Результат защиты ВКР обучающимся определяется оценками «отлично», «хорошо», «удовлетворительно», «неудовлетворительно» и заносится в протокол заседания ГЭК.</w:t>
      </w:r>
    </w:p>
    <w:p w14:paraId="37910736" w14:textId="144C2E94"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По результатам защиты ВКР обучающийся имеет право подать в апелляционную комиссию письменную апелляцию о нарушении, по его мнению, установленной процедуры проведения защиты ВКР. Апелляция подается лично обучающимся в апелляционную комиссию не позднее следующего рабочего дня после объявления результата защиты ВКР.</w:t>
      </w:r>
    </w:p>
    <w:p w14:paraId="51CE7EDA"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Форма заявления в апелляционную комиссию, а также порядок проведения апелляции определен Порядком проведения государственной итоговой аттестации по программам </w:t>
      </w:r>
      <w:proofErr w:type="spellStart"/>
      <w:r w:rsidRPr="00907A52">
        <w:rPr>
          <w:rFonts w:ascii="Times New Roman" w:eastAsia="Calibri" w:hAnsi="Times New Roman" w:cs="Times New Roman"/>
          <w:color w:val="auto"/>
          <w:sz w:val="28"/>
          <w:szCs w:val="28"/>
          <w:lang w:val="ru-RU" w:eastAsia="en-US"/>
        </w:rPr>
        <w:t>бакалавриата</w:t>
      </w:r>
      <w:proofErr w:type="spellEnd"/>
      <w:r w:rsidRPr="00907A52">
        <w:rPr>
          <w:rFonts w:ascii="Times New Roman" w:eastAsia="Calibri" w:hAnsi="Times New Roman" w:cs="Times New Roman"/>
          <w:color w:val="auto"/>
          <w:sz w:val="28"/>
          <w:szCs w:val="28"/>
          <w:lang w:val="ru-RU" w:eastAsia="en-US"/>
        </w:rPr>
        <w:t xml:space="preserve"> и магистратуры в Финансовом университете, утвержденным приказом </w:t>
      </w:r>
      <w:proofErr w:type="spellStart"/>
      <w:r w:rsidRPr="00907A52">
        <w:rPr>
          <w:rFonts w:ascii="Times New Roman" w:eastAsia="Calibri" w:hAnsi="Times New Roman" w:cs="Times New Roman"/>
          <w:color w:val="auto"/>
          <w:sz w:val="28"/>
          <w:szCs w:val="28"/>
          <w:lang w:val="ru-RU" w:eastAsia="en-US"/>
        </w:rPr>
        <w:t>Финуниверситета</w:t>
      </w:r>
      <w:proofErr w:type="spellEnd"/>
      <w:r w:rsidRPr="00907A52">
        <w:rPr>
          <w:rFonts w:ascii="Times New Roman" w:eastAsia="Calibri" w:hAnsi="Times New Roman" w:cs="Times New Roman"/>
          <w:color w:val="auto"/>
          <w:sz w:val="28"/>
          <w:szCs w:val="28"/>
          <w:lang w:val="ru-RU" w:eastAsia="en-US"/>
        </w:rPr>
        <w:t xml:space="preserve"> от 14.10.2016 № 1988/0.</w:t>
      </w:r>
    </w:p>
    <w:p w14:paraId="79E56209" w14:textId="49A3B330"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Обучающиеся, не прошедшие государственное аттестационное испытание в форме защиты ВКР в связи с неявкой по уважительной причине (временная нетрудоспособность, исполнение государственных, общественных или служебных обязанностей, вызов в суд, транспортные проблемы (отмена или существенная задержка рейса)), вправе пройти ее в течение 6-ти месяцев после завершения ГИА. Обучающийся должен не позднее 2-х дней после того как отпали причины неявки представить документ, подтверждающий причину его отсутствия.</w:t>
      </w:r>
    </w:p>
    <w:p w14:paraId="6FEEE23C" w14:textId="3DBABCEC"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Обучающиеся, не прошедшие государственное аттестационное испытание в форме защиты ВКР в связи с неявкой по неуважительной причине или в связи с получением оценки «неудовлетворительно», отчисляются из </w:t>
      </w:r>
      <w:r w:rsidRPr="00907A52">
        <w:rPr>
          <w:rFonts w:ascii="Times New Roman" w:eastAsia="Calibri" w:hAnsi="Times New Roman" w:cs="Times New Roman"/>
          <w:color w:val="auto"/>
          <w:sz w:val="28"/>
          <w:szCs w:val="28"/>
          <w:lang w:val="ru-RU" w:eastAsia="en-US"/>
        </w:rPr>
        <w:lastRenderedPageBreak/>
        <w:t>Финансового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3A6A1873"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b/>
          <w:bCs/>
          <w:color w:val="auto"/>
          <w:sz w:val="28"/>
          <w:szCs w:val="28"/>
          <w:lang w:val="ru-RU" w:eastAsia="en-US"/>
        </w:rPr>
      </w:pPr>
      <w:bookmarkStart w:id="9" w:name="_Hlk88433136"/>
      <w:r w:rsidRPr="00907A52">
        <w:rPr>
          <w:rFonts w:ascii="Times New Roman" w:eastAsia="Calibri" w:hAnsi="Times New Roman" w:cs="Times New Roman"/>
          <w:b/>
          <w:bCs/>
          <w:color w:val="auto"/>
          <w:sz w:val="28"/>
          <w:szCs w:val="28"/>
          <w:lang w:val="ru-RU" w:eastAsia="en-US"/>
        </w:rPr>
        <w:t>6.</w:t>
      </w:r>
      <w:r w:rsidRPr="00907A52">
        <w:rPr>
          <w:rFonts w:ascii="Times New Roman" w:eastAsia="Calibri" w:hAnsi="Times New Roman" w:cs="Times New Roman"/>
          <w:b/>
          <w:bCs/>
          <w:color w:val="auto"/>
          <w:sz w:val="28"/>
          <w:szCs w:val="28"/>
          <w:lang w:val="ru-RU" w:eastAsia="en-US"/>
        </w:rPr>
        <w:tab/>
        <w:t>Выполнение коллективной ВКР</w:t>
      </w:r>
    </w:p>
    <w:bookmarkEnd w:id="9"/>
    <w:p w14:paraId="1338C8F9"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6.1.</w:t>
      </w:r>
      <w:r w:rsidRPr="00907A52">
        <w:rPr>
          <w:rFonts w:ascii="Times New Roman" w:eastAsia="Calibri" w:hAnsi="Times New Roman" w:cs="Times New Roman"/>
          <w:color w:val="auto"/>
          <w:sz w:val="28"/>
          <w:szCs w:val="28"/>
          <w:lang w:val="ru-RU" w:eastAsia="en-US"/>
        </w:rPr>
        <w:tab/>
        <w:t>Коллективная ВКР представляет собой совместную разработку комплексной темы несколькими обучающимися (как правило, не более 3-х человек) по одному объекту исследования. При этом каждый обучающийся определяет свой предмет исследования или разрабатывает отдельные составные части темы.</w:t>
      </w:r>
    </w:p>
    <w:p w14:paraId="0482C018"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Коллективная ВКР дает возможность раскрыть объект исследования с разных сторон, решить проблему или задачу, стоящую на стыке областей исследования или направлений подготовки.</w:t>
      </w:r>
    </w:p>
    <w:p w14:paraId="270FFEB6"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6.2.</w:t>
      </w:r>
      <w:r w:rsidRPr="00907A52">
        <w:rPr>
          <w:rFonts w:ascii="Times New Roman" w:eastAsia="Calibri" w:hAnsi="Times New Roman" w:cs="Times New Roman"/>
          <w:color w:val="auto"/>
          <w:sz w:val="28"/>
          <w:szCs w:val="28"/>
          <w:lang w:val="ru-RU" w:eastAsia="en-US"/>
        </w:rPr>
        <w:tab/>
        <w:t>Коллективная ВКР может выполняться в следующих случаях:</w:t>
      </w:r>
    </w:p>
    <w:p w14:paraId="2BAB431E"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6.2.1.</w:t>
      </w:r>
      <w:r w:rsidRPr="00907A52">
        <w:rPr>
          <w:rFonts w:ascii="Times New Roman" w:eastAsia="Calibri" w:hAnsi="Times New Roman" w:cs="Times New Roman"/>
          <w:color w:val="auto"/>
          <w:sz w:val="28"/>
          <w:szCs w:val="28"/>
          <w:lang w:val="ru-RU" w:eastAsia="en-US"/>
        </w:rPr>
        <w:tab/>
        <w:t>Согласованная разработка одной комплексной темы, выполняемой несколькими обучающимися одного направления подготовки, по заданию организаций, органов государственного и муниципального управления. Необходимость коллективного выполнения работы должна быть обоснована широтой цели исследования, множественностью и разнообразием задач, которые ставятся перед обучающимися, готовыми выполнять данную тему, а главное невозможностью или сложностью разделения работы на несколько самостоятельных тем с собственными предметами исследования.</w:t>
      </w:r>
    </w:p>
    <w:p w14:paraId="643A95CF" w14:textId="2EA86A41"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6.2</w:t>
      </w:r>
      <w:r w:rsidR="008126B5" w:rsidRPr="00907A52">
        <w:rPr>
          <w:rFonts w:ascii="Times New Roman" w:eastAsia="Calibri" w:hAnsi="Times New Roman" w:cs="Times New Roman"/>
          <w:color w:val="auto"/>
          <w:sz w:val="28"/>
          <w:szCs w:val="28"/>
          <w:lang w:val="ru-RU" w:eastAsia="en-US"/>
        </w:rPr>
        <w:t>.</w:t>
      </w:r>
      <w:r w:rsidRPr="00907A52">
        <w:rPr>
          <w:rFonts w:ascii="Times New Roman" w:eastAsia="Calibri" w:hAnsi="Times New Roman" w:cs="Times New Roman"/>
          <w:color w:val="auto"/>
          <w:sz w:val="28"/>
          <w:szCs w:val="28"/>
          <w:lang w:val="ru-RU" w:eastAsia="en-US"/>
        </w:rPr>
        <w:t xml:space="preserve">2. Совместная разработка одной междисциплинарной темы несколькими обучающимися разных профилей (направленности) и (или) направлений подготовки. </w:t>
      </w:r>
      <w:proofErr w:type="spellStart"/>
      <w:r w:rsidRPr="00907A52">
        <w:rPr>
          <w:rFonts w:ascii="Times New Roman" w:eastAsia="Calibri" w:hAnsi="Times New Roman" w:cs="Times New Roman"/>
          <w:color w:val="auto"/>
          <w:sz w:val="28"/>
          <w:szCs w:val="28"/>
          <w:lang w:val="ru-RU" w:eastAsia="en-US"/>
        </w:rPr>
        <w:t>Междисциплинарность</w:t>
      </w:r>
      <w:proofErr w:type="spellEnd"/>
      <w:r w:rsidRPr="00907A52">
        <w:rPr>
          <w:rFonts w:ascii="Times New Roman" w:eastAsia="Calibri" w:hAnsi="Times New Roman" w:cs="Times New Roman"/>
          <w:color w:val="auto"/>
          <w:sz w:val="28"/>
          <w:szCs w:val="28"/>
          <w:lang w:val="ru-RU" w:eastAsia="en-US"/>
        </w:rPr>
        <w:t xml:space="preserve"> как правило выявляется либо в рамках темы</w:t>
      </w:r>
      <w:r w:rsidR="008126B5" w:rsidRPr="00907A52">
        <w:rPr>
          <w:rFonts w:ascii="Times New Roman" w:eastAsia="Calibri" w:hAnsi="Times New Roman" w:cs="Times New Roman"/>
          <w:color w:val="auto"/>
          <w:sz w:val="28"/>
          <w:szCs w:val="28"/>
          <w:lang w:val="ru-RU" w:eastAsia="en-US"/>
        </w:rPr>
        <w:t xml:space="preserve"> </w:t>
      </w:r>
      <w:r w:rsidRPr="00907A52">
        <w:rPr>
          <w:rFonts w:ascii="Times New Roman" w:eastAsia="Calibri" w:hAnsi="Times New Roman" w:cs="Times New Roman"/>
          <w:color w:val="auto"/>
          <w:sz w:val="28"/>
          <w:szCs w:val="28"/>
          <w:lang w:val="ru-RU" w:eastAsia="en-US"/>
        </w:rPr>
        <w:t xml:space="preserve">проекта коммерческой организации или органов государственного и муниципального управления, либо в рамках реализации предпринимательского проекта, любой из которых затрагивает разные сферы (аспекты) проблемы, требующей решения (например, разработка и вывод на рынок нового программного продукта, формирование маркетинговой </w:t>
      </w:r>
      <w:r w:rsidRPr="00907A52">
        <w:rPr>
          <w:rFonts w:ascii="Times New Roman" w:eastAsia="Calibri" w:hAnsi="Times New Roman" w:cs="Times New Roman"/>
          <w:color w:val="auto"/>
          <w:sz w:val="28"/>
          <w:szCs w:val="28"/>
          <w:lang w:val="ru-RU" w:eastAsia="en-US"/>
        </w:rPr>
        <w:lastRenderedPageBreak/>
        <w:t>стратегии продвижения нового товара с использованием социологических инструментов и др.).</w:t>
      </w:r>
    </w:p>
    <w:p w14:paraId="36922414"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6.3.</w:t>
      </w:r>
      <w:r w:rsidRPr="00907A52">
        <w:rPr>
          <w:rFonts w:ascii="Times New Roman" w:eastAsia="Calibri" w:hAnsi="Times New Roman" w:cs="Times New Roman"/>
          <w:color w:val="auto"/>
          <w:sz w:val="28"/>
          <w:szCs w:val="28"/>
          <w:lang w:val="ru-RU" w:eastAsia="en-US"/>
        </w:rPr>
        <w:tab/>
        <w:t>Порядок и сроки выбора темы исследования (в том числе в рамках предлагаемых проектов заданий организаций) установлены разделом 2 Положения.</w:t>
      </w:r>
    </w:p>
    <w:p w14:paraId="1F7EF31A" w14:textId="0ED0B116"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6.4.</w:t>
      </w:r>
      <w:r w:rsidRPr="00907A52">
        <w:rPr>
          <w:rFonts w:ascii="Times New Roman" w:eastAsia="Calibri" w:hAnsi="Times New Roman" w:cs="Times New Roman"/>
          <w:color w:val="auto"/>
          <w:sz w:val="28"/>
          <w:szCs w:val="28"/>
          <w:lang w:val="ru-RU" w:eastAsia="en-US"/>
        </w:rPr>
        <w:tab/>
        <w:t>В заявлении обучающегося, оформленном в соответствии с приложением</w:t>
      </w:r>
      <w:r w:rsidR="00E76AE8" w:rsidRPr="00907A52">
        <w:rPr>
          <w:rFonts w:ascii="Times New Roman" w:eastAsia="Calibri" w:hAnsi="Times New Roman" w:cs="Times New Roman"/>
          <w:color w:val="auto"/>
          <w:sz w:val="28"/>
          <w:szCs w:val="28"/>
          <w:lang w:val="ru-RU" w:eastAsia="en-US"/>
        </w:rPr>
        <w:t xml:space="preserve">, </w:t>
      </w:r>
      <w:r w:rsidRPr="00907A52">
        <w:rPr>
          <w:rFonts w:ascii="Times New Roman" w:eastAsia="Calibri" w:hAnsi="Times New Roman" w:cs="Times New Roman"/>
          <w:color w:val="auto"/>
          <w:sz w:val="28"/>
          <w:szCs w:val="28"/>
          <w:lang w:val="ru-RU" w:eastAsia="en-US"/>
        </w:rPr>
        <w:t>перечисляются все предполагаемые участники работы.</w:t>
      </w:r>
    </w:p>
    <w:p w14:paraId="6440EC22"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6.5.</w:t>
      </w:r>
      <w:r w:rsidRPr="00907A52">
        <w:rPr>
          <w:rFonts w:ascii="Times New Roman" w:eastAsia="Calibri" w:hAnsi="Times New Roman" w:cs="Times New Roman"/>
          <w:color w:val="auto"/>
          <w:sz w:val="28"/>
          <w:szCs w:val="28"/>
          <w:lang w:val="ru-RU" w:eastAsia="en-US"/>
        </w:rPr>
        <w:tab/>
        <w:t>При выполнении коллективной ВКР в рамках одного направления подготовки оптимальным является назначение одного руководителя этой работы.</w:t>
      </w:r>
    </w:p>
    <w:p w14:paraId="29AFBD54"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В рамках совместной разработки одной междисциплинарной темы назначается один руководитель ВКР, в рамках того направления подготовки, которое является приоритетным для реализации поставленной цели. Помимо этого, коллективу может быть назначен </w:t>
      </w:r>
      <w:proofErr w:type="spellStart"/>
      <w:r w:rsidRPr="00907A52">
        <w:rPr>
          <w:rFonts w:ascii="Times New Roman" w:eastAsia="Calibri" w:hAnsi="Times New Roman" w:cs="Times New Roman"/>
          <w:color w:val="auto"/>
          <w:sz w:val="28"/>
          <w:szCs w:val="28"/>
          <w:lang w:val="ru-RU" w:eastAsia="en-US"/>
        </w:rPr>
        <w:t>соруководитель</w:t>
      </w:r>
      <w:proofErr w:type="spellEnd"/>
      <w:r w:rsidRPr="00907A52">
        <w:rPr>
          <w:rFonts w:ascii="Times New Roman" w:eastAsia="Calibri" w:hAnsi="Times New Roman" w:cs="Times New Roman"/>
          <w:color w:val="auto"/>
          <w:sz w:val="28"/>
          <w:szCs w:val="28"/>
          <w:lang w:val="ru-RU" w:eastAsia="en-US"/>
        </w:rPr>
        <w:t xml:space="preserve"> или консультант по смежному направлению (направлениям) подготовки реализации проекта.</w:t>
      </w:r>
    </w:p>
    <w:p w14:paraId="55FF0559"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6.6.</w:t>
      </w:r>
      <w:r w:rsidRPr="00907A52">
        <w:rPr>
          <w:rFonts w:ascii="Times New Roman" w:eastAsia="Calibri" w:hAnsi="Times New Roman" w:cs="Times New Roman"/>
          <w:color w:val="auto"/>
          <w:sz w:val="28"/>
          <w:szCs w:val="28"/>
          <w:lang w:val="ru-RU" w:eastAsia="en-US"/>
        </w:rPr>
        <w:tab/>
        <w:t>Приказ об утверждении темы коллективной ВКР и назначении руководителя (</w:t>
      </w:r>
      <w:proofErr w:type="spellStart"/>
      <w:r w:rsidRPr="00907A52">
        <w:rPr>
          <w:rFonts w:ascii="Times New Roman" w:eastAsia="Calibri" w:hAnsi="Times New Roman" w:cs="Times New Roman"/>
          <w:color w:val="auto"/>
          <w:sz w:val="28"/>
          <w:szCs w:val="28"/>
          <w:lang w:val="ru-RU" w:eastAsia="en-US"/>
        </w:rPr>
        <w:t>соруководителя</w:t>
      </w:r>
      <w:proofErr w:type="spellEnd"/>
      <w:r w:rsidRPr="00907A52">
        <w:rPr>
          <w:rFonts w:ascii="Times New Roman" w:eastAsia="Calibri" w:hAnsi="Times New Roman" w:cs="Times New Roman"/>
          <w:color w:val="auto"/>
          <w:sz w:val="28"/>
          <w:szCs w:val="28"/>
          <w:lang w:val="ru-RU" w:eastAsia="en-US"/>
        </w:rPr>
        <w:t xml:space="preserve"> и консультанта — при наличии) готовит департамент (кафедра), штатным работником которого является руководитель ВКР. В случае выполнения коллективной ВКР несколькими обучающимися разных факультетов, приказ об утверждении темы коллективной ВКР согласовывается со всеми деканами и подписывается деканом факультета, департамент (кафедра) которого готовит проект приказа.</w:t>
      </w:r>
    </w:p>
    <w:p w14:paraId="337D0C43"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6.7.</w:t>
      </w:r>
      <w:r w:rsidRPr="00907A52">
        <w:rPr>
          <w:rFonts w:ascii="Times New Roman" w:eastAsia="Calibri" w:hAnsi="Times New Roman" w:cs="Times New Roman"/>
          <w:color w:val="auto"/>
          <w:sz w:val="28"/>
          <w:szCs w:val="28"/>
          <w:lang w:val="ru-RU" w:eastAsia="en-US"/>
        </w:rPr>
        <w:tab/>
        <w:t xml:space="preserve">В целях реализации коллективной ВКР и четкого определения вклада каждого участника в решении поставленной цели формируется план-задание на коллективную ВКР с указанием роли и задач каждого обучающегося в реализации цели ВКР. Руководитель (согласовав с </w:t>
      </w:r>
      <w:proofErr w:type="spellStart"/>
      <w:r w:rsidRPr="00907A52">
        <w:rPr>
          <w:rFonts w:ascii="Times New Roman" w:eastAsia="Calibri" w:hAnsi="Times New Roman" w:cs="Times New Roman"/>
          <w:color w:val="auto"/>
          <w:sz w:val="28"/>
          <w:szCs w:val="28"/>
          <w:lang w:val="ru-RU" w:eastAsia="en-US"/>
        </w:rPr>
        <w:t>соруководителем</w:t>
      </w:r>
      <w:proofErr w:type="spellEnd"/>
      <w:r w:rsidRPr="00907A52">
        <w:rPr>
          <w:rFonts w:ascii="Times New Roman" w:eastAsia="Calibri" w:hAnsi="Times New Roman" w:cs="Times New Roman"/>
          <w:color w:val="auto"/>
          <w:sz w:val="28"/>
          <w:szCs w:val="28"/>
          <w:lang w:val="ru-RU" w:eastAsia="en-US"/>
        </w:rPr>
        <w:t>) выдает и подписывает план-задание на ВКР каждому члену коллективной ВКР.</w:t>
      </w:r>
    </w:p>
    <w:p w14:paraId="5F4C3384"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6.8.</w:t>
      </w:r>
      <w:r w:rsidRPr="00907A52">
        <w:rPr>
          <w:rFonts w:ascii="Times New Roman" w:eastAsia="Calibri" w:hAnsi="Times New Roman" w:cs="Times New Roman"/>
          <w:color w:val="auto"/>
          <w:sz w:val="28"/>
          <w:szCs w:val="28"/>
          <w:lang w:val="ru-RU" w:eastAsia="en-US"/>
        </w:rPr>
        <w:tab/>
        <w:t xml:space="preserve">Эффективная реализация поставленной цели коллективной ВКР </w:t>
      </w:r>
      <w:r w:rsidRPr="00907A52">
        <w:rPr>
          <w:rFonts w:ascii="Times New Roman" w:eastAsia="Calibri" w:hAnsi="Times New Roman" w:cs="Times New Roman"/>
          <w:color w:val="auto"/>
          <w:sz w:val="28"/>
          <w:szCs w:val="28"/>
          <w:lang w:val="ru-RU" w:eastAsia="en-US"/>
        </w:rPr>
        <w:lastRenderedPageBreak/>
        <w:t>возможна при организации единого места прохождения производственной практики.</w:t>
      </w:r>
    </w:p>
    <w:p w14:paraId="09612C3E"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6.9.</w:t>
      </w:r>
      <w:r w:rsidRPr="00907A52">
        <w:rPr>
          <w:rFonts w:ascii="Times New Roman" w:eastAsia="Calibri" w:hAnsi="Times New Roman" w:cs="Times New Roman"/>
          <w:color w:val="auto"/>
          <w:sz w:val="28"/>
          <w:szCs w:val="28"/>
          <w:lang w:val="ru-RU" w:eastAsia="en-US"/>
        </w:rPr>
        <w:tab/>
        <w:t xml:space="preserve">Руководитель совместно с </w:t>
      </w:r>
      <w:proofErr w:type="spellStart"/>
      <w:r w:rsidRPr="00907A52">
        <w:rPr>
          <w:rFonts w:ascii="Times New Roman" w:eastAsia="Calibri" w:hAnsi="Times New Roman" w:cs="Times New Roman"/>
          <w:color w:val="auto"/>
          <w:sz w:val="28"/>
          <w:szCs w:val="28"/>
          <w:lang w:val="ru-RU" w:eastAsia="en-US"/>
        </w:rPr>
        <w:t>соруководителем</w:t>
      </w:r>
      <w:proofErr w:type="spellEnd"/>
      <w:r w:rsidRPr="00907A52">
        <w:rPr>
          <w:rFonts w:ascii="Times New Roman" w:eastAsia="Calibri" w:hAnsi="Times New Roman" w:cs="Times New Roman"/>
          <w:color w:val="auto"/>
          <w:sz w:val="28"/>
          <w:szCs w:val="28"/>
          <w:lang w:val="ru-RU" w:eastAsia="en-US"/>
        </w:rPr>
        <w:t xml:space="preserve"> (консультантом — при наличии) выступают кураторами коллективной ВКР, осуществляя разграничение сфер, согласование и координацию действий обучающихся, обеспечивая межличностные взаимоотношения в процессе подготовки ВКР, вычленение роли каждого в итоговом результате, построение выступлений каждого участника на защите ВКР.</w:t>
      </w:r>
    </w:p>
    <w:p w14:paraId="6FEAFF77" w14:textId="0E010AC5"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6.10.</w:t>
      </w:r>
      <w:r w:rsidRPr="00907A52">
        <w:rPr>
          <w:rFonts w:ascii="Times New Roman" w:eastAsia="Calibri" w:hAnsi="Times New Roman" w:cs="Times New Roman"/>
          <w:color w:val="auto"/>
          <w:sz w:val="28"/>
          <w:szCs w:val="28"/>
          <w:lang w:val="ru-RU" w:eastAsia="en-US"/>
        </w:rPr>
        <w:tab/>
        <w:t>При наличии практического внедрения или успешной реализации темы</w:t>
      </w:r>
      <w:r w:rsidR="008126B5" w:rsidRPr="00907A52">
        <w:rPr>
          <w:rFonts w:ascii="Times New Roman" w:eastAsia="Calibri" w:hAnsi="Times New Roman" w:cs="Times New Roman"/>
          <w:color w:val="auto"/>
          <w:sz w:val="28"/>
          <w:szCs w:val="28"/>
          <w:lang w:val="ru-RU" w:eastAsia="en-US"/>
        </w:rPr>
        <w:t xml:space="preserve"> </w:t>
      </w:r>
      <w:r w:rsidRPr="00907A52">
        <w:rPr>
          <w:rFonts w:ascii="Times New Roman" w:eastAsia="Calibri" w:hAnsi="Times New Roman" w:cs="Times New Roman"/>
          <w:color w:val="auto"/>
          <w:sz w:val="28"/>
          <w:szCs w:val="28"/>
          <w:lang w:val="ru-RU" w:eastAsia="en-US"/>
        </w:rPr>
        <w:t>проекта на каждого обучающегося индивидуально оформляется справка, с указанием конкретных элементов работы, получивших внедрение.</w:t>
      </w:r>
    </w:p>
    <w:p w14:paraId="25577A3C" w14:textId="1C91577D"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6.11.</w:t>
      </w:r>
      <w:r w:rsidRPr="00907A52">
        <w:rPr>
          <w:rFonts w:ascii="Times New Roman" w:eastAsia="Calibri" w:hAnsi="Times New Roman" w:cs="Times New Roman"/>
          <w:color w:val="auto"/>
          <w:sz w:val="28"/>
          <w:szCs w:val="28"/>
          <w:lang w:val="ru-RU" w:eastAsia="en-US"/>
        </w:rPr>
        <w:tab/>
      </w:r>
      <w:r w:rsidR="0082302D" w:rsidRPr="0082302D">
        <w:rPr>
          <w:rFonts w:ascii="Times New Roman" w:eastAsia="Calibri" w:hAnsi="Times New Roman" w:cs="Times New Roman"/>
          <w:color w:val="auto"/>
          <w:sz w:val="28"/>
          <w:szCs w:val="28"/>
          <w:lang w:val="ru-RU" w:eastAsia="en-US"/>
        </w:rPr>
        <w:t>6.11.</w:t>
      </w:r>
      <w:r w:rsidR="0082302D" w:rsidRPr="0082302D">
        <w:rPr>
          <w:rFonts w:ascii="Times New Roman" w:eastAsia="Calibri" w:hAnsi="Times New Roman" w:cs="Times New Roman"/>
          <w:color w:val="auto"/>
          <w:sz w:val="28"/>
          <w:szCs w:val="28"/>
          <w:lang w:val="ru-RU" w:eastAsia="en-US"/>
        </w:rPr>
        <w:tab/>
        <w:t xml:space="preserve">Каждому обучающемуся готовится и размещается на портале отзыв о совместной работе обучающихся в период подготовки коллективной ВКР согласно приложению № 6 к Положению для программ магистратуры, учитывая и описывая индивидуальный вклад каждого </w:t>
      </w:r>
      <w:proofErr w:type="gramStart"/>
      <w:r w:rsidR="0082302D" w:rsidRPr="0082302D">
        <w:rPr>
          <w:rFonts w:ascii="Times New Roman" w:eastAsia="Calibri" w:hAnsi="Times New Roman" w:cs="Times New Roman"/>
          <w:color w:val="auto"/>
          <w:sz w:val="28"/>
          <w:szCs w:val="28"/>
          <w:lang w:val="ru-RU" w:eastAsia="en-US"/>
        </w:rPr>
        <w:t>обучающегося.</w:t>
      </w:r>
      <w:r w:rsidRPr="00907A52">
        <w:rPr>
          <w:rFonts w:ascii="Times New Roman" w:eastAsia="Calibri" w:hAnsi="Times New Roman" w:cs="Times New Roman"/>
          <w:color w:val="auto"/>
          <w:sz w:val="28"/>
          <w:szCs w:val="28"/>
          <w:lang w:val="ru-RU" w:eastAsia="en-US"/>
        </w:rPr>
        <w:t>.</w:t>
      </w:r>
      <w:proofErr w:type="gramEnd"/>
    </w:p>
    <w:p w14:paraId="27F908F8"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6.12.</w:t>
      </w:r>
      <w:r w:rsidRPr="00907A52">
        <w:rPr>
          <w:rFonts w:ascii="Times New Roman" w:eastAsia="Calibri" w:hAnsi="Times New Roman" w:cs="Times New Roman"/>
          <w:color w:val="auto"/>
          <w:sz w:val="28"/>
          <w:szCs w:val="28"/>
          <w:lang w:val="ru-RU" w:eastAsia="en-US"/>
        </w:rPr>
        <w:tab/>
        <w:t>В целях организации защиты коллективной ВКР с обучающимися разных направлений в Финансовом университете формируется одна ГЭК, включающая специалистов-практиков соответствующих направлений подготовки, как правило имеющих опыт предпринимательской деятельности, разработки, продвижения и финансирования продукта или идеи, под председательством специалиста того направления подготовки, которое является приоритетным для реализации поставленной цели.</w:t>
      </w:r>
    </w:p>
    <w:p w14:paraId="17D9DC47"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6.13.</w:t>
      </w:r>
      <w:r w:rsidRPr="00907A52">
        <w:rPr>
          <w:rFonts w:ascii="Times New Roman" w:eastAsia="Calibri" w:hAnsi="Times New Roman" w:cs="Times New Roman"/>
          <w:color w:val="auto"/>
          <w:sz w:val="28"/>
          <w:szCs w:val="28"/>
          <w:lang w:val="ru-RU" w:eastAsia="en-US"/>
        </w:rPr>
        <w:tab/>
        <w:t>Процедура защиты ВКР-</w:t>
      </w:r>
      <w:proofErr w:type="spellStart"/>
      <w:r w:rsidRPr="00907A52">
        <w:rPr>
          <w:rFonts w:ascii="Times New Roman" w:eastAsia="Calibri" w:hAnsi="Times New Roman" w:cs="Times New Roman"/>
          <w:color w:val="auto"/>
          <w:sz w:val="28"/>
          <w:szCs w:val="28"/>
          <w:lang w:val="ru-RU" w:eastAsia="en-US"/>
        </w:rPr>
        <w:t>стартапа</w:t>
      </w:r>
      <w:proofErr w:type="spellEnd"/>
      <w:r w:rsidRPr="00907A52">
        <w:rPr>
          <w:rFonts w:ascii="Times New Roman" w:eastAsia="Calibri" w:hAnsi="Times New Roman" w:cs="Times New Roman"/>
          <w:color w:val="auto"/>
          <w:sz w:val="28"/>
          <w:szCs w:val="28"/>
          <w:lang w:val="ru-RU" w:eastAsia="en-US"/>
        </w:rPr>
        <w:t xml:space="preserve"> проходит в соответствии с разделом 5 Положения, а также дополнительно предусматривает следующее:</w:t>
      </w:r>
    </w:p>
    <w:p w14:paraId="1BE43C87"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6.13.1.</w:t>
      </w:r>
      <w:r w:rsidRPr="00907A52">
        <w:rPr>
          <w:rFonts w:ascii="Times New Roman" w:eastAsia="Calibri" w:hAnsi="Times New Roman" w:cs="Times New Roman"/>
          <w:color w:val="auto"/>
          <w:sz w:val="28"/>
          <w:szCs w:val="28"/>
          <w:lang w:val="ru-RU" w:eastAsia="en-US"/>
        </w:rPr>
        <w:tab/>
        <w:t>Обучающиеся защищаются последовательно один за другим в соответствии с логикой выполненных ими частей работы с представлением соответствующей части работы, раздаточных материалов, презентации и доклада.</w:t>
      </w:r>
    </w:p>
    <w:p w14:paraId="1DF2CB61"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lastRenderedPageBreak/>
        <w:t>6.13.2.</w:t>
      </w:r>
      <w:r w:rsidRPr="00907A52">
        <w:rPr>
          <w:rFonts w:ascii="Times New Roman" w:eastAsia="Calibri" w:hAnsi="Times New Roman" w:cs="Times New Roman"/>
          <w:color w:val="auto"/>
          <w:sz w:val="28"/>
          <w:szCs w:val="28"/>
          <w:lang w:val="ru-RU" w:eastAsia="en-US"/>
        </w:rPr>
        <w:tab/>
        <w:t>Вопросы задаются каждому участнику коллективной ВКР либо сразу после его выступления, либо по итогам выступлений всех членов команды.</w:t>
      </w:r>
    </w:p>
    <w:p w14:paraId="067114E5"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6.13.3.</w:t>
      </w:r>
      <w:r w:rsidRPr="00907A52">
        <w:rPr>
          <w:rFonts w:ascii="Times New Roman" w:eastAsia="Calibri" w:hAnsi="Times New Roman" w:cs="Times New Roman"/>
          <w:color w:val="auto"/>
          <w:sz w:val="28"/>
          <w:szCs w:val="28"/>
          <w:lang w:val="ru-RU" w:eastAsia="en-US"/>
        </w:rPr>
        <w:tab/>
        <w:t xml:space="preserve">Выступление руководителя ВКР, </w:t>
      </w:r>
      <w:proofErr w:type="spellStart"/>
      <w:r w:rsidRPr="00907A52">
        <w:rPr>
          <w:rFonts w:ascii="Times New Roman" w:eastAsia="Calibri" w:hAnsi="Times New Roman" w:cs="Times New Roman"/>
          <w:color w:val="auto"/>
          <w:sz w:val="28"/>
          <w:szCs w:val="28"/>
          <w:lang w:val="ru-RU" w:eastAsia="en-US"/>
        </w:rPr>
        <w:t>соруководителя</w:t>
      </w:r>
      <w:proofErr w:type="spellEnd"/>
      <w:r w:rsidRPr="00907A52">
        <w:rPr>
          <w:rFonts w:ascii="Times New Roman" w:eastAsia="Calibri" w:hAnsi="Times New Roman" w:cs="Times New Roman"/>
          <w:color w:val="auto"/>
          <w:sz w:val="28"/>
          <w:szCs w:val="28"/>
          <w:lang w:val="ru-RU" w:eastAsia="en-US"/>
        </w:rPr>
        <w:t xml:space="preserve"> (консультанта — при наличии) с раскрытием в выступлении роли и индивидуального вклада каждого участника ВКР.</w:t>
      </w:r>
    </w:p>
    <w:p w14:paraId="71A7E97D" w14:textId="38150664" w:rsidR="00C02129" w:rsidRPr="00907A52" w:rsidRDefault="00C02129" w:rsidP="007D2AC5">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6.14.</w:t>
      </w:r>
      <w:r w:rsidRPr="00907A52">
        <w:rPr>
          <w:rFonts w:ascii="Times New Roman" w:eastAsia="Calibri" w:hAnsi="Times New Roman" w:cs="Times New Roman"/>
          <w:color w:val="auto"/>
          <w:sz w:val="28"/>
          <w:szCs w:val="28"/>
          <w:lang w:val="ru-RU" w:eastAsia="en-US"/>
        </w:rPr>
        <w:tab/>
        <w:t>Процедура защиты коллективной ВКР и оформление протоколов защиты должны обеспечить возможность оценить участие каждого обучающегося при подготовке ВКР и ответах на дополнительные вопросы.</w:t>
      </w:r>
    </w:p>
    <w:p w14:paraId="01729EB1" w14:textId="21976199" w:rsidR="00DD3D21" w:rsidRPr="00907A52" w:rsidRDefault="009127BE" w:rsidP="00DD3D21">
      <w:pPr>
        <w:pStyle w:val="64"/>
        <w:spacing w:line="360" w:lineRule="auto"/>
        <w:ind w:left="20" w:right="20" w:firstLine="720"/>
        <w:jc w:val="both"/>
        <w:rPr>
          <w:b/>
          <w:bCs/>
          <w:sz w:val="28"/>
          <w:szCs w:val="28"/>
        </w:rPr>
      </w:pPr>
      <w:bookmarkStart w:id="10" w:name="_Hlk88463028"/>
      <w:r w:rsidRPr="006F11D3">
        <w:rPr>
          <w:b/>
          <w:bCs/>
          <w:sz w:val="28"/>
          <w:szCs w:val="28"/>
        </w:rPr>
        <w:t>7</w:t>
      </w:r>
      <w:r w:rsidR="00DD3D21" w:rsidRPr="00907A52">
        <w:rPr>
          <w:b/>
          <w:bCs/>
          <w:sz w:val="28"/>
          <w:szCs w:val="28"/>
        </w:rPr>
        <w:t>. Требования к оформлению ВКР</w:t>
      </w:r>
    </w:p>
    <w:bookmarkEnd w:id="10"/>
    <w:p w14:paraId="253E9B95"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На титульном листе выпускной квалификационной работы указывается наименование факультета, департамента (кафедры), группы, название темы выпускной квалификационной работы, фамилия и инициалы автора работы и руководителя, год написания работы. Образец см. Приложение</w:t>
      </w:r>
    </w:p>
    <w:p w14:paraId="6DE36E35"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Оформление ВКР должно производиться по общим правилам ГОСТ 7.32-2017 в ред. изменения от 12.09.2018 «Отчет о научно-исследовательской работе. Структура и правила оформления».</w:t>
      </w:r>
    </w:p>
    <w:p w14:paraId="4907CCBE"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Научно-справочный аппарат оформляется в соответствии с российскими национальными и межгосударственными ГОСТами:</w:t>
      </w:r>
    </w:p>
    <w:p w14:paraId="4B468364"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ГОСТ Р 7.0.100-2018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(утвержден и введен в действие Приказом Федерального агентства по техническому регулированию и метрологии от З декабря 2018 года № 1050-ст);</w:t>
      </w:r>
    </w:p>
    <w:p w14:paraId="6B2B8285"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(утвержден и введен в действие </w:t>
      </w:r>
      <w:r w:rsidRPr="00907A52">
        <w:rPr>
          <w:sz w:val="28"/>
          <w:szCs w:val="28"/>
        </w:rPr>
        <w:lastRenderedPageBreak/>
        <w:t>Постановлением Государственного комитета Российской Федерации по стандартизации и метрологии от 06.10.2000 № 253-ст);</w:t>
      </w:r>
    </w:p>
    <w:p w14:paraId="7F3B176E"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(утвержден и введен в действие Постановлением Государственного комитета Российской Федерации по стандартизации и метрологии от 04.09.2001 № 369-ст);</w:t>
      </w:r>
    </w:p>
    <w:p w14:paraId="18FEE58D"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ГОСТ Р 7.0.12-2011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года № 813-ст);</w:t>
      </w:r>
    </w:p>
    <w:p w14:paraId="05B91F2E"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ГОСТ 7.11-2004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(принят Межгосударственным советом по стандартизации, метрологии и сертификации (протокол №24 от 5 декабря 2003 года).</w:t>
      </w:r>
    </w:p>
    <w:p w14:paraId="29EDC9BB"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ВКР оформляется в текстовом редакторе на листах бумаги формата А4, содержит, примерно, 1800 знаков на странице (включая пробелы и знаки препинания). Текст следует набирать через 1,5 интервала, шрифт </w:t>
      </w:r>
      <w:proofErr w:type="spellStart"/>
      <w:r w:rsidRPr="00907A52">
        <w:rPr>
          <w:sz w:val="28"/>
          <w:szCs w:val="28"/>
        </w:rPr>
        <w:t>Times</w:t>
      </w:r>
      <w:proofErr w:type="spellEnd"/>
      <w:r w:rsidRPr="00907A52">
        <w:rPr>
          <w:sz w:val="28"/>
          <w:szCs w:val="28"/>
        </w:rPr>
        <w:t xml:space="preserve"> </w:t>
      </w:r>
      <w:proofErr w:type="spellStart"/>
      <w:r w:rsidRPr="00907A52">
        <w:rPr>
          <w:sz w:val="28"/>
          <w:szCs w:val="28"/>
        </w:rPr>
        <w:t>New</w:t>
      </w:r>
      <w:proofErr w:type="spellEnd"/>
      <w:r w:rsidRPr="00907A52">
        <w:rPr>
          <w:sz w:val="28"/>
          <w:szCs w:val="28"/>
        </w:rPr>
        <w:t xml:space="preserve"> </w:t>
      </w:r>
      <w:proofErr w:type="spellStart"/>
      <w:r w:rsidRPr="00907A52">
        <w:rPr>
          <w:sz w:val="28"/>
          <w:szCs w:val="28"/>
        </w:rPr>
        <w:t>Roman</w:t>
      </w:r>
      <w:proofErr w:type="spellEnd"/>
      <w:r w:rsidRPr="00907A52">
        <w:rPr>
          <w:sz w:val="28"/>
          <w:szCs w:val="28"/>
        </w:rPr>
        <w:t>, размер шрифта - 14, в таблицах — размер шрифта 12, в подстрочных сносках — размер шрифта 10. Подчеркивание слов и выделение их курсивом не допускается.</w:t>
      </w:r>
    </w:p>
    <w:p w14:paraId="2260D03F"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Страницы, на которых излагается текст, должны иметь поля: верхнее и нижнее — не менее 20 мм; левое — не менее 30 мм; правое —не менее 10 мм; колонтитулы: верхний - 2; нижний - 1,25.</w:t>
      </w:r>
    </w:p>
    <w:p w14:paraId="7721B509"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Названия структурных элементов «ЗАКЛЮЧЕНИЕ», «СПИСОК ИСПОЛЬЗОВАННЫХ ИСТОЧНИКОВ», «ПРИЛОЖЕНИЕ» являющиеся заголовками, и НАЗВАНИЯ ГЛАВ печатаются прописными буквами, а </w:t>
      </w:r>
      <w:r w:rsidRPr="00907A52">
        <w:rPr>
          <w:sz w:val="28"/>
          <w:szCs w:val="28"/>
        </w:rPr>
        <w:lastRenderedPageBreak/>
        <w:t xml:space="preserve">названия параграфов (подзаголовки) — строчными буквами (кроме первой прописной). </w:t>
      </w:r>
    </w:p>
    <w:p w14:paraId="632B044B"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Заголовки, подзаголовки и подстрочные сноски (состоящие из нескольких строк) печатаются через одинарный интервал.</w:t>
      </w:r>
    </w:p>
    <w:p w14:paraId="04508BFD"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Абзацный отступ должен соответствовать 1,25 см и быть одинаковым по всей работе.</w:t>
      </w:r>
    </w:p>
    <w:p w14:paraId="21171B1D"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Нумерация разделов производится арабскими цифрами, а именно:</w:t>
      </w:r>
    </w:p>
    <w:p w14:paraId="0E77F5D7"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1. НАЗВАНИЕ ГЛАВЫ</w:t>
      </w:r>
    </w:p>
    <w:p w14:paraId="2B1EE577" w14:textId="77777777" w:rsidR="00DD3D21" w:rsidRPr="00907A52" w:rsidRDefault="00DD3D21" w:rsidP="00DD3D21">
      <w:pPr>
        <w:pStyle w:val="64"/>
        <w:numPr>
          <w:ilvl w:val="1"/>
          <w:numId w:val="36"/>
        </w:numPr>
        <w:spacing w:line="360" w:lineRule="auto"/>
        <w:ind w:right="20"/>
        <w:jc w:val="both"/>
        <w:rPr>
          <w:sz w:val="28"/>
          <w:szCs w:val="28"/>
        </w:rPr>
      </w:pPr>
      <w:r w:rsidRPr="00907A52">
        <w:rPr>
          <w:sz w:val="28"/>
          <w:szCs w:val="28"/>
        </w:rPr>
        <w:t>Название параграфа</w:t>
      </w:r>
    </w:p>
    <w:p w14:paraId="5B55CE16" w14:textId="77777777" w:rsidR="00DD3D21" w:rsidRPr="00907A52" w:rsidRDefault="00DD3D21" w:rsidP="00DD3D21">
      <w:pPr>
        <w:pStyle w:val="64"/>
        <w:numPr>
          <w:ilvl w:val="1"/>
          <w:numId w:val="36"/>
        </w:numPr>
        <w:spacing w:line="360" w:lineRule="auto"/>
        <w:ind w:right="20"/>
        <w:jc w:val="both"/>
        <w:rPr>
          <w:sz w:val="28"/>
          <w:szCs w:val="28"/>
        </w:rPr>
      </w:pPr>
      <w:r w:rsidRPr="00907A52">
        <w:rPr>
          <w:sz w:val="28"/>
          <w:szCs w:val="28"/>
        </w:rPr>
        <w:t>Название параграфа</w:t>
      </w:r>
    </w:p>
    <w:p w14:paraId="05D00341" w14:textId="77777777" w:rsidR="00DD3D21" w:rsidRPr="00907A52" w:rsidRDefault="00DD3D21" w:rsidP="00DD3D21">
      <w:pPr>
        <w:pStyle w:val="a4"/>
        <w:numPr>
          <w:ilvl w:val="1"/>
          <w:numId w:val="36"/>
        </w:numPr>
        <w:rPr>
          <w:rFonts w:ascii="Times New Roman" w:eastAsia="Times New Roman" w:hAnsi="Times New Roman" w:cs="Times New Roman"/>
          <w:color w:val="auto"/>
          <w:sz w:val="28"/>
          <w:szCs w:val="28"/>
          <w:lang w:val="ru-RU" w:eastAsia="en-US"/>
        </w:rPr>
      </w:pPr>
      <w:r w:rsidRPr="00907A52">
        <w:rPr>
          <w:rFonts w:ascii="Times New Roman" w:eastAsia="Times New Roman" w:hAnsi="Times New Roman" w:cs="Times New Roman"/>
          <w:color w:val="auto"/>
          <w:sz w:val="28"/>
          <w:szCs w:val="28"/>
          <w:lang w:val="ru-RU" w:eastAsia="en-US"/>
        </w:rPr>
        <w:t>Название параграфа</w:t>
      </w:r>
    </w:p>
    <w:p w14:paraId="18197F40"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Нумерация страниц. Страницы ВКР должны нумероваться арабскими цифрами, нумерация должна быть сквозная, по всему тексту работы. Номер страницы проставляют, начиная со второй, в центре нижней части листа без точки. Титульный лист включается в общую нумерацию страниц работы, однако номер страницы на нем не ставится.</w:t>
      </w:r>
    </w:p>
    <w:p w14:paraId="25337B4A"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Если в работе имеются иллюстрации и таблицы на отдельном листе, то они включаются в общую нумерацию страниц работы.</w:t>
      </w:r>
    </w:p>
    <w:p w14:paraId="430D92D6"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Каждую главу работы следует начинать с нового листа.</w:t>
      </w:r>
    </w:p>
    <w:p w14:paraId="7AC6E41F"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Параграф начинать с нового листа не следует.</w:t>
      </w:r>
    </w:p>
    <w:p w14:paraId="3B2A64EF" w14:textId="77777777" w:rsidR="00DD3D21" w:rsidRPr="00907A52" w:rsidRDefault="00DD3D21" w:rsidP="00DD3D21">
      <w:pPr>
        <w:pStyle w:val="64"/>
        <w:spacing w:line="360" w:lineRule="auto"/>
        <w:ind w:left="20" w:right="20" w:firstLine="720"/>
        <w:jc w:val="both"/>
        <w:rPr>
          <w:sz w:val="28"/>
          <w:szCs w:val="28"/>
        </w:rPr>
      </w:pPr>
      <w:r w:rsidRPr="00907A52">
        <w:rPr>
          <w:b/>
          <w:bCs/>
          <w:sz w:val="28"/>
          <w:szCs w:val="28"/>
        </w:rPr>
        <w:t>Иллюстрации и таблицы.</w:t>
      </w:r>
      <w:r w:rsidRPr="00907A52">
        <w:rPr>
          <w:sz w:val="28"/>
          <w:szCs w:val="28"/>
        </w:rPr>
        <w:t xml:space="preserve"> Если в работе имеются схемы, таблицы, графики, диаграммы, рисунки,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и т.д., либо внутри каждой главы — 1.1, 12, и т.д.</w:t>
      </w:r>
    </w:p>
    <w:p w14:paraId="646EFF69" w14:textId="77777777" w:rsidR="00DD3D21" w:rsidRPr="00907A52" w:rsidRDefault="00DD3D21" w:rsidP="00DD3D21">
      <w:pPr>
        <w:pStyle w:val="64"/>
        <w:spacing w:line="276" w:lineRule="auto"/>
        <w:ind w:left="20" w:right="20" w:firstLine="720"/>
        <w:jc w:val="both"/>
        <w:rPr>
          <w:sz w:val="28"/>
          <w:szCs w:val="28"/>
        </w:rPr>
      </w:pPr>
    </w:p>
    <w:p w14:paraId="11495024" w14:textId="77777777" w:rsidR="00DD3D21" w:rsidRPr="00907A52" w:rsidRDefault="00DD3D21" w:rsidP="008142C2">
      <w:pPr>
        <w:pStyle w:val="64"/>
        <w:spacing w:line="276" w:lineRule="auto"/>
        <w:ind w:left="20" w:right="20" w:hanging="20"/>
        <w:jc w:val="both"/>
        <w:rPr>
          <w:sz w:val="28"/>
          <w:szCs w:val="28"/>
        </w:rPr>
      </w:pPr>
      <w:r w:rsidRPr="00907A52">
        <w:rPr>
          <w:noProof/>
          <w:sz w:val="28"/>
          <w:szCs w:val="28"/>
          <w:lang w:eastAsia="ru-RU"/>
        </w:rPr>
        <w:lastRenderedPageBreak/>
        <w:drawing>
          <wp:inline distT="0" distB="0" distL="0" distR="0" wp14:anchorId="08B08A22" wp14:editId="525BAA35">
            <wp:extent cx="5969000" cy="1514475"/>
            <wp:effectExtent l="0" t="0" r="0" b="952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4942542" w14:textId="77777777" w:rsidR="00DD3D21" w:rsidRPr="00907A52" w:rsidRDefault="00DD3D21" w:rsidP="00DD3D21">
      <w:pPr>
        <w:pStyle w:val="64"/>
        <w:spacing w:line="276" w:lineRule="auto"/>
        <w:ind w:left="20" w:right="20" w:firstLine="720"/>
        <w:rPr>
          <w:sz w:val="28"/>
          <w:szCs w:val="28"/>
        </w:rPr>
      </w:pPr>
      <w:r w:rsidRPr="00907A52">
        <w:rPr>
          <w:sz w:val="28"/>
          <w:szCs w:val="28"/>
        </w:rPr>
        <w:t>Рисунок 1.2 Название рисунка</w:t>
      </w:r>
    </w:p>
    <w:p w14:paraId="026626F4" w14:textId="643F4B31" w:rsidR="00DD3D21" w:rsidRPr="00907A52" w:rsidRDefault="00DD3D21" w:rsidP="00DD3D21">
      <w:pPr>
        <w:pStyle w:val="64"/>
        <w:spacing w:line="360" w:lineRule="auto"/>
        <w:ind w:firstLine="720"/>
        <w:jc w:val="both"/>
        <w:rPr>
          <w:sz w:val="28"/>
          <w:szCs w:val="28"/>
        </w:rPr>
      </w:pPr>
      <w:r w:rsidRPr="00907A52">
        <w:rPr>
          <w:sz w:val="28"/>
          <w:szCs w:val="28"/>
        </w:rPr>
        <w:t xml:space="preserve">При наличии в работе таблицы ее наименование (краткое и точное) должно располагаться над таблицей без абзацного отступа в одну строку. Таблицу, как и рисунок, располагать непосредственно после текста, в котором она упоминаются впервые, или на следующей странице. Таблицы в тексте </w:t>
      </w:r>
      <w:bookmarkStart w:id="11" w:name="_Hlk88430216"/>
      <w:r w:rsidRPr="00907A52">
        <w:rPr>
          <w:sz w:val="28"/>
          <w:szCs w:val="28"/>
        </w:rPr>
        <w:t xml:space="preserve">следует нумеровать сквозной нумерацией арабскими цифрами по всему тексту или в рамках главы </w:t>
      </w:r>
      <w:bookmarkEnd w:id="11"/>
      <w:r w:rsidRPr="00907A52">
        <w:rPr>
          <w:sz w:val="28"/>
          <w:szCs w:val="28"/>
        </w:rPr>
        <w:t xml:space="preserve">(2.1 и т.д.). </w:t>
      </w:r>
    </w:p>
    <w:p w14:paraId="6B347954" w14:textId="77777777" w:rsidR="009127BE" w:rsidRPr="00907A52" w:rsidRDefault="009127BE" w:rsidP="00DD3D21">
      <w:pPr>
        <w:pStyle w:val="64"/>
        <w:spacing w:line="360" w:lineRule="auto"/>
        <w:ind w:firstLine="720"/>
        <w:jc w:val="both"/>
        <w:rPr>
          <w:sz w:val="28"/>
          <w:szCs w:val="28"/>
        </w:rPr>
      </w:pPr>
    </w:p>
    <w:p w14:paraId="23F1072E" w14:textId="77777777" w:rsidR="00DD3D21" w:rsidRPr="00907A52" w:rsidRDefault="00DD3D21" w:rsidP="00DD3D21">
      <w:pPr>
        <w:pStyle w:val="64"/>
        <w:spacing w:line="276" w:lineRule="auto"/>
        <w:ind w:left="20" w:right="20" w:firstLine="720"/>
        <w:jc w:val="right"/>
        <w:rPr>
          <w:sz w:val="28"/>
          <w:szCs w:val="28"/>
        </w:rPr>
      </w:pPr>
      <w:r w:rsidRPr="00907A52">
        <w:rPr>
          <w:sz w:val="28"/>
          <w:szCs w:val="28"/>
        </w:rPr>
        <w:t xml:space="preserve">Таблица 2.1 </w:t>
      </w:r>
    </w:p>
    <w:p w14:paraId="70AD2D74" w14:textId="77777777" w:rsidR="00DD3D21" w:rsidRPr="00907A52" w:rsidRDefault="00DD3D21" w:rsidP="00DD3D21">
      <w:pPr>
        <w:pStyle w:val="64"/>
        <w:spacing w:line="276" w:lineRule="auto"/>
        <w:ind w:left="20" w:right="20" w:firstLine="720"/>
        <w:rPr>
          <w:sz w:val="28"/>
          <w:szCs w:val="28"/>
        </w:rPr>
      </w:pPr>
      <w:r w:rsidRPr="00907A52">
        <w:rPr>
          <w:noProof/>
          <w:sz w:val="28"/>
          <w:szCs w:val="28"/>
          <w:lang w:eastAsia="ru-RU"/>
        </w:rPr>
        <w:drawing>
          <wp:inline distT="0" distB="0" distL="0" distR="0" wp14:anchorId="341E25DC" wp14:editId="039F3C2C">
            <wp:extent cx="3049" cy="3048"/>
            <wp:effectExtent l="0" t="0" r="0" b="0"/>
            <wp:docPr id="89638" name="Picture 89638"/>
            <wp:cNvGraphicFramePr/>
            <a:graphic xmlns:a="http://schemas.openxmlformats.org/drawingml/2006/main">
              <a:graphicData uri="http://schemas.openxmlformats.org/drawingml/2006/picture">
                <pic:pic xmlns:pic="http://schemas.openxmlformats.org/drawingml/2006/picture">
                  <pic:nvPicPr>
                    <pic:cNvPr id="89638" name="Picture 89638"/>
                    <pic:cNvPicPr/>
                  </pic:nvPicPr>
                  <pic:blipFill>
                    <a:blip r:embed="rId16"/>
                    <a:stretch>
                      <a:fillRect/>
                    </a:stretch>
                  </pic:blipFill>
                  <pic:spPr>
                    <a:xfrm>
                      <a:off x="0" y="0"/>
                      <a:ext cx="3049" cy="3048"/>
                    </a:xfrm>
                    <a:prstGeom prst="rect">
                      <a:avLst/>
                    </a:prstGeom>
                  </pic:spPr>
                </pic:pic>
              </a:graphicData>
            </a:graphic>
          </wp:inline>
        </w:drawing>
      </w:r>
      <w:r w:rsidRPr="00907A52">
        <w:rPr>
          <w:sz w:val="28"/>
          <w:szCs w:val="28"/>
        </w:rPr>
        <w:t>Расходы на оплату труда</w:t>
      </w:r>
    </w:p>
    <w:tbl>
      <w:tblPr>
        <w:tblW w:w="5000" w:type="pct"/>
        <w:tblCellMar>
          <w:right w:w="115" w:type="dxa"/>
        </w:tblCellMar>
        <w:tblLook w:val="04A0" w:firstRow="1" w:lastRow="0" w:firstColumn="1" w:lastColumn="0" w:noHBand="0" w:noVBand="1"/>
      </w:tblPr>
      <w:tblGrid>
        <w:gridCol w:w="4036"/>
        <w:gridCol w:w="2657"/>
        <w:gridCol w:w="2655"/>
      </w:tblGrid>
      <w:tr w:rsidR="00907A52" w:rsidRPr="00907A52" w14:paraId="21FA9C78" w14:textId="77777777" w:rsidTr="008142C2">
        <w:trPr>
          <w:trHeight w:val="581"/>
        </w:trPr>
        <w:tc>
          <w:tcPr>
            <w:tcW w:w="2159" w:type="pct"/>
            <w:tcBorders>
              <w:top w:val="single" w:sz="2" w:space="0" w:color="000000"/>
              <w:left w:val="single" w:sz="2" w:space="0" w:color="000000"/>
              <w:bottom w:val="single" w:sz="2" w:space="0" w:color="000000"/>
              <w:right w:val="single" w:sz="2" w:space="0" w:color="000000"/>
            </w:tcBorders>
            <w:vAlign w:val="center"/>
          </w:tcPr>
          <w:p w14:paraId="3EB59F65" w14:textId="77777777" w:rsidR="00DD3D21" w:rsidRPr="00907A52" w:rsidRDefault="00DD3D21" w:rsidP="0057189F">
            <w:pPr>
              <w:pStyle w:val="64"/>
              <w:spacing w:line="240" w:lineRule="auto"/>
              <w:jc w:val="left"/>
              <w:rPr>
                <w:sz w:val="24"/>
                <w:szCs w:val="24"/>
              </w:rPr>
            </w:pPr>
            <w:r w:rsidRPr="00907A52">
              <w:rPr>
                <w:sz w:val="24"/>
                <w:szCs w:val="24"/>
              </w:rPr>
              <w:t>Должность</w:t>
            </w:r>
          </w:p>
        </w:tc>
        <w:tc>
          <w:tcPr>
            <w:tcW w:w="1421" w:type="pct"/>
            <w:tcBorders>
              <w:top w:val="single" w:sz="2" w:space="0" w:color="000000"/>
              <w:left w:val="single" w:sz="2" w:space="0" w:color="000000"/>
              <w:bottom w:val="single" w:sz="2" w:space="0" w:color="000000"/>
              <w:right w:val="single" w:sz="2" w:space="0" w:color="000000"/>
            </w:tcBorders>
          </w:tcPr>
          <w:p w14:paraId="58B0C107" w14:textId="77777777" w:rsidR="00DD3D21" w:rsidRPr="00907A52" w:rsidRDefault="00DD3D21" w:rsidP="0057189F">
            <w:pPr>
              <w:pStyle w:val="64"/>
              <w:spacing w:line="240" w:lineRule="auto"/>
              <w:jc w:val="left"/>
              <w:rPr>
                <w:sz w:val="24"/>
                <w:szCs w:val="24"/>
              </w:rPr>
            </w:pPr>
            <w:r w:rsidRPr="00907A52">
              <w:rPr>
                <w:sz w:val="24"/>
                <w:szCs w:val="24"/>
              </w:rPr>
              <w:t>Количество</w:t>
            </w:r>
          </w:p>
        </w:tc>
        <w:tc>
          <w:tcPr>
            <w:tcW w:w="1420" w:type="pct"/>
            <w:tcBorders>
              <w:top w:val="single" w:sz="2" w:space="0" w:color="000000"/>
              <w:left w:val="single" w:sz="2" w:space="0" w:color="000000"/>
              <w:bottom w:val="single" w:sz="2" w:space="0" w:color="000000"/>
              <w:right w:val="single" w:sz="2" w:space="0" w:color="000000"/>
            </w:tcBorders>
            <w:vAlign w:val="center"/>
          </w:tcPr>
          <w:p w14:paraId="0FEA137F" w14:textId="77777777" w:rsidR="00DD3D21" w:rsidRPr="00907A52" w:rsidRDefault="00DD3D21" w:rsidP="0057189F">
            <w:pPr>
              <w:pStyle w:val="64"/>
              <w:spacing w:line="240" w:lineRule="auto"/>
              <w:jc w:val="left"/>
              <w:rPr>
                <w:sz w:val="24"/>
                <w:szCs w:val="24"/>
              </w:rPr>
            </w:pPr>
            <w:r w:rsidRPr="00907A52">
              <w:rPr>
                <w:sz w:val="24"/>
                <w:szCs w:val="24"/>
              </w:rPr>
              <w:t>Зарплата, руб.</w:t>
            </w:r>
          </w:p>
        </w:tc>
      </w:tr>
      <w:tr w:rsidR="00907A52" w:rsidRPr="00907A52" w14:paraId="6FFB3F9D" w14:textId="77777777" w:rsidTr="008142C2">
        <w:trPr>
          <w:trHeight w:val="362"/>
        </w:trPr>
        <w:tc>
          <w:tcPr>
            <w:tcW w:w="2159" w:type="pct"/>
            <w:tcBorders>
              <w:top w:val="single" w:sz="2" w:space="0" w:color="000000"/>
              <w:left w:val="single" w:sz="2" w:space="0" w:color="000000"/>
              <w:bottom w:val="single" w:sz="2" w:space="0" w:color="000000"/>
              <w:right w:val="single" w:sz="2" w:space="0" w:color="000000"/>
            </w:tcBorders>
            <w:vAlign w:val="center"/>
          </w:tcPr>
          <w:p w14:paraId="26517D50" w14:textId="77777777" w:rsidR="00DD3D21" w:rsidRPr="00907A52" w:rsidRDefault="00DD3D21" w:rsidP="0057189F">
            <w:pPr>
              <w:pStyle w:val="64"/>
              <w:spacing w:line="240" w:lineRule="auto"/>
              <w:rPr>
                <w:sz w:val="24"/>
                <w:szCs w:val="24"/>
              </w:rPr>
            </w:pPr>
            <w:r w:rsidRPr="00907A52">
              <w:rPr>
                <w:sz w:val="24"/>
                <w:szCs w:val="24"/>
              </w:rPr>
              <w:t>1</w:t>
            </w:r>
          </w:p>
        </w:tc>
        <w:tc>
          <w:tcPr>
            <w:tcW w:w="1421" w:type="pct"/>
            <w:tcBorders>
              <w:top w:val="single" w:sz="2" w:space="0" w:color="000000"/>
              <w:left w:val="single" w:sz="2" w:space="0" w:color="000000"/>
              <w:bottom w:val="single" w:sz="2" w:space="0" w:color="000000"/>
              <w:right w:val="single" w:sz="2" w:space="0" w:color="000000"/>
            </w:tcBorders>
          </w:tcPr>
          <w:p w14:paraId="1F41381C" w14:textId="77777777" w:rsidR="00DD3D21" w:rsidRPr="00907A52" w:rsidRDefault="00DD3D21" w:rsidP="0057189F">
            <w:pPr>
              <w:pStyle w:val="64"/>
              <w:spacing w:line="240" w:lineRule="auto"/>
              <w:rPr>
                <w:sz w:val="24"/>
                <w:szCs w:val="24"/>
              </w:rPr>
            </w:pPr>
            <w:r w:rsidRPr="00907A52">
              <w:rPr>
                <w:sz w:val="24"/>
                <w:szCs w:val="24"/>
              </w:rPr>
              <w:t>2</w:t>
            </w:r>
          </w:p>
        </w:tc>
        <w:tc>
          <w:tcPr>
            <w:tcW w:w="1420" w:type="pct"/>
            <w:tcBorders>
              <w:top w:val="single" w:sz="2" w:space="0" w:color="000000"/>
              <w:left w:val="single" w:sz="2" w:space="0" w:color="000000"/>
              <w:bottom w:val="single" w:sz="2" w:space="0" w:color="000000"/>
              <w:right w:val="single" w:sz="2" w:space="0" w:color="000000"/>
            </w:tcBorders>
          </w:tcPr>
          <w:p w14:paraId="2412600B" w14:textId="77777777" w:rsidR="00DD3D21" w:rsidRPr="00907A52" w:rsidRDefault="00DD3D21" w:rsidP="0057189F">
            <w:pPr>
              <w:pStyle w:val="64"/>
              <w:spacing w:line="240" w:lineRule="auto"/>
              <w:rPr>
                <w:sz w:val="24"/>
                <w:szCs w:val="24"/>
              </w:rPr>
            </w:pPr>
            <w:r w:rsidRPr="00907A52">
              <w:rPr>
                <w:sz w:val="24"/>
                <w:szCs w:val="24"/>
              </w:rPr>
              <w:t>3</w:t>
            </w:r>
          </w:p>
        </w:tc>
      </w:tr>
      <w:tr w:rsidR="00907A52" w:rsidRPr="00907A52" w14:paraId="03B2E5BF" w14:textId="77777777" w:rsidTr="008142C2">
        <w:trPr>
          <w:trHeight w:val="410"/>
        </w:trPr>
        <w:tc>
          <w:tcPr>
            <w:tcW w:w="2159" w:type="pct"/>
            <w:tcBorders>
              <w:top w:val="single" w:sz="2" w:space="0" w:color="000000"/>
              <w:left w:val="single" w:sz="2" w:space="0" w:color="000000"/>
              <w:bottom w:val="single" w:sz="2" w:space="0" w:color="000000"/>
              <w:right w:val="single" w:sz="2" w:space="0" w:color="000000"/>
            </w:tcBorders>
            <w:vAlign w:val="center"/>
          </w:tcPr>
          <w:p w14:paraId="14C45E07" w14:textId="77777777" w:rsidR="00DD3D21" w:rsidRPr="00907A52" w:rsidRDefault="00DD3D21" w:rsidP="0057189F">
            <w:pPr>
              <w:pStyle w:val="64"/>
              <w:spacing w:line="240" w:lineRule="auto"/>
              <w:jc w:val="left"/>
              <w:rPr>
                <w:sz w:val="24"/>
                <w:szCs w:val="24"/>
              </w:rPr>
            </w:pPr>
            <w:r w:rsidRPr="00907A52">
              <w:rPr>
                <w:sz w:val="24"/>
                <w:szCs w:val="24"/>
              </w:rPr>
              <w:t>Генеральный директор</w:t>
            </w:r>
          </w:p>
        </w:tc>
        <w:tc>
          <w:tcPr>
            <w:tcW w:w="1421" w:type="pct"/>
            <w:tcBorders>
              <w:top w:val="single" w:sz="2" w:space="0" w:color="000000"/>
              <w:left w:val="single" w:sz="2" w:space="0" w:color="000000"/>
              <w:bottom w:val="single" w:sz="2" w:space="0" w:color="000000"/>
              <w:right w:val="single" w:sz="2" w:space="0" w:color="000000"/>
            </w:tcBorders>
            <w:vAlign w:val="center"/>
          </w:tcPr>
          <w:p w14:paraId="4C57ECE9" w14:textId="77777777" w:rsidR="00DD3D21" w:rsidRPr="00907A52" w:rsidRDefault="00DD3D21" w:rsidP="0057189F">
            <w:pPr>
              <w:pStyle w:val="64"/>
              <w:spacing w:line="240" w:lineRule="auto"/>
              <w:rPr>
                <w:sz w:val="24"/>
                <w:szCs w:val="24"/>
              </w:rPr>
            </w:pPr>
            <w:r w:rsidRPr="00907A52">
              <w:rPr>
                <w:sz w:val="24"/>
                <w:szCs w:val="24"/>
              </w:rPr>
              <w:t>1</w:t>
            </w:r>
          </w:p>
        </w:tc>
        <w:tc>
          <w:tcPr>
            <w:tcW w:w="1420" w:type="pct"/>
            <w:tcBorders>
              <w:top w:val="single" w:sz="2" w:space="0" w:color="000000"/>
              <w:left w:val="single" w:sz="2" w:space="0" w:color="000000"/>
              <w:bottom w:val="single" w:sz="2" w:space="0" w:color="000000"/>
              <w:right w:val="single" w:sz="2" w:space="0" w:color="000000"/>
            </w:tcBorders>
            <w:vAlign w:val="center"/>
          </w:tcPr>
          <w:p w14:paraId="64289397" w14:textId="77777777" w:rsidR="00DD3D21" w:rsidRPr="00907A52" w:rsidRDefault="00DD3D21" w:rsidP="0057189F">
            <w:pPr>
              <w:pStyle w:val="64"/>
              <w:spacing w:line="240" w:lineRule="auto"/>
              <w:jc w:val="right"/>
              <w:rPr>
                <w:sz w:val="24"/>
                <w:szCs w:val="24"/>
              </w:rPr>
            </w:pPr>
            <w:r w:rsidRPr="00907A52">
              <w:rPr>
                <w:sz w:val="24"/>
                <w:szCs w:val="24"/>
              </w:rPr>
              <w:t>55000</w:t>
            </w:r>
          </w:p>
        </w:tc>
      </w:tr>
      <w:tr w:rsidR="00907A52" w:rsidRPr="00907A52" w14:paraId="435AA87C" w14:textId="77777777" w:rsidTr="008142C2">
        <w:trPr>
          <w:trHeight w:val="581"/>
        </w:trPr>
        <w:tc>
          <w:tcPr>
            <w:tcW w:w="2159" w:type="pct"/>
            <w:tcBorders>
              <w:top w:val="single" w:sz="2" w:space="0" w:color="000000"/>
              <w:left w:val="single" w:sz="2" w:space="0" w:color="000000"/>
              <w:bottom w:val="single" w:sz="2" w:space="0" w:color="000000"/>
              <w:right w:val="single" w:sz="2" w:space="0" w:color="000000"/>
            </w:tcBorders>
            <w:vAlign w:val="center"/>
          </w:tcPr>
          <w:p w14:paraId="0124745B" w14:textId="77777777" w:rsidR="00DD3D21" w:rsidRPr="00907A52" w:rsidRDefault="00DD3D21" w:rsidP="0057189F">
            <w:pPr>
              <w:pStyle w:val="64"/>
              <w:spacing w:line="240" w:lineRule="auto"/>
              <w:jc w:val="left"/>
              <w:rPr>
                <w:sz w:val="24"/>
                <w:szCs w:val="24"/>
              </w:rPr>
            </w:pPr>
            <w:r w:rsidRPr="00907A52">
              <w:rPr>
                <w:sz w:val="24"/>
                <w:szCs w:val="24"/>
              </w:rPr>
              <w:t>Исполнительный директор</w:t>
            </w:r>
          </w:p>
        </w:tc>
        <w:tc>
          <w:tcPr>
            <w:tcW w:w="1421" w:type="pct"/>
            <w:tcBorders>
              <w:top w:val="single" w:sz="2" w:space="0" w:color="000000"/>
              <w:left w:val="single" w:sz="2" w:space="0" w:color="000000"/>
              <w:bottom w:val="single" w:sz="2" w:space="0" w:color="000000"/>
              <w:right w:val="single" w:sz="2" w:space="0" w:color="000000"/>
            </w:tcBorders>
            <w:vAlign w:val="center"/>
          </w:tcPr>
          <w:p w14:paraId="6E9081BA" w14:textId="77777777" w:rsidR="00DD3D21" w:rsidRPr="00907A52" w:rsidRDefault="00DD3D21" w:rsidP="0057189F">
            <w:pPr>
              <w:pStyle w:val="64"/>
              <w:spacing w:line="240" w:lineRule="auto"/>
              <w:rPr>
                <w:sz w:val="24"/>
                <w:szCs w:val="24"/>
              </w:rPr>
            </w:pPr>
            <w:r w:rsidRPr="00907A52">
              <w:rPr>
                <w:sz w:val="24"/>
                <w:szCs w:val="24"/>
              </w:rPr>
              <w:t>1</w:t>
            </w:r>
          </w:p>
        </w:tc>
        <w:tc>
          <w:tcPr>
            <w:tcW w:w="1420" w:type="pct"/>
            <w:tcBorders>
              <w:top w:val="single" w:sz="2" w:space="0" w:color="000000"/>
              <w:left w:val="single" w:sz="2" w:space="0" w:color="000000"/>
              <w:bottom w:val="single" w:sz="2" w:space="0" w:color="000000"/>
              <w:right w:val="single" w:sz="2" w:space="0" w:color="000000"/>
            </w:tcBorders>
            <w:vAlign w:val="center"/>
          </w:tcPr>
          <w:p w14:paraId="38CD9F07" w14:textId="77777777" w:rsidR="00DD3D21" w:rsidRPr="00907A52" w:rsidRDefault="00DD3D21" w:rsidP="0057189F">
            <w:pPr>
              <w:pStyle w:val="64"/>
              <w:spacing w:line="240" w:lineRule="auto"/>
              <w:jc w:val="right"/>
              <w:rPr>
                <w:sz w:val="24"/>
                <w:szCs w:val="24"/>
              </w:rPr>
            </w:pPr>
            <w:r w:rsidRPr="00907A52">
              <w:rPr>
                <w:sz w:val="24"/>
                <w:szCs w:val="24"/>
              </w:rPr>
              <w:t>40000</w:t>
            </w:r>
          </w:p>
        </w:tc>
      </w:tr>
      <w:tr w:rsidR="00907A52" w:rsidRPr="00907A52" w14:paraId="5534ED47" w14:textId="77777777" w:rsidTr="008142C2">
        <w:trPr>
          <w:trHeight w:val="411"/>
        </w:trPr>
        <w:tc>
          <w:tcPr>
            <w:tcW w:w="2159" w:type="pct"/>
            <w:tcBorders>
              <w:top w:val="single" w:sz="2" w:space="0" w:color="000000"/>
              <w:left w:val="single" w:sz="2" w:space="0" w:color="000000"/>
              <w:bottom w:val="single" w:sz="2" w:space="0" w:color="000000"/>
              <w:right w:val="single" w:sz="2" w:space="0" w:color="000000"/>
            </w:tcBorders>
            <w:vAlign w:val="center"/>
          </w:tcPr>
          <w:p w14:paraId="07FE67D4" w14:textId="77777777" w:rsidR="00DD3D21" w:rsidRPr="00907A52" w:rsidRDefault="00DD3D21" w:rsidP="0057189F">
            <w:pPr>
              <w:pStyle w:val="64"/>
              <w:spacing w:line="240" w:lineRule="auto"/>
              <w:jc w:val="left"/>
              <w:rPr>
                <w:sz w:val="24"/>
                <w:szCs w:val="24"/>
              </w:rPr>
            </w:pPr>
            <w:r w:rsidRPr="00907A52">
              <w:rPr>
                <w:sz w:val="24"/>
                <w:szCs w:val="24"/>
              </w:rPr>
              <w:t>Бухгалтер</w:t>
            </w:r>
          </w:p>
        </w:tc>
        <w:tc>
          <w:tcPr>
            <w:tcW w:w="1421" w:type="pct"/>
            <w:tcBorders>
              <w:top w:val="single" w:sz="2" w:space="0" w:color="000000"/>
              <w:left w:val="single" w:sz="2" w:space="0" w:color="000000"/>
              <w:bottom w:val="single" w:sz="2" w:space="0" w:color="000000"/>
              <w:right w:val="single" w:sz="2" w:space="0" w:color="000000"/>
            </w:tcBorders>
            <w:vAlign w:val="center"/>
          </w:tcPr>
          <w:p w14:paraId="45E1EE22" w14:textId="77777777" w:rsidR="00DD3D21" w:rsidRPr="00907A52" w:rsidRDefault="00DD3D21" w:rsidP="0057189F">
            <w:pPr>
              <w:pStyle w:val="64"/>
              <w:spacing w:line="240" w:lineRule="auto"/>
              <w:rPr>
                <w:sz w:val="24"/>
                <w:szCs w:val="24"/>
              </w:rPr>
            </w:pPr>
            <w:r w:rsidRPr="00907A52">
              <w:rPr>
                <w:sz w:val="24"/>
                <w:szCs w:val="24"/>
              </w:rPr>
              <w:t>1</w:t>
            </w:r>
          </w:p>
        </w:tc>
        <w:tc>
          <w:tcPr>
            <w:tcW w:w="1420" w:type="pct"/>
            <w:tcBorders>
              <w:top w:val="single" w:sz="2" w:space="0" w:color="000000"/>
              <w:left w:val="single" w:sz="2" w:space="0" w:color="000000"/>
              <w:bottom w:val="single" w:sz="2" w:space="0" w:color="000000"/>
              <w:right w:val="single" w:sz="2" w:space="0" w:color="000000"/>
            </w:tcBorders>
            <w:vAlign w:val="center"/>
          </w:tcPr>
          <w:p w14:paraId="07795816" w14:textId="77777777" w:rsidR="00DD3D21" w:rsidRPr="00907A52" w:rsidRDefault="00DD3D21" w:rsidP="0057189F">
            <w:pPr>
              <w:pStyle w:val="64"/>
              <w:spacing w:line="240" w:lineRule="auto"/>
              <w:jc w:val="right"/>
              <w:rPr>
                <w:sz w:val="24"/>
                <w:szCs w:val="24"/>
              </w:rPr>
            </w:pPr>
            <w:r w:rsidRPr="00907A52">
              <w:rPr>
                <w:sz w:val="24"/>
                <w:szCs w:val="24"/>
              </w:rPr>
              <w:t>25000</w:t>
            </w:r>
          </w:p>
        </w:tc>
      </w:tr>
      <w:tr w:rsidR="008142C2" w:rsidRPr="00907A52" w14:paraId="65B1357B" w14:textId="77777777" w:rsidTr="008142C2">
        <w:trPr>
          <w:trHeight w:val="417"/>
        </w:trPr>
        <w:tc>
          <w:tcPr>
            <w:tcW w:w="2159" w:type="pct"/>
            <w:tcBorders>
              <w:top w:val="single" w:sz="2" w:space="0" w:color="000000"/>
              <w:left w:val="single" w:sz="2" w:space="0" w:color="000000"/>
              <w:bottom w:val="single" w:sz="2" w:space="0" w:color="000000"/>
              <w:right w:val="single" w:sz="2" w:space="0" w:color="000000"/>
            </w:tcBorders>
            <w:vAlign w:val="center"/>
          </w:tcPr>
          <w:p w14:paraId="6A7F99DA" w14:textId="77777777" w:rsidR="00DD3D21" w:rsidRPr="00907A52" w:rsidRDefault="00DD3D21" w:rsidP="0057189F">
            <w:pPr>
              <w:pStyle w:val="64"/>
              <w:spacing w:line="240" w:lineRule="auto"/>
              <w:jc w:val="left"/>
              <w:rPr>
                <w:sz w:val="24"/>
                <w:szCs w:val="24"/>
              </w:rPr>
            </w:pPr>
            <w:r w:rsidRPr="00907A52">
              <w:rPr>
                <w:sz w:val="24"/>
                <w:szCs w:val="24"/>
              </w:rPr>
              <w:t>Итого:</w:t>
            </w:r>
          </w:p>
        </w:tc>
        <w:tc>
          <w:tcPr>
            <w:tcW w:w="1421" w:type="pct"/>
            <w:tcBorders>
              <w:top w:val="single" w:sz="2" w:space="0" w:color="000000"/>
              <w:left w:val="single" w:sz="2" w:space="0" w:color="000000"/>
              <w:bottom w:val="single" w:sz="2" w:space="0" w:color="000000"/>
              <w:right w:val="single" w:sz="2" w:space="0" w:color="000000"/>
            </w:tcBorders>
            <w:vAlign w:val="bottom"/>
          </w:tcPr>
          <w:p w14:paraId="3C3E30F7" w14:textId="77777777" w:rsidR="00DD3D21" w:rsidRPr="00907A52" w:rsidRDefault="00DD3D21" w:rsidP="0057189F">
            <w:pPr>
              <w:pStyle w:val="64"/>
              <w:spacing w:line="240" w:lineRule="auto"/>
              <w:jc w:val="left"/>
              <w:rPr>
                <w:sz w:val="24"/>
                <w:szCs w:val="24"/>
              </w:rPr>
            </w:pPr>
          </w:p>
        </w:tc>
        <w:tc>
          <w:tcPr>
            <w:tcW w:w="1420" w:type="pct"/>
            <w:tcBorders>
              <w:top w:val="single" w:sz="2" w:space="0" w:color="000000"/>
              <w:left w:val="single" w:sz="2" w:space="0" w:color="000000"/>
              <w:bottom w:val="single" w:sz="2" w:space="0" w:color="000000"/>
              <w:right w:val="single" w:sz="2" w:space="0" w:color="000000"/>
            </w:tcBorders>
          </w:tcPr>
          <w:p w14:paraId="38E9355E" w14:textId="77777777" w:rsidR="00DD3D21" w:rsidRPr="00907A52" w:rsidRDefault="00DD3D21" w:rsidP="0057189F">
            <w:pPr>
              <w:pStyle w:val="64"/>
              <w:spacing w:line="240" w:lineRule="auto"/>
              <w:jc w:val="left"/>
              <w:rPr>
                <w:sz w:val="24"/>
                <w:szCs w:val="24"/>
              </w:rPr>
            </w:pPr>
          </w:p>
        </w:tc>
      </w:tr>
    </w:tbl>
    <w:p w14:paraId="5A5DA3D2" w14:textId="77777777" w:rsidR="00DD3D21" w:rsidRPr="00907A52" w:rsidRDefault="00DD3D21" w:rsidP="00DD3D21">
      <w:pPr>
        <w:pStyle w:val="64"/>
        <w:spacing w:line="276" w:lineRule="auto"/>
        <w:ind w:left="20" w:right="20" w:firstLine="720"/>
        <w:jc w:val="both"/>
        <w:rPr>
          <w:sz w:val="28"/>
          <w:szCs w:val="28"/>
        </w:rPr>
      </w:pPr>
    </w:p>
    <w:p w14:paraId="55629DF5"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Если таблица вынесена в приложение, то она нумеруется отдельно арабскими цифрами с добавлением перед номером слова «Приложение» — Приложение 1.</w:t>
      </w:r>
    </w:p>
    <w:p w14:paraId="4352A4B5"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В конце заголовка таблицы точка не ставится. Разрывать таблицу и переносить часть ее на другую страницу можно только в том случае, если целиком не умещается на одной странице. При переносе на другую страницу повторяется шапка и добавляется заголовок «Продолжение таблицы».</w:t>
      </w:r>
    </w:p>
    <w:p w14:paraId="54859263" w14:textId="77777777" w:rsidR="00DD3D21" w:rsidRPr="00907A52" w:rsidRDefault="00DD3D21" w:rsidP="00DD3D21">
      <w:pPr>
        <w:pStyle w:val="64"/>
        <w:spacing w:line="360" w:lineRule="auto"/>
        <w:ind w:left="23" w:right="23" w:firstLine="720"/>
        <w:jc w:val="both"/>
        <w:rPr>
          <w:sz w:val="28"/>
          <w:szCs w:val="28"/>
        </w:rPr>
      </w:pPr>
      <w:r w:rsidRPr="00907A52">
        <w:rPr>
          <w:b/>
          <w:bCs/>
          <w:sz w:val="28"/>
          <w:szCs w:val="28"/>
        </w:rPr>
        <w:lastRenderedPageBreak/>
        <w:t>Формулы</w:t>
      </w:r>
      <w:r w:rsidRPr="00907A52">
        <w:rPr>
          <w:sz w:val="28"/>
          <w:szCs w:val="28"/>
        </w:rPr>
        <w:t xml:space="preserve"> располагаются в центре страницы в отдельной строке. Формулы следует нумеровать сквозной нумерацией арабскими цифрами по всему тексту или в рамках главы. В едином стиле с нумерацией таблиц и рисунков. Нумерация формул располагается в круглых скобках по правому краю страницы.</w:t>
      </w:r>
    </w:p>
    <w:p w14:paraId="234DC99E" w14:textId="77777777" w:rsidR="00DD3D21" w:rsidRPr="00907A52" w:rsidRDefault="00DD3D21" w:rsidP="00DD3D21">
      <w:pPr>
        <w:pStyle w:val="64"/>
        <w:spacing w:line="276" w:lineRule="auto"/>
        <w:ind w:left="20" w:right="20" w:firstLine="720"/>
        <w:rPr>
          <w:iCs/>
          <w:sz w:val="28"/>
          <w:szCs w:val="28"/>
        </w:rPr>
      </w:pPr>
      <w:r w:rsidRPr="00907A52">
        <w:rPr>
          <w:sz w:val="28"/>
          <w:szCs w:val="28"/>
        </w:rPr>
        <w:t xml:space="preserve">               </w:t>
      </w:r>
      <m:oMath>
        <m:r>
          <w:rPr>
            <w:rFonts w:ascii="Cambria Math" w:hAnsi="Cambria Math"/>
            <w:sz w:val="28"/>
            <w:szCs w:val="28"/>
          </w:rPr>
          <m:t>WACC=wd*</m:t>
        </m:r>
        <m:r>
          <w:rPr>
            <w:rFonts w:ascii="Cambria Math" w:hAnsi="Cambria Math"/>
            <w:sz w:val="28"/>
            <w:szCs w:val="28"/>
            <w:lang w:val="en-US"/>
          </w:rPr>
          <m:t>kd</m:t>
        </m:r>
        <m:r>
          <w:rPr>
            <w:rFonts w:ascii="Cambria Math" w:hAnsi="Cambria Math"/>
            <w:sz w:val="28"/>
            <w:szCs w:val="28"/>
          </w:rPr>
          <m:t>*</m:t>
        </m:r>
        <m:d>
          <m:dPr>
            <m:ctrlPr>
              <w:rPr>
                <w:rFonts w:ascii="Cambria Math" w:hAnsi="Cambria Math"/>
                <w:i/>
                <w:sz w:val="28"/>
                <w:szCs w:val="28"/>
                <w:lang w:val="en-US"/>
              </w:rPr>
            </m:ctrlPr>
          </m:dPr>
          <m:e>
            <m:r>
              <w:rPr>
                <w:rFonts w:ascii="Cambria Math" w:hAnsi="Cambria Math"/>
                <w:sz w:val="28"/>
                <w:szCs w:val="28"/>
              </w:rPr>
              <m:t>1-</m:t>
            </m:r>
            <m:r>
              <w:rPr>
                <w:rFonts w:ascii="Cambria Math" w:hAnsi="Cambria Math"/>
                <w:sz w:val="28"/>
                <w:szCs w:val="28"/>
                <w:lang w:val="en-US"/>
              </w:rPr>
              <m:t>T</m:t>
            </m:r>
          </m:e>
        </m:d>
        <m:r>
          <w:rPr>
            <w:rFonts w:ascii="Cambria Math" w:hAnsi="Cambria Math"/>
            <w:sz w:val="28"/>
            <w:szCs w:val="28"/>
          </w:rPr>
          <m:t>+</m:t>
        </m:r>
        <m:r>
          <w:rPr>
            <w:rFonts w:ascii="Cambria Math" w:hAnsi="Cambria Math"/>
            <w:sz w:val="28"/>
            <w:szCs w:val="28"/>
            <w:lang w:val="en-US"/>
          </w:rPr>
          <m:t>we</m:t>
        </m:r>
        <m:r>
          <w:rPr>
            <w:rFonts w:ascii="Cambria Math" w:hAnsi="Cambria Math"/>
            <w:sz w:val="28"/>
            <w:szCs w:val="28"/>
          </w:rPr>
          <m:t>*</m:t>
        </m:r>
        <m:r>
          <w:rPr>
            <w:rFonts w:ascii="Cambria Math" w:hAnsi="Cambria Math"/>
            <w:sz w:val="28"/>
            <w:szCs w:val="28"/>
            <w:lang w:val="en-US"/>
          </w:rPr>
          <m:t>ke</m:t>
        </m:r>
      </m:oMath>
      <w:r w:rsidRPr="00907A52">
        <w:rPr>
          <w:i/>
          <w:sz w:val="28"/>
          <w:szCs w:val="28"/>
        </w:rPr>
        <w:t xml:space="preserve">                                   </w:t>
      </w:r>
      <w:r w:rsidRPr="00907A52">
        <w:rPr>
          <w:iCs/>
          <w:sz w:val="28"/>
          <w:szCs w:val="28"/>
        </w:rPr>
        <w:t>(2.1)</w:t>
      </w:r>
    </w:p>
    <w:p w14:paraId="7A3C6A37" w14:textId="77777777" w:rsidR="00DD3D21" w:rsidRPr="00907A52" w:rsidRDefault="00DD3D21" w:rsidP="00DD3D21">
      <w:pPr>
        <w:pStyle w:val="64"/>
        <w:spacing w:line="276" w:lineRule="auto"/>
        <w:ind w:left="20" w:right="20" w:firstLine="720"/>
        <w:rPr>
          <w:i/>
          <w:sz w:val="28"/>
          <w:szCs w:val="28"/>
        </w:rPr>
      </w:pPr>
    </w:p>
    <w:p w14:paraId="7AC3CC8B" w14:textId="77777777" w:rsidR="00DD3D21" w:rsidRPr="00907A52" w:rsidRDefault="00DD3D21" w:rsidP="00DD3D21">
      <w:pPr>
        <w:pStyle w:val="64"/>
        <w:spacing w:line="360" w:lineRule="auto"/>
        <w:ind w:left="23" w:right="23" w:firstLine="720"/>
        <w:jc w:val="left"/>
        <w:rPr>
          <w:iCs/>
          <w:sz w:val="28"/>
          <w:szCs w:val="28"/>
          <w:lang w:val="en-US"/>
        </w:rPr>
      </w:pPr>
      <w:r w:rsidRPr="00907A52">
        <w:rPr>
          <w:iCs/>
          <w:sz w:val="28"/>
          <w:szCs w:val="28"/>
        </w:rPr>
        <w:t>где</w:t>
      </w:r>
      <w:r w:rsidRPr="00907A52">
        <w:rPr>
          <w:iCs/>
          <w:sz w:val="28"/>
          <w:szCs w:val="28"/>
          <w:lang w:val="en-US"/>
        </w:rPr>
        <w:t>:</w:t>
      </w:r>
    </w:p>
    <w:p w14:paraId="448AE768" w14:textId="77777777" w:rsidR="00DD3D21" w:rsidRPr="00907A52" w:rsidRDefault="00DD3D21" w:rsidP="00DD3D21">
      <w:pPr>
        <w:pStyle w:val="64"/>
        <w:spacing w:line="360" w:lineRule="auto"/>
        <w:ind w:left="23" w:right="23" w:firstLine="720"/>
        <w:jc w:val="left"/>
        <w:rPr>
          <w:iCs/>
          <w:sz w:val="28"/>
          <w:szCs w:val="28"/>
          <w:lang w:val="en-US"/>
        </w:rPr>
      </w:pPr>
      <w:proofErr w:type="spellStart"/>
      <w:proofErr w:type="gramStart"/>
      <w:r w:rsidRPr="00907A52">
        <w:rPr>
          <w:i/>
          <w:sz w:val="28"/>
          <w:szCs w:val="28"/>
          <w:lang w:val="en-US"/>
        </w:rPr>
        <w:t>wd</w:t>
      </w:r>
      <w:proofErr w:type="spellEnd"/>
      <w:proofErr w:type="gramEnd"/>
      <w:r w:rsidRPr="00907A52">
        <w:rPr>
          <w:i/>
          <w:sz w:val="28"/>
          <w:szCs w:val="28"/>
          <w:lang w:val="en-US"/>
        </w:rPr>
        <w:t xml:space="preserve"> </w:t>
      </w:r>
      <w:r w:rsidRPr="00907A52">
        <w:rPr>
          <w:iCs/>
          <w:sz w:val="28"/>
          <w:szCs w:val="28"/>
          <w:lang w:val="en-US"/>
        </w:rPr>
        <w:t>–</w:t>
      </w:r>
    </w:p>
    <w:p w14:paraId="1FDC64D0" w14:textId="77777777" w:rsidR="00DD3D21" w:rsidRPr="00907A52" w:rsidRDefault="00DD3D21" w:rsidP="00DD3D21">
      <w:pPr>
        <w:pStyle w:val="64"/>
        <w:spacing w:line="360" w:lineRule="auto"/>
        <w:ind w:left="23" w:right="23" w:firstLine="720"/>
        <w:jc w:val="left"/>
        <w:rPr>
          <w:iCs/>
          <w:sz w:val="28"/>
          <w:szCs w:val="28"/>
          <w:lang w:val="en-US"/>
        </w:rPr>
      </w:pPr>
      <w:proofErr w:type="spellStart"/>
      <w:proofErr w:type="gramStart"/>
      <w:r w:rsidRPr="00907A52">
        <w:rPr>
          <w:i/>
          <w:sz w:val="28"/>
          <w:szCs w:val="28"/>
          <w:lang w:val="en-US"/>
        </w:rPr>
        <w:t>kd</w:t>
      </w:r>
      <w:proofErr w:type="spellEnd"/>
      <w:proofErr w:type="gramEnd"/>
      <w:r w:rsidRPr="00907A52">
        <w:rPr>
          <w:i/>
          <w:sz w:val="28"/>
          <w:szCs w:val="28"/>
          <w:lang w:val="en-US"/>
        </w:rPr>
        <w:t xml:space="preserve"> </w:t>
      </w:r>
      <w:r w:rsidRPr="00907A52">
        <w:rPr>
          <w:iCs/>
          <w:sz w:val="28"/>
          <w:szCs w:val="28"/>
          <w:lang w:val="en-US"/>
        </w:rPr>
        <w:t xml:space="preserve">– </w:t>
      </w:r>
    </w:p>
    <w:p w14:paraId="651445D8" w14:textId="77777777" w:rsidR="00DD3D21" w:rsidRPr="00907A52" w:rsidRDefault="00DD3D21" w:rsidP="00DD3D21">
      <w:pPr>
        <w:pStyle w:val="64"/>
        <w:spacing w:line="360" w:lineRule="auto"/>
        <w:ind w:left="23" w:right="23" w:firstLine="720"/>
        <w:jc w:val="left"/>
        <w:rPr>
          <w:iCs/>
          <w:sz w:val="28"/>
          <w:szCs w:val="28"/>
          <w:lang w:val="en-US"/>
        </w:rPr>
      </w:pPr>
      <w:r w:rsidRPr="00907A52">
        <w:rPr>
          <w:i/>
          <w:sz w:val="28"/>
          <w:szCs w:val="28"/>
          <w:lang w:val="en-US"/>
        </w:rPr>
        <w:t>T</w:t>
      </w:r>
      <w:r w:rsidRPr="00907A52">
        <w:rPr>
          <w:iCs/>
          <w:sz w:val="28"/>
          <w:szCs w:val="28"/>
          <w:lang w:val="en-US"/>
        </w:rPr>
        <w:t xml:space="preserve"> – </w:t>
      </w:r>
    </w:p>
    <w:p w14:paraId="55C857D8" w14:textId="77777777" w:rsidR="00DD3D21" w:rsidRPr="00907A52" w:rsidRDefault="00DD3D21" w:rsidP="00DD3D21">
      <w:pPr>
        <w:pStyle w:val="64"/>
        <w:spacing w:line="360" w:lineRule="auto"/>
        <w:ind w:left="23" w:right="23" w:firstLine="720"/>
        <w:jc w:val="left"/>
        <w:rPr>
          <w:iCs/>
          <w:sz w:val="28"/>
          <w:szCs w:val="28"/>
          <w:lang w:val="en-US"/>
        </w:rPr>
      </w:pPr>
      <w:proofErr w:type="gramStart"/>
      <w:r w:rsidRPr="00907A52">
        <w:rPr>
          <w:i/>
          <w:sz w:val="28"/>
          <w:szCs w:val="28"/>
          <w:lang w:val="en-US"/>
        </w:rPr>
        <w:t>we</w:t>
      </w:r>
      <w:proofErr w:type="gramEnd"/>
      <w:r w:rsidRPr="00907A52">
        <w:rPr>
          <w:iCs/>
          <w:sz w:val="28"/>
          <w:szCs w:val="28"/>
          <w:lang w:val="en-US"/>
        </w:rPr>
        <w:t xml:space="preserve"> – </w:t>
      </w:r>
    </w:p>
    <w:p w14:paraId="01DED449" w14:textId="77777777" w:rsidR="00DD3D21" w:rsidRPr="00907A52" w:rsidRDefault="00DD3D21" w:rsidP="00DD3D21">
      <w:pPr>
        <w:pStyle w:val="64"/>
        <w:spacing w:line="360" w:lineRule="auto"/>
        <w:ind w:left="23" w:right="23" w:firstLine="720"/>
        <w:jc w:val="left"/>
        <w:rPr>
          <w:iCs/>
          <w:sz w:val="28"/>
          <w:szCs w:val="28"/>
        </w:rPr>
      </w:pPr>
      <w:proofErr w:type="spellStart"/>
      <w:proofErr w:type="gramStart"/>
      <w:r w:rsidRPr="00907A52">
        <w:rPr>
          <w:i/>
          <w:sz w:val="28"/>
          <w:szCs w:val="28"/>
          <w:lang w:val="en-US"/>
        </w:rPr>
        <w:t>ke</w:t>
      </w:r>
      <w:proofErr w:type="spellEnd"/>
      <w:proofErr w:type="gramEnd"/>
      <w:r w:rsidRPr="00907A52">
        <w:rPr>
          <w:iCs/>
          <w:sz w:val="28"/>
          <w:szCs w:val="28"/>
        </w:rPr>
        <w:t xml:space="preserve"> - </w:t>
      </w:r>
    </w:p>
    <w:p w14:paraId="5C82ADB0"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Формулу располагать непосредственно после текста, в котором она упоминаются впервые, или на следующей странице.</w:t>
      </w:r>
    </w:p>
    <w:p w14:paraId="1C4E297C" w14:textId="77777777" w:rsidR="00DD3D21" w:rsidRPr="00907A52" w:rsidRDefault="00DD3D21" w:rsidP="00DD3D21">
      <w:pPr>
        <w:pStyle w:val="64"/>
        <w:spacing w:line="360" w:lineRule="auto"/>
        <w:ind w:left="23" w:right="23" w:firstLine="720"/>
        <w:jc w:val="both"/>
        <w:rPr>
          <w:sz w:val="28"/>
          <w:szCs w:val="28"/>
        </w:rPr>
      </w:pPr>
    </w:p>
    <w:p w14:paraId="7D9A3DC7"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Цитирование, ссылки и сноски.</w:t>
      </w:r>
    </w:p>
    <w:p w14:paraId="2141034A"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При дословном использовании материала для подтверждения важной мысли или существенного положения используется цитирование. При цитировании необходимо соблюдать следующие правила:</w:t>
      </w:r>
    </w:p>
    <w:p w14:paraId="5627FB6F"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 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 если цитата включается в текст, то первое слово пишется со строчной буквы; 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w:t>
      </w:r>
    </w:p>
    <w:p w14:paraId="56E5AB16"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lastRenderedPageBreak/>
        <w:t>В случае цитирования необходима ссылка на источник, откуда приводится цитата, оформленная в 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2008 г. № 95-ст).</w:t>
      </w:r>
    </w:p>
    <w:p w14:paraId="43E15C0F"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В ВКР используются ссылки в форме подстрочных сносок, которые оформляются внизу страницы, где расположен текст, например, цитата. Для этого в конце текста (цитаты) ставится цифра, обозначающая порядковый номер сноски.  Сквозная по всему тексту письменной работы.</w:t>
      </w:r>
    </w:p>
    <w:p w14:paraId="379588F6"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 xml:space="preserve">Ссылки на главы, рисунки, таблицы должны начинаться со строчной буквы, например, см. рис.2.5., результаты приведены в табл.3.1 </w:t>
      </w:r>
    </w:p>
    <w:p w14:paraId="5D521A9E" w14:textId="77777777" w:rsidR="00DD3D21" w:rsidRPr="00DF661B" w:rsidRDefault="00DD3D21" w:rsidP="00DD3D21">
      <w:pPr>
        <w:pStyle w:val="64"/>
        <w:spacing w:line="360" w:lineRule="auto"/>
        <w:ind w:left="23" w:right="23" w:firstLine="720"/>
        <w:jc w:val="both"/>
        <w:rPr>
          <w:b/>
          <w:bCs/>
          <w:sz w:val="28"/>
          <w:szCs w:val="28"/>
        </w:rPr>
      </w:pPr>
      <w:r w:rsidRPr="00DF661B">
        <w:rPr>
          <w:b/>
          <w:bCs/>
          <w:sz w:val="28"/>
          <w:szCs w:val="28"/>
        </w:rPr>
        <w:t>Список использованных источников.</w:t>
      </w:r>
    </w:p>
    <w:p w14:paraId="31D40022"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 xml:space="preserve">После заключения, начиная с новой страницы, необходимо поместить список литературы (использованных источников) и </w:t>
      </w:r>
      <w:proofErr w:type="spellStart"/>
      <w:r w:rsidRPr="00907A52">
        <w:rPr>
          <w:sz w:val="28"/>
          <w:szCs w:val="28"/>
        </w:rPr>
        <w:t>интернет-ресурсов</w:t>
      </w:r>
      <w:proofErr w:type="spellEnd"/>
      <w:r w:rsidRPr="00907A52">
        <w:rPr>
          <w:sz w:val="28"/>
          <w:szCs w:val="28"/>
        </w:rPr>
        <w:t>.</w:t>
      </w:r>
    </w:p>
    <w:p w14:paraId="2D15DEEF"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Список литературы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w:t>
      </w:r>
    </w:p>
    <w:p w14:paraId="3B1654B6"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В любом случае, основой оформления списка использованных источников является библиографическое описание источников в соответствии с вышеперечисленными ГОСТами.</w:t>
      </w:r>
    </w:p>
    <w:p w14:paraId="62BC9472"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Образцы библиографических описаний документов в списках литературы</w:t>
      </w:r>
    </w:p>
    <w:p w14:paraId="7797BA71" w14:textId="77777777" w:rsidR="00DD3D21" w:rsidRPr="00907A52" w:rsidRDefault="00DD3D21" w:rsidP="00DD3D21">
      <w:pPr>
        <w:pStyle w:val="64"/>
        <w:spacing w:line="360" w:lineRule="auto"/>
        <w:ind w:left="23" w:right="23" w:firstLine="720"/>
        <w:jc w:val="both"/>
        <w:rPr>
          <w:i/>
          <w:iCs/>
          <w:sz w:val="28"/>
          <w:szCs w:val="28"/>
        </w:rPr>
      </w:pPr>
      <w:r w:rsidRPr="00907A52">
        <w:rPr>
          <w:i/>
          <w:iCs/>
          <w:sz w:val="28"/>
          <w:szCs w:val="28"/>
        </w:rPr>
        <w:t>1.</w:t>
      </w:r>
      <w:r w:rsidRPr="00907A52">
        <w:rPr>
          <w:i/>
          <w:iCs/>
          <w:sz w:val="28"/>
          <w:szCs w:val="28"/>
        </w:rPr>
        <w:tab/>
        <w:t>Описание книги одного автора</w:t>
      </w:r>
    </w:p>
    <w:p w14:paraId="12D889DF"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 xml:space="preserve">Никифорова Н. А. Комплексный экономический </w:t>
      </w:r>
      <w:proofErr w:type="gramStart"/>
      <w:r w:rsidRPr="00907A52">
        <w:rPr>
          <w:sz w:val="28"/>
          <w:szCs w:val="28"/>
        </w:rPr>
        <w:t>анализ :</w:t>
      </w:r>
      <w:proofErr w:type="gramEnd"/>
      <w:r w:rsidRPr="00907A52">
        <w:rPr>
          <w:sz w:val="28"/>
          <w:szCs w:val="28"/>
        </w:rPr>
        <w:t xml:space="preserve"> учеб. для напр. </w:t>
      </w:r>
      <w:proofErr w:type="spellStart"/>
      <w:r w:rsidRPr="00907A52">
        <w:rPr>
          <w:sz w:val="28"/>
          <w:szCs w:val="28"/>
        </w:rPr>
        <w:t>бакалавриата</w:t>
      </w:r>
      <w:proofErr w:type="spellEnd"/>
      <w:r w:rsidRPr="00907A52">
        <w:rPr>
          <w:sz w:val="28"/>
          <w:szCs w:val="28"/>
        </w:rPr>
        <w:t xml:space="preserve"> «Экономика» и «Менеджмент» / Н. А. Никифорова ; </w:t>
      </w:r>
      <w:proofErr w:type="spellStart"/>
      <w:r w:rsidRPr="00907A52">
        <w:rPr>
          <w:sz w:val="28"/>
          <w:szCs w:val="28"/>
        </w:rPr>
        <w:t>Финуниверситет</w:t>
      </w:r>
      <w:proofErr w:type="spellEnd"/>
      <w:r w:rsidRPr="00907A52">
        <w:rPr>
          <w:sz w:val="28"/>
          <w:szCs w:val="28"/>
        </w:rPr>
        <w:t xml:space="preserve">. — </w:t>
      </w:r>
      <w:proofErr w:type="gramStart"/>
      <w:r w:rsidRPr="00907A52">
        <w:rPr>
          <w:sz w:val="28"/>
          <w:szCs w:val="28"/>
        </w:rPr>
        <w:t>Москва :</w:t>
      </w:r>
      <w:proofErr w:type="gramEnd"/>
      <w:r w:rsidRPr="00907A52">
        <w:rPr>
          <w:sz w:val="28"/>
          <w:szCs w:val="28"/>
        </w:rPr>
        <w:t xml:space="preserve"> </w:t>
      </w:r>
      <w:proofErr w:type="spellStart"/>
      <w:r w:rsidRPr="00907A52">
        <w:rPr>
          <w:sz w:val="28"/>
          <w:szCs w:val="28"/>
        </w:rPr>
        <w:t>Кнорус</w:t>
      </w:r>
      <w:proofErr w:type="spellEnd"/>
      <w:r w:rsidRPr="00907A52">
        <w:rPr>
          <w:sz w:val="28"/>
          <w:szCs w:val="28"/>
        </w:rPr>
        <w:t>, 2021. — 439 с. — (</w:t>
      </w:r>
      <w:proofErr w:type="spellStart"/>
      <w:r w:rsidRPr="00907A52">
        <w:rPr>
          <w:sz w:val="28"/>
          <w:szCs w:val="28"/>
        </w:rPr>
        <w:t>Бакалавриат</w:t>
      </w:r>
      <w:proofErr w:type="spellEnd"/>
      <w:r w:rsidRPr="00907A52">
        <w:rPr>
          <w:sz w:val="28"/>
          <w:szCs w:val="28"/>
        </w:rPr>
        <w:t>).</w:t>
      </w:r>
    </w:p>
    <w:p w14:paraId="182DFD91"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lastRenderedPageBreak/>
        <w:t xml:space="preserve">Шитов В. Н. История финансов </w:t>
      </w:r>
      <w:proofErr w:type="gramStart"/>
      <w:r w:rsidRPr="00907A52">
        <w:rPr>
          <w:sz w:val="28"/>
          <w:szCs w:val="28"/>
        </w:rPr>
        <w:t>России :</w:t>
      </w:r>
      <w:proofErr w:type="gramEnd"/>
      <w:r w:rsidRPr="00907A52">
        <w:rPr>
          <w:sz w:val="28"/>
          <w:szCs w:val="28"/>
        </w:rPr>
        <w:t xml:space="preserve"> учеб. пособие для студентов вузов, </w:t>
      </w:r>
      <w:proofErr w:type="spellStart"/>
      <w:r w:rsidRPr="00907A52">
        <w:rPr>
          <w:sz w:val="28"/>
          <w:szCs w:val="28"/>
        </w:rPr>
        <w:t>обуч</w:t>
      </w:r>
      <w:proofErr w:type="spellEnd"/>
      <w:r w:rsidRPr="00907A52">
        <w:rPr>
          <w:sz w:val="28"/>
          <w:szCs w:val="28"/>
        </w:rPr>
        <w:t>. по спец. «Финансы и кредит», напр. «Экономика» (</w:t>
      </w:r>
      <w:proofErr w:type="spellStart"/>
      <w:r w:rsidRPr="00907A52">
        <w:rPr>
          <w:sz w:val="28"/>
          <w:szCs w:val="28"/>
        </w:rPr>
        <w:t>квалиф</w:t>
      </w:r>
      <w:proofErr w:type="spellEnd"/>
      <w:r w:rsidRPr="00907A52">
        <w:rPr>
          <w:sz w:val="28"/>
          <w:szCs w:val="28"/>
        </w:rPr>
        <w:t xml:space="preserve">. (степень) «бакалавр») / В. Н. Шитов. — 3-е изд., стер. — </w:t>
      </w:r>
      <w:proofErr w:type="gramStart"/>
      <w:r w:rsidRPr="00907A52">
        <w:rPr>
          <w:sz w:val="28"/>
          <w:szCs w:val="28"/>
        </w:rPr>
        <w:t>Москва :</w:t>
      </w:r>
      <w:proofErr w:type="gramEnd"/>
      <w:r w:rsidRPr="00907A52">
        <w:rPr>
          <w:sz w:val="28"/>
          <w:szCs w:val="28"/>
        </w:rPr>
        <w:t xml:space="preserve"> </w:t>
      </w:r>
      <w:proofErr w:type="spellStart"/>
      <w:r w:rsidRPr="00907A52">
        <w:rPr>
          <w:sz w:val="28"/>
          <w:szCs w:val="28"/>
        </w:rPr>
        <w:t>Кнорус</w:t>
      </w:r>
      <w:proofErr w:type="spellEnd"/>
      <w:r w:rsidRPr="00907A52">
        <w:rPr>
          <w:sz w:val="28"/>
          <w:szCs w:val="28"/>
        </w:rPr>
        <w:t>, 2020. (</w:t>
      </w:r>
      <w:proofErr w:type="spellStart"/>
      <w:r w:rsidRPr="00907A52">
        <w:rPr>
          <w:sz w:val="28"/>
          <w:szCs w:val="28"/>
        </w:rPr>
        <w:t>Бакалавриат</w:t>
      </w:r>
      <w:proofErr w:type="spellEnd"/>
      <w:r w:rsidRPr="00907A52">
        <w:rPr>
          <w:sz w:val="28"/>
          <w:szCs w:val="28"/>
        </w:rPr>
        <w:t>).</w:t>
      </w:r>
    </w:p>
    <w:p w14:paraId="37655714" w14:textId="77777777" w:rsidR="00DD3D21" w:rsidRPr="00907A52" w:rsidRDefault="00DD3D21" w:rsidP="00DD3D21">
      <w:pPr>
        <w:pStyle w:val="64"/>
        <w:spacing w:line="360" w:lineRule="auto"/>
        <w:ind w:left="23" w:right="23" w:firstLine="720"/>
        <w:jc w:val="both"/>
        <w:rPr>
          <w:i/>
          <w:iCs/>
          <w:sz w:val="28"/>
          <w:szCs w:val="28"/>
        </w:rPr>
      </w:pPr>
      <w:r w:rsidRPr="00907A52">
        <w:rPr>
          <w:i/>
          <w:iCs/>
          <w:sz w:val="28"/>
          <w:szCs w:val="28"/>
        </w:rPr>
        <w:t>2.</w:t>
      </w:r>
      <w:r w:rsidRPr="00907A52">
        <w:rPr>
          <w:i/>
          <w:iCs/>
          <w:sz w:val="28"/>
          <w:szCs w:val="28"/>
        </w:rPr>
        <w:tab/>
        <w:t>Описание книги 2, 3-х авторов</w:t>
      </w:r>
    </w:p>
    <w:p w14:paraId="45CA64F8" w14:textId="77777777" w:rsidR="00DD3D21" w:rsidRPr="00907A52" w:rsidRDefault="00DD3D21" w:rsidP="00DD3D21">
      <w:pPr>
        <w:pStyle w:val="64"/>
        <w:spacing w:line="360" w:lineRule="auto"/>
        <w:ind w:left="23" w:right="23" w:firstLine="720"/>
        <w:jc w:val="both"/>
        <w:rPr>
          <w:sz w:val="28"/>
          <w:szCs w:val="28"/>
        </w:rPr>
      </w:pPr>
      <w:proofErr w:type="spellStart"/>
      <w:r w:rsidRPr="00907A52">
        <w:rPr>
          <w:sz w:val="28"/>
          <w:szCs w:val="28"/>
        </w:rPr>
        <w:t>Перская</w:t>
      </w:r>
      <w:proofErr w:type="spellEnd"/>
      <w:r w:rsidRPr="00907A52">
        <w:rPr>
          <w:sz w:val="28"/>
          <w:szCs w:val="28"/>
        </w:rPr>
        <w:t xml:space="preserve"> В. В. Интеграция в условиях многополярности. Эволюция</w:t>
      </w:r>
      <w:r w:rsidRPr="00907A52">
        <w:rPr>
          <w:sz w:val="28"/>
          <w:szCs w:val="28"/>
          <w:lang w:val="en-US"/>
        </w:rPr>
        <w:t xml:space="preserve"> </w:t>
      </w:r>
      <w:r w:rsidRPr="00907A52">
        <w:rPr>
          <w:sz w:val="28"/>
          <w:szCs w:val="28"/>
        </w:rPr>
        <w:t>теории</w:t>
      </w:r>
      <w:r w:rsidRPr="00907A52">
        <w:rPr>
          <w:sz w:val="28"/>
          <w:szCs w:val="28"/>
          <w:lang w:val="en-US"/>
        </w:rPr>
        <w:t xml:space="preserve"> </w:t>
      </w:r>
      <w:r w:rsidRPr="00907A52">
        <w:rPr>
          <w:sz w:val="28"/>
          <w:szCs w:val="28"/>
        </w:rPr>
        <w:t>и</w:t>
      </w:r>
      <w:r w:rsidRPr="00907A52">
        <w:rPr>
          <w:sz w:val="28"/>
          <w:szCs w:val="28"/>
          <w:lang w:val="en-US"/>
        </w:rPr>
        <w:t xml:space="preserve"> </w:t>
      </w:r>
      <w:r w:rsidRPr="00907A52">
        <w:rPr>
          <w:sz w:val="28"/>
          <w:szCs w:val="28"/>
        </w:rPr>
        <w:t>практики</w:t>
      </w:r>
      <w:r w:rsidRPr="00907A52">
        <w:rPr>
          <w:sz w:val="28"/>
          <w:szCs w:val="28"/>
          <w:lang w:val="en-US"/>
        </w:rPr>
        <w:t xml:space="preserve"> </w:t>
      </w:r>
      <w:r w:rsidRPr="00907A52">
        <w:rPr>
          <w:sz w:val="28"/>
          <w:szCs w:val="28"/>
        </w:rPr>
        <w:t>реализации</w:t>
      </w:r>
      <w:r w:rsidRPr="00907A52">
        <w:rPr>
          <w:sz w:val="28"/>
          <w:szCs w:val="28"/>
          <w:lang w:val="en-US"/>
        </w:rPr>
        <w:t xml:space="preserve"> = Integration processes amid </w:t>
      </w:r>
      <w:proofErr w:type="spellStart"/>
      <w:r w:rsidRPr="00907A52">
        <w:rPr>
          <w:sz w:val="28"/>
          <w:szCs w:val="28"/>
          <w:lang w:val="en-US"/>
        </w:rPr>
        <w:t>multipolarity</w:t>
      </w:r>
      <w:proofErr w:type="spellEnd"/>
      <w:r w:rsidRPr="00907A52">
        <w:rPr>
          <w:sz w:val="28"/>
          <w:szCs w:val="28"/>
          <w:lang w:val="en-US"/>
        </w:rPr>
        <w:t xml:space="preserve">. </w:t>
      </w:r>
      <w:proofErr w:type="spellStart"/>
      <w:r w:rsidRPr="00907A52">
        <w:rPr>
          <w:sz w:val="28"/>
          <w:szCs w:val="28"/>
        </w:rPr>
        <w:t>Evolution</w:t>
      </w:r>
      <w:proofErr w:type="spellEnd"/>
      <w:r w:rsidRPr="00907A52">
        <w:rPr>
          <w:sz w:val="28"/>
          <w:szCs w:val="28"/>
        </w:rPr>
        <w:t xml:space="preserve"> </w:t>
      </w:r>
      <w:proofErr w:type="spellStart"/>
      <w:r w:rsidRPr="00907A52">
        <w:rPr>
          <w:sz w:val="28"/>
          <w:szCs w:val="28"/>
        </w:rPr>
        <w:t>oftheory</w:t>
      </w:r>
      <w:proofErr w:type="spellEnd"/>
      <w:r w:rsidRPr="00907A52">
        <w:rPr>
          <w:sz w:val="28"/>
          <w:szCs w:val="28"/>
        </w:rPr>
        <w:t xml:space="preserve"> </w:t>
      </w:r>
      <w:proofErr w:type="spellStart"/>
      <w:r w:rsidRPr="00907A52">
        <w:rPr>
          <w:sz w:val="28"/>
          <w:szCs w:val="28"/>
        </w:rPr>
        <w:t>and</w:t>
      </w:r>
      <w:proofErr w:type="spellEnd"/>
      <w:r w:rsidRPr="00907A52">
        <w:rPr>
          <w:sz w:val="28"/>
          <w:szCs w:val="28"/>
        </w:rPr>
        <w:t xml:space="preserve"> </w:t>
      </w:r>
      <w:proofErr w:type="spellStart"/>
      <w:r w:rsidRPr="00907A52">
        <w:rPr>
          <w:sz w:val="28"/>
          <w:szCs w:val="28"/>
        </w:rPr>
        <w:t>practice</w:t>
      </w:r>
      <w:proofErr w:type="spellEnd"/>
      <w:r w:rsidRPr="00907A52">
        <w:rPr>
          <w:sz w:val="28"/>
          <w:szCs w:val="28"/>
        </w:rPr>
        <w:t xml:space="preserve"> </w:t>
      </w:r>
      <w:proofErr w:type="spellStart"/>
      <w:r w:rsidRPr="00907A52">
        <w:rPr>
          <w:sz w:val="28"/>
          <w:szCs w:val="28"/>
        </w:rPr>
        <w:t>of</w:t>
      </w:r>
      <w:proofErr w:type="spellEnd"/>
      <w:r w:rsidRPr="00907A52">
        <w:rPr>
          <w:sz w:val="28"/>
          <w:szCs w:val="28"/>
        </w:rPr>
        <w:t xml:space="preserve"> </w:t>
      </w:r>
      <w:proofErr w:type="spellStart"/>
      <w:proofErr w:type="gramStart"/>
      <w:r w:rsidRPr="00907A52">
        <w:rPr>
          <w:sz w:val="28"/>
          <w:szCs w:val="28"/>
        </w:rPr>
        <w:t>implementation</w:t>
      </w:r>
      <w:proofErr w:type="spellEnd"/>
      <w:r w:rsidRPr="00907A52">
        <w:rPr>
          <w:sz w:val="28"/>
          <w:szCs w:val="28"/>
        </w:rPr>
        <w:t xml:space="preserve"> :</w:t>
      </w:r>
      <w:proofErr w:type="gramEnd"/>
      <w:r w:rsidRPr="00907A52">
        <w:rPr>
          <w:sz w:val="28"/>
          <w:szCs w:val="28"/>
        </w:rPr>
        <w:t xml:space="preserve"> монография / </w:t>
      </w:r>
      <w:proofErr w:type="spellStart"/>
      <w:r w:rsidRPr="00907A52">
        <w:rPr>
          <w:sz w:val="28"/>
          <w:szCs w:val="28"/>
        </w:rPr>
        <w:t>Перская</w:t>
      </w:r>
      <w:proofErr w:type="spellEnd"/>
      <w:r w:rsidRPr="00907A52">
        <w:rPr>
          <w:sz w:val="28"/>
          <w:szCs w:val="28"/>
        </w:rPr>
        <w:t xml:space="preserve"> В, В., </w:t>
      </w:r>
      <w:proofErr w:type="spellStart"/>
      <w:r w:rsidRPr="00907A52">
        <w:rPr>
          <w:sz w:val="28"/>
          <w:szCs w:val="28"/>
        </w:rPr>
        <w:t>Эскиндаров</w:t>
      </w:r>
      <w:proofErr w:type="spellEnd"/>
      <w:r w:rsidRPr="00907A52">
        <w:rPr>
          <w:sz w:val="28"/>
          <w:szCs w:val="28"/>
        </w:rPr>
        <w:t xml:space="preserve"> М, А. — Москва : Экономика, 2016. — 383 с.</w:t>
      </w:r>
    </w:p>
    <w:p w14:paraId="00905B9C" w14:textId="77777777" w:rsidR="00DD3D21" w:rsidRPr="00907A52" w:rsidRDefault="00DD3D21" w:rsidP="00DD3D21">
      <w:pPr>
        <w:pStyle w:val="64"/>
        <w:spacing w:line="360" w:lineRule="auto"/>
        <w:ind w:left="23" w:right="23" w:firstLine="720"/>
        <w:jc w:val="both"/>
        <w:rPr>
          <w:sz w:val="28"/>
          <w:szCs w:val="28"/>
        </w:rPr>
      </w:pPr>
      <w:proofErr w:type="spellStart"/>
      <w:r w:rsidRPr="00907A52">
        <w:rPr>
          <w:sz w:val="28"/>
          <w:szCs w:val="28"/>
        </w:rPr>
        <w:t>Валишин</w:t>
      </w:r>
      <w:proofErr w:type="spellEnd"/>
      <w:r w:rsidRPr="00907A52">
        <w:rPr>
          <w:sz w:val="28"/>
          <w:szCs w:val="28"/>
        </w:rPr>
        <w:t xml:space="preserve"> Е.Н. Теория и практика управления человеческими ресурсами: учеб. пособие / Е. Н. </w:t>
      </w:r>
      <w:proofErr w:type="spellStart"/>
      <w:r w:rsidRPr="00907A52">
        <w:rPr>
          <w:sz w:val="28"/>
          <w:szCs w:val="28"/>
        </w:rPr>
        <w:t>Валишин</w:t>
      </w:r>
      <w:proofErr w:type="spellEnd"/>
      <w:r w:rsidRPr="00907A52">
        <w:rPr>
          <w:sz w:val="28"/>
          <w:szCs w:val="28"/>
        </w:rPr>
        <w:t xml:space="preserve">, И. А. Иванова, В. Н. </w:t>
      </w:r>
      <w:proofErr w:type="spellStart"/>
      <w:r w:rsidRPr="00907A52">
        <w:rPr>
          <w:sz w:val="28"/>
          <w:szCs w:val="28"/>
        </w:rPr>
        <w:t>Пуляева</w:t>
      </w:r>
      <w:proofErr w:type="spellEnd"/>
      <w:r w:rsidRPr="00907A52">
        <w:rPr>
          <w:sz w:val="28"/>
          <w:szCs w:val="28"/>
        </w:rPr>
        <w:t xml:space="preserve">; </w:t>
      </w:r>
      <w:proofErr w:type="spellStart"/>
      <w:r w:rsidRPr="00907A52">
        <w:rPr>
          <w:sz w:val="28"/>
          <w:szCs w:val="28"/>
        </w:rPr>
        <w:t>Финуниверситет</w:t>
      </w:r>
      <w:proofErr w:type="spellEnd"/>
      <w:r w:rsidRPr="00907A52">
        <w:rPr>
          <w:sz w:val="28"/>
          <w:szCs w:val="28"/>
        </w:rPr>
        <w:t xml:space="preserve">. — Москва: </w:t>
      </w:r>
      <w:proofErr w:type="spellStart"/>
      <w:r w:rsidRPr="00907A52">
        <w:rPr>
          <w:sz w:val="28"/>
          <w:szCs w:val="28"/>
        </w:rPr>
        <w:t>Русайнс</w:t>
      </w:r>
      <w:proofErr w:type="spellEnd"/>
      <w:r w:rsidRPr="00907A52">
        <w:rPr>
          <w:sz w:val="28"/>
          <w:szCs w:val="28"/>
        </w:rPr>
        <w:t>, 2020. — 127 с.</w:t>
      </w:r>
    </w:p>
    <w:p w14:paraId="3D171729" w14:textId="77777777" w:rsidR="00DD3D21" w:rsidRPr="00907A52" w:rsidRDefault="00DD3D21" w:rsidP="00DD3D21">
      <w:pPr>
        <w:pStyle w:val="64"/>
        <w:spacing w:line="360" w:lineRule="auto"/>
        <w:ind w:left="23" w:right="23" w:firstLine="720"/>
        <w:jc w:val="both"/>
        <w:rPr>
          <w:sz w:val="28"/>
          <w:szCs w:val="28"/>
        </w:rPr>
      </w:pPr>
      <w:r w:rsidRPr="00907A52">
        <w:rPr>
          <w:sz w:val="28"/>
          <w:szCs w:val="28"/>
          <w:lang w:val="en-US"/>
        </w:rPr>
        <w:t xml:space="preserve">Rose </w:t>
      </w:r>
      <w:r w:rsidRPr="00907A52">
        <w:rPr>
          <w:sz w:val="28"/>
          <w:szCs w:val="28"/>
        </w:rPr>
        <w:t>Р</w:t>
      </w:r>
      <w:r w:rsidRPr="00907A52">
        <w:rPr>
          <w:sz w:val="28"/>
          <w:szCs w:val="28"/>
          <w:lang w:val="en-US"/>
        </w:rPr>
        <w:t xml:space="preserve">. S. </w:t>
      </w:r>
      <w:proofErr w:type="spellStart"/>
      <w:r w:rsidRPr="00907A52">
        <w:rPr>
          <w:sz w:val="28"/>
          <w:szCs w:val="28"/>
        </w:rPr>
        <w:t>ВапК</w:t>
      </w:r>
      <w:proofErr w:type="spellEnd"/>
      <w:r w:rsidRPr="00907A52">
        <w:rPr>
          <w:sz w:val="28"/>
          <w:szCs w:val="28"/>
          <w:lang w:val="en-US"/>
        </w:rPr>
        <w:t xml:space="preserve"> Management &amp; Financial Services / </w:t>
      </w:r>
      <w:r w:rsidRPr="00907A52">
        <w:rPr>
          <w:sz w:val="28"/>
          <w:szCs w:val="28"/>
        </w:rPr>
        <w:t>Р</w:t>
      </w:r>
      <w:r w:rsidRPr="00907A52">
        <w:rPr>
          <w:sz w:val="28"/>
          <w:szCs w:val="28"/>
          <w:lang w:val="en-US"/>
        </w:rPr>
        <w:t xml:space="preserve">. S. Rose, S. </w:t>
      </w:r>
      <w:proofErr w:type="spellStart"/>
      <w:proofErr w:type="gramStart"/>
      <w:r w:rsidRPr="00907A52">
        <w:rPr>
          <w:sz w:val="28"/>
          <w:szCs w:val="28"/>
          <w:lang w:val="en-US"/>
        </w:rPr>
        <w:t>Hudgms</w:t>
      </w:r>
      <w:proofErr w:type="spellEnd"/>
      <w:r w:rsidRPr="00907A52">
        <w:rPr>
          <w:sz w:val="28"/>
          <w:szCs w:val="28"/>
          <w:lang w:val="en-US"/>
        </w:rPr>
        <w:t xml:space="preserve">  </w:t>
      </w:r>
      <w:proofErr w:type="spellStart"/>
      <w:r w:rsidRPr="00907A52">
        <w:rPr>
          <w:sz w:val="28"/>
          <w:szCs w:val="28"/>
          <w:lang w:val="en-US"/>
        </w:rPr>
        <w:t>th</w:t>
      </w:r>
      <w:proofErr w:type="spellEnd"/>
      <w:proofErr w:type="gramEnd"/>
      <w:r w:rsidRPr="00907A52">
        <w:rPr>
          <w:sz w:val="28"/>
          <w:szCs w:val="28"/>
          <w:lang w:val="en-US"/>
        </w:rPr>
        <w:t xml:space="preserve"> ed. — Boston : </w:t>
      </w:r>
      <w:proofErr w:type="spellStart"/>
      <w:r w:rsidRPr="00907A52">
        <w:rPr>
          <w:sz w:val="28"/>
          <w:szCs w:val="28"/>
        </w:rPr>
        <w:t>Мс</w:t>
      </w:r>
      <w:proofErr w:type="spellEnd"/>
      <w:r w:rsidRPr="00907A52">
        <w:rPr>
          <w:sz w:val="28"/>
          <w:szCs w:val="28"/>
          <w:lang w:val="en-US"/>
        </w:rPr>
        <w:t xml:space="preserve"> </w:t>
      </w:r>
      <w:proofErr w:type="spellStart"/>
      <w:r w:rsidRPr="00907A52">
        <w:rPr>
          <w:sz w:val="28"/>
          <w:szCs w:val="28"/>
          <w:lang w:val="en-US"/>
        </w:rPr>
        <w:t>Graw</w:t>
      </w:r>
      <w:proofErr w:type="spellEnd"/>
      <w:r w:rsidRPr="00907A52">
        <w:rPr>
          <w:sz w:val="28"/>
          <w:szCs w:val="28"/>
          <w:lang w:val="en-US"/>
        </w:rPr>
        <w:t xml:space="preserve"> Hill, 2010. </w:t>
      </w:r>
      <w:r w:rsidRPr="00907A52">
        <w:rPr>
          <w:sz w:val="28"/>
          <w:szCs w:val="28"/>
        </w:rPr>
        <w:t xml:space="preserve">734 р. </w:t>
      </w:r>
    </w:p>
    <w:p w14:paraId="39E04F2C" w14:textId="77777777" w:rsidR="00DD3D21" w:rsidRPr="00907A52" w:rsidRDefault="00DD3D21" w:rsidP="00DD3D21">
      <w:pPr>
        <w:pStyle w:val="64"/>
        <w:spacing w:line="360" w:lineRule="auto"/>
        <w:ind w:left="23" w:right="23" w:firstLine="720"/>
        <w:jc w:val="both"/>
        <w:rPr>
          <w:i/>
          <w:iCs/>
          <w:sz w:val="28"/>
          <w:szCs w:val="28"/>
        </w:rPr>
      </w:pPr>
      <w:r w:rsidRPr="00907A52">
        <w:rPr>
          <w:i/>
          <w:iCs/>
          <w:sz w:val="28"/>
          <w:szCs w:val="28"/>
        </w:rPr>
        <w:t>З. Описание книги 4-х авторов</w:t>
      </w:r>
    </w:p>
    <w:p w14:paraId="6D4A10AA"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 xml:space="preserve">История </w:t>
      </w:r>
      <w:proofErr w:type="gramStart"/>
      <w:r w:rsidRPr="00907A52">
        <w:rPr>
          <w:sz w:val="28"/>
          <w:szCs w:val="28"/>
        </w:rPr>
        <w:t>России :</w:t>
      </w:r>
      <w:proofErr w:type="gramEnd"/>
      <w:r w:rsidRPr="00907A52">
        <w:rPr>
          <w:sz w:val="28"/>
          <w:szCs w:val="28"/>
        </w:rPr>
        <w:t xml:space="preserve"> учебник / А. С. Орлов, В. А. Георгиев, Н. Г. Георгиева, Т. А. Сивохина ; МГУ им. М. В. Ломоносова. — 4-е изд., </w:t>
      </w:r>
      <w:proofErr w:type="spellStart"/>
      <w:r w:rsidRPr="00907A52">
        <w:rPr>
          <w:sz w:val="28"/>
          <w:szCs w:val="28"/>
        </w:rPr>
        <w:t>перераб</w:t>
      </w:r>
      <w:proofErr w:type="spellEnd"/>
      <w:r w:rsidRPr="00907A52">
        <w:rPr>
          <w:sz w:val="28"/>
          <w:szCs w:val="28"/>
        </w:rPr>
        <w:t xml:space="preserve">. и доп. — </w:t>
      </w:r>
      <w:proofErr w:type="gramStart"/>
      <w:r w:rsidRPr="00907A52">
        <w:rPr>
          <w:sz w:val="28"/>
          <w:szCs w:val="28"/>
        </w:rPr>
        <w:t>Москва :</w:t>
      </w:r>
      <w:proofErr w:type="gramEnd"/>
      <w:r w:rsidRPr="00907A52">
        <w:rPr>
          <w:sz w:val="28"/>
          <w:szCs w:val="28"/>
        </w:rPr>
        <w:t xml:space="preserve"> Проспект, 2020. — 528 с.</w:t>
      </w:r>
    </w:p>
    <w:p w14:paraId="4D6E471D" w14:textId="77777777" w:rsidR="00DD3D21" w:rsidRPr="00907A52" w:rsidRDefault="00DD3D21" w:rsidP="00DD3D21">
      <w:pPr>
        <w:pStyle w:val="64"/>
        <w:spacing w:line="360" w:lineRule="auto"/>
        <w:ind w:left="23" w:right="23" w:firstLine="720"/>
        <w:jc w:val="both"/>
        <w:rPr>
          <w:sz w:val="28"/>
          <w:szCs w:val="28"/>
          <w:lang w:val="en-US"/>
        </w:rPr>
      </w:pPr>
      <w:r w:rsidRPr="00907A52">
        <w:rPr>
          <w:sz w:val="28"/>
          <w:szCs w:val="28"/>
          <w:lang w:val="en-US"/>
        </w:rPr>
        <w:t xml:space="preserve">IELTS Foundation: Student's </w:t>
      </w:r>
      <w:proofErr w:type="spellStart"/>
      <w:r w:rsidRPr="00907A52">
        <w:rPr>
          <w:sz w:val="28"/>
          <w:szCs w:val="28"/>
        </w:rPr>
        <w:t>ВооК</w:t>
      </w:r>
      <w:proofErr w:type="spellEnd"/>
      <w:r w:rsidRPr="00907A52">
        <w:rPr>
          <w:sz w:val="28"/>
          <w:szCs w:val="28"/>
          <w:lang w:val="en-US"/>
        </w:rPr>
        <w:t xml:space="preserve">. CEF Levels </w:t>
      </w:r>
      <w:r w:rsidRPr="00907A52">
        <w:rPr>
          <w:sz w:val="28"/>
          <w:szCs w:val="28"/>
        </w:rPr>
        <w:t>В</w:t>
      </w:r>
      <w:r w:rsidRPr="00907A52">
        <w:rPr>
          <w:sz w:val="28"/>
          <w:szCs w:val="28"/>
          <w:lang w:val="en-US"/>
        </w:rPr>
        <w:t xml:space="preserve"> / Andrew </w:t>
      </w:r>
      <w:proofErr w:type="spellStart"/>
      <w:r w:rsidRPr="00907A52">
        <w:rPr>
          <w:sz w:val="28"/>
          <w:szCs w:val="28"/>
          <w:lang w:val="en-US"/>
        </w:rPr>
        <w:t>Preshous</w:t>
      </w:r>
      <w:proofErr w:type="spellEnd"/>
      <w:r w:rsidRPr="00907A52">
        <w:rPr>
          <w:sz w:val="28"/>
          <w:szCs w:val="28"/>
          <w:lang w:val="en-US"/>
        </w:rPr>
        <w:t xml:space="preserve">, Rachael Roberts, </w:t>
      </w:r>
      <w:proofErr w:type="spellStart"/>
      <w:r w:rsidRPr="00907A52">
        <w:rPr>
          <w:sz w:val="28"/>
          <w:szCs w:val="28"/>
        </w:rPr>
        <w:t>Јоаппа</w:t>
      </w:r>
      <w:proofErr w:type="spellEnd"/>
      <w:r w:rsidRPr="00907A52">
        <w:rPr>
          <w:sz w:val="28"/>
          <w:szCs w:val="28"/>
          <w:lang w:val="en-US"/>
        </w:rPr>
        <w:t xml:space="preserve"> </w:t>
      </w:r>
      <w:proofErr w:type="spellStart"/>
      <w:r w:rsidRPr="00907A52">
        <w:rPr>
          <w:sz w:val="28"/>
          <w:szCs w:val="28"/>
          <w:lang w:val="en-US"/>
        </w:rPr>
        <w:t>Preshous</w:t>
      </w:r>
      <w:proofErr w:type="spellEnd"/>
      <w:r w:rsidRPr="00907A52">
        <w:rPr>
          <w:sz w:val="28"/>
          <w:szCs w:val="28"/>
          <w:lang w:val="en-US"/>
        </w:rPr>
        <w:t xml:space="preserve">, </w:t>
      </w:r>
      <w:proofErr w:type="spellStart"/>
      <w:r w:rsidRPr="00907A52">
        <w:rPr>
          <w:sz w:val="28"/>
          <w:szCs w:val="28"/>
        </w:rPr>
        <w:t>Јоаппе</w:t>
      </w:r>
      <w:proofErr w:type="spellEnd"/>
      <w:r w:rsidRPr="00907A52">
        <w:rPr>
          <w:sz w:val="28"/>
          <w:szCs w:val="28"/>
          <w:lang w:val="en-US"/>
        </w:rPr>
        <w:t xml:space="preserve"> </w:t>
      </w:r>
      <w:proofErr w:type="spellStart"/>
      <w:r w:rsidRPr="00907A52">
        <w:rPr>
          <w:sz w:val="28"/>
          <w:szCs w:val="28"/>
          <w:lang w:val="en-US"/>
        </w:rPr>
        <w:t>Gakonga</w:t>
      </w:r>
      <w:proofErr w:type="spellEnd"/>
      <w:r w:rsidRPr="00907A52">
        <w:rPr>
          <w:sz w:val="28"/>
          <w:szCs w:val="28"/>
          <w:lang w:val="en-US"/>
        </w:rPr>
        <w:t xml:space="preserve">. — 2-nd ed. — </w:t>
      </w:r>
      <w:proofErr w:type="gramStart"/>
      <w:r w:rsidRPr="00907A52">
        <w:rPr>
          <w:sz w:val="28"/>
          <w:szCs w:val="28"/>
          <w:lang w:val="en-US"/>
        </w:rPr>
        <w:t>0xford :</w:t>
      </w:r>
      <w:proofErr w:type="gramEnd"/>
      <w:r w:rsidRPr="00907A52">
        <w:rPr>
          <w:sz w:val="28"/>
          <w:szCs w:val="28"/>
          <w:lang w:val="en-US"/>
        </w:rPr>
        <w:t xml:space="preserve"> Macmillan Publishers Limited, 2014. — 176 </w:t>
      </w:r>
      <w:r w:rsidRPr="00907A52">
        <w:rPr>
          <w:sz w:val="28"/>
          <w:szCs w:val="28"/>
        </w:rPr>
        <w:t>с</w:t>
      </w:r>
      <w:r w:rsidRPr="00907A52">
        <w:rPr>
          <w:sz w:val="28"/>
          <w:szCs w:val="28"/>
          <w:lang w:val="en-US"/>
        </w:rPr>
        <w:t>. — (Macmillan Exams).</w:t>
      </w:r>
    </w:p>
    <w:p w14:paraId="1AAAF908" w14:textId="77777777" w:rsidR="00DD3D21" w:rsidRPr="00907A52" w:rsidRDefault="00DD3D21" w:rsidP="00DD3D21">
      <w:pPr>
        <w:pStyle w:val="64"/>
        <w:spacing w:line="360" w:lineRule="auto"/>
        <w:ind w:left="23" w:right="23" w:firstLine="720"/>
        <w:jc w:val="both"/>
        <w:rPr>
          <w:i/>
          <w:iCs/>
          <w:sz w:val="28"/>
          <w:szCs w:val="28"/>
        </w:rPr>
      </w:pPr>
      <w:r w:rsidRPr="00907A52">
        <w:rPr>
          <w:i/>
          <w:iCs/>
          <w:sz w:val="28"/>
          <w:szCs w:val="28"/>
        </w:rPr>
        <w:t>4. Описание книги 5-ти и более авторов</w:t>
      </w:r>
    </w:p>
    <w:p w14:paraId="2C20650D"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 xml:space="preserve">Современная архитектура финансов </w:t>
      </w:r>
      <w:proofErr w:type="gramStart"/>
      <w:r w:rsidRPr="00907A52">
        <w:rPr>
          <w:sz w:val="28"/>
          <w:szCs w:val="28"/>
        </w:rPr>
        <w:t>России :</w:t>
      </w:r>
      <w:proofErr w:type="gramEnd"/>
      <w:r w:rsidRPr="00907A52">
        <w:rPr>
          <w:sz w:val="28"/>
          <w:szCs w:val="28"/>
        </w:rPr>
        <w:t xml:space="preserve"> монография / М. А. </w:t>
      </w:r>
      <w:proofErr w:type="spellStart"/>
      <w:r w:rsidRPr="00907A52">
        <w:rPr>
          <w:sz w:val="28"/>
          <w:szCs w:val="28"/>
        </w:rPr>
        <w:t>Эскиндаров</w:t>
      </w:r>
      <w:proofErr w:type="spellEnd"/>
      <w:r w:rsidRPr="00907A52">
        <w:rPr>
          <w:sz w:val="28"/>
          <w:szCs w:val="28"/>
        </w:rPr>
        <w:t xml:space="preserve">, В, В, Масленников, М. А. Абрамова [и др.] ; под ред. М. А, </w:t>
      </w:r>
      <w:proofErr w:type="spellStart"/>
      <w:r w:rsidRPr="00907A52">
        <w:rPr>
          <w:sz w:val="28"/>
          <w:szCs w:val="28"/>
        </w:rPr>
        <w:t>Эскиндарова</w:t>
      </w:r>
      <w:proofErr w:type="spellEnd"/>
      <w:r w:rsidRPr="00907A52">
        <w:rPr>
          <w:sz w:val="28"/>
          <w:szCs w:val="28"/>
        </w:rPr>
        <w:t xml:space="preserve">, В. В. Масленникова ; </w:t>
      </w:r>
      <w:proofErr w:type="spellStart"/>
      <w:r w:rsidRPr="00907A52">
        <w:rPr>
          <w:sz w:val="28"/>
          <w:szCs w:val="28"/>
        </w:rPr>
        <w:t>Финуниверситет</w:t>
      </w:r>
      <w:proofErr w:type="spellEnd"/>
      <w:r w:rsidRPr="00907A52">
        <w:rPr>
          <w:sz w:val="28"/>
          <w:szCs w:val="28"/>
        </w:rPr>
        <w:t xml:space="preserve">. — </w:t>
      </w:r>
      <w:proofErr w:type="gramStart"/>
      <w:r w:rsidRPr="00907A52">
        <w:rPr>
          <w:sz w:val="28"/>
          <w:szCs w:val="28"/>
        </w:rPr>
        <w:t>Москва :</w:t>
      </w:r>
      <w:proofErr w:type="gramEnd"/>
      <w:r w:rsidRPr="00907A52">
        <w:rPr>
          <w:sz w:val="28"/>
          <w:szCs w:val="28"/>
        </w:rPr>
        <w:t xml:space="preserve"> </w:t>
      </w:r>
      <w:proofErr w:type="spellStart"/>
      <w:r w:rsidRPr="00907A52">
        <w:rPr>
          <w:sz w:val="28"/>
          <w:szCs w:val="28"/>
        </w:rPr>
        <w:t>Когито</w:t>
      </w:r>
      <w:proofErr w:type="spellEnd"/>
      <w:r w:rsidRPr="00907A52">
        <w:rPr>
          <w:sz w:val="28"/>
          <w:szCs w:val="28"/>
        </w:rPr>
        <w:t>-Центр, 2020. —487 с.</w:t>
      </w:r>
    </w:p>
    <w:p w14:paraId="71D15F96"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Сто лет развития, 1919-2019 / авт.-</w:t>
      </w:r>
      <w:proofErr w:type="spellStart"/>
      <w:proofErr w:type="gramStart"/>
      <w:r w:rsidRPr="00907A52">
        <w:rPr>
          <w:sz w:val="28"/>
          <w:szCs w:val="28"/>
        </w:rPr>
        <w:t>сост</w:t>
      </w:r>
      <w:proofErr w:type="spellEnd"/>
      <w:r w:rsidRPr="00907A52">
        <w:rPr>
          <w:sz w:val="28"/>
          <w:szCs w:val="28"/>
        </w:rPr>
        <w:t>,:</w:t>
      </w:r>
      <w:proofErr w:type="gramEnd"/>
      <w:r w:rsidRPr="00907A52">
        <w:rPr>
          <w:sz w:val="28"/>
          <w:szCs w:val="28"/>
        </w:rPr>
        <w:t xml:space="preserve"> Я А. </w:t>
      </w:r>
      <w:proofErr w:type="spellStart"/>
      <w:r w:rsidRPr="00907A52">
        <w:rPr>
          <w:sz w:val="28"/>
          <w:szCs w:val="28"/>
        </w:rPr>
        <w:t>Пляйс</w:t>
      </w:r>
      <w:proofErr w:type="spellEnd"/>
      <w:r w:rsidRPr="00907A52">
        <w:rPr>
          <w:sz w:val="28"/>
          <w:szCs w:val="28"/>
        </w:rPr>
        <w:t xml:space="preserve">, С Л. Анохина, Т. А. </w:t>
      </w:r>
      <w:proofErr w:type="spellStart"/>
      <w:r w:rsidRPr="00907A52">
        <w:rPr>
          <w:sz w:val="28"/>
          <w:szCs w:val="28"/>
        </w:rPr>
        <w:t>Мирошникова</w:t>
      </w:r>
      <w:proofErr w:type="spellEnd"/>
      <w:r w:rsidRPr="00907A52">
        <w:rPr>
          <w:sz w:val="28"/>
          <w:szCs w:val="28"/>
        </w:rPr>
        <w:t xml:space="preserve"> [и др.] ; под общ. ред. М. А. </w:t>
      </w:r>
      <w:proofErr w:type="spellStart"/>
      <w:r w:rsidRPr="00907A52">
        <w:rPr>
          <w:sz w:val="28"/>
          <w:szCs w:val="28"/>
        </w:rPr>
        <w:t>Эскиндарова</w:t>
      </w:r>
      <w:proofErr w:type="spellEnd"/>
      <w:r w:rsidRPr="00907A52">
        <w:rPr>
          <w:sz w:val="28"/>
          <w:szCs w:val="28"/>
        </w:rPr>
        <w:t xml:space="preserve"> ; Финансовый ун-</w:t>
      </w:r>
      <w:r w:rsidRPr="00907A52">
        <w:rPr>
          <w:sz w:val="28"/>
          <w:szCs w:val="28"/>
        </w:rPr>
        <w:lastRenderedPageBreak/>
        <w:t xml:space="preserve">т при Правительстве Российской Федерации. — </w:t>
      </w:r>
      <w:proofErr w:type="gramStart"/>
      <w:r w:rsidRPr="00907A52">
        <w:rPr>
          <w:sz w:val="28"/>
          <w:szCs w:val="28"/>
        </w:rPr>
        <w:t>Москва :</w:t>
      </w:r>
      <w:proofErr w:type="gramEnd"/>
      <w:r w:rsidRPr="00907A52">
        <w:rPr>
          <w:sz w:val="28"/>
          <w:szCs w:val="28"/>
        </w:rPr>
        <w:t xml:space="preserve"> Международные отношения, 2019. — 696 с.</w:t>
      </w:r>
    </w:p>
    <w:p w14:paraId="084D02B8" w14:textId="77777777" w:rsidR="00DD3D21" w:rsidRPr="00907A52" w:rsidRDefault="00DD3D21" w:rsidP="00DD3D21">
      <w:pPr>
        <w:pStyle w:val="64"/>
        <w:spacing w:line="360" w:lineRule="auto"/>
        <w:ind w:left="23" w:right="23" w:firstLine="720"/>
        <w:jc w:val="both"/>
        <w:rPr>
          <w:i/>
          <w:iCs/>
          <w:sz w:val="28"/>
          <w:szCs w:val="28"/>
        </w:rPr>
      </w:pPr>
      <w:r w:rsidRPr="00907A52">
        <w:rPr>
          <w:i/>
          <w:iCs/>
          <w:sz w:val="28"/>
          <w:szCs w:val="28"/>
        </w:rPr>
        <w:t>5. Описание сборников</w:t>
      </w:r>
    </w:p>
    <w:p w14:paraId="0D6DFED3"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 xml:space="preserve">Сборник научных статей V Международной научной конференции «Институциональная экономика: развитие, преподавание, приложения», 15 ноября 2017 г. - </w:t>
      </w:r>
      <w:proofErr w:type="spellStart"/>
      <w:proofErr w:type="gramStart"/>
      <w:r w:rsidRPr="00907A52">
        <w:rPr>
          <w:sz w:val="28"/>
          <w:szCs w:val="28"/>
        </w:rPr>
        <w:t>москва</w:t>
      </w:r>
      <w:proofErr w:type="spellEnd"/>
      <w:r w:rsidRPr="00907A52">
        <w:rPr>
          <w:sz w:val="28"/>
          <w:szCs w:val="28"/>
        </w:rPr>
        <w:t xml:space="preserve"> :</w:t>
      </w:r>
      <w:proofErr w:type="gramEnd"/>
      <w:r w:rsidRPr="00907A52">
        <w:rPr>
          <w:sz w:val="28"/>
          <w:szCs w:val="28"/>
        </w:rPr>
        <w:t xml:space="preserve"> </w:t>
      </w:r>
      <w:proofErr w:type="spellStart"/>
      <w:r w:rsidRPr="00907A52">
        <w:rPr>
          <w:sz w:val="28"/>
          <w:szCs w:val="28"/>
        </w:rPr>
        <w:t>гуу</w:t>
      </w:r>
      <w:proofErr w:type="spellEnd"/>
      <w:r w:rsidRPr="00907A52">
        <w:rPr>
          <w:sz w:val="28"/>
          <w:szCs w:val="28"/>
        </w:rPr>
        <w:t>, 2017. - 382 с.</w:t>
      </w:r>
    </w:p>
    <w:p w14:paraId="4FD59E0C"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 xml:space="preserve">Сборник избранных статей молодых ученых / Ин-т экономики </w:t>
      </w:r>
      <w:proofErr w:type="gramStart"/>
      <w:r w:rsidRPr="00907A52">
        <w:rPr>
          <w:sz w:val="28"/>
          <w:szCs w:val="28"/>
        </w:rPr>
        <w:t>РАН ;</w:t>
      </w:r>
      <w:proofErr w:type="gramEnd"/>
      <w:r w:rsidRPr="00907A52">
        <w:rPr>
          <w:sz w:val="28"/>
          <w:szCs w:val="28"/>
        </w:rPr>
        <w:t xml:space="preserve"> под ред. И. А. Болдырева, М. Ю. Головнина, Р. С. Гринберга. — </w:t>
      </w:r>
      <w:proofErr w:type="gramStart"/>
      <w:r w:rsidRPr="00907A52">
        <w:rPr>
          <w:sz w:val="28"/>
          <w:szCs w:val="28"/>
        </w:rPr>
        <w:t>Москва :</w:t>
      </w:r>
      <w:proofErr w:type="gramEnd"/>
      <w:r w:rsidRPr="00907A52">
        <w:rPr>
          <w:sz w:val="28"/>
          <w:szCs w:val="28"/>
        </w:rPr>
        <w:t xml:space="preserve"> Экономика, 2010. — 288 с. — (Библиотека Новой экономической ассоциации [ред. кол, серии: В. М. </w:t>
      </w:r>
      <w:proofErr w:type="spellStart"/>
      <w:r w:rsidRPr="00907A52">
        <w:rPr>
          <w:sz w:val="28"/>
          <w:szCs w:val="28"/>
        </w:rPr>
        <w:t>Полтерович</w:t>
      </w:r>
      <w:proofErr w:type="spellEnd"/>
      <w:r w:rsidRPr="00907A52">
        <w:rPr>
          <w:sz w:val="28"/>
          <w:szCs w:val="28"/>
        </w:rPr>
        <w:t xml:space="preserve">, М. А. </w:t>
      </w:r>
      <w:proofErr w:type="spellStart"/>
      <w:r w:rsidRPr="00907A52">
        <w:rPr>
          <w:sz w:val="28"/>
          <w:szCs w:val="28"/>
        </w:rPr>
        <w:t>Эскиндаров</w:t>
      </w:r>
      <w:proofErr w:type="spellEnd"/>
      <w:r w:rsidRPr="00907A52">
        <w:rPr>
          <w:sz w:val="28"/>
          <w:szCs w:val="28"/>
        </w:rPr>
        <w:t>, Б. М. Смитиенко [и др.]).</w:t>
      </w:r>
    </w:p>
    <w:p w14:paraId="511D1171" w14:textId="77777777" w:rsidR="00DD3D21" w:rsidRPr="00907A52" w:rsidRDefault="00DD3D21" w:rsidP="00DD3D21">
      <w:pPr>
        <w:pStyle w:val="64"/>
        <w:spacing w:line="360" w:lineRule="auto"/>
        <w:ind w:left="20" w:right="20" w:firstLine="720"/>
        <w:jc w:val="both"/>
        <w:rPr>
          <w:i/>
          <w:iCs/>
          <w:sz w:val="28"/>
          <w:szCs w:val="28"/>
        </w:rPr>
      </w:pPr>
      <w:r w:rsidRPr="00907A52">
        <w:rPr>
          <w:i/>
          <w:iCs/>
          <w:sz w:val="28"/>
          <w:szCs w:val="28"/>
        </w:rPr>
        <w:t>6. Описание статей из газет, журналов и сборников</w:t>
      </w:r>
    </w:p>
    <w:p w14:paraId="63330925" w14:textId="535409C9"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Четвериков В. М. Особенности и интенсивность распространения COVID-19 в странах большой экономики /l Вопросы статистики. — 2020. — № 6. — </w:t>
      </w:r>
      <w:r w:rsidR="008142C2">
        <w:rPr>
          <w:sz w:val="28"/>
          <w:szCs w:val="28"/>
        </w:rPr>
        <w:t>С</w:t>
      </w:r>
      <w:r w:rsidRPr="00907A52">
        <w:rPr>
          <w:sz w:val="28"/>
          <w:szCs w:val="28"/>
        </w:rPr>
        <w:t>. 86-104.</w:t>
      </w:r>
    </w:p>
    <w:p w14:paraId="762D3EC9" w14:textId="22438A3E"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Рыкова И. Н. Оценка кредитоспособности компаний нефтегазовой отрасли в современных условиях развития банковской деятельности / И. Н. Рыкова, Д. Ю. </w:t>
      </w:r>
      <w:proofErr w:type="spellStart"/>
      <w:r w:rsidRPr="00907A52">
        <w:rPr>
          <w:sz w:val="28"/>
          <w:szCs w:val="28"/>
        </w:rPr>
        <w:t>Табуров</w:t>
      </w:r>
      <w:proofErr w:type="spellEnd"/>
      <w:r w:rsidRPr="00907A52">
        <w:rPr>
          <w:sz w:val="28"/>
          <w:szCs w:val="28"/>
        </w:rPr>
        <w:t xml:space="preserve">, А. В. Борисова // Банковское дело. – 2019 - №12. — </w:t>
      </w:r>
      <w:r w:rsidR="002A7BF8">
        <w:rPr>
          <w:sz w:val="28"/>
          <w:szCs w:val="28"/>
        </w:rPr>
        <w:t>С</w:t>
      </w:r>
      <w:r w:rsidRPr="00907A52">
        <w:rPr>
          <w:sz w:val="28"/>
          <w:szCs w:val="28"/>
        </w:rPr>
        <w:t>. 41-50.</w:t>
      </w:r>
    </w:p>
    <w:p w14:paraId="40CEAD2A" w14:textId="0D151993"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Пивоварова М. А. Кластерные инициативы: общее и особенное / М. А. Пивоварова // Кластерные инициативы в формировании прогрессивной структуры национальной </w:t>
      </w:r>
      <w:proofErr w:type="gramStart"/>
      <w:r w:rsidRPr="00907A52">
        <w:rPr>
          <w:sz w:val="28"/>
          <w:szCs w:val="28"/>
        </w:rPr>
        <w:t>экономики :</w:t>
      </w:r>
      <w:proofErr w:type="gramEnd"/>
      <w:r w:rsidRPr="00907A52">
        <w:rPr>
          <w:sz w:val="28"/>
          <w:szCs w:val="28"/>
        </w:rPr>
        <w:t xml:space="preserve"> сб. науч. тр. 2-й Международной науч.-</w:t>
      </w:r>
      <w:proofErr w:type="spellStart"/>
      <w:r w:rsidRPr="00907A52">
        <w:rPr>
          <w:sz w:val="28"/>
          <w:szCs w:val="28"/>
        </w:rPr>
        <w:t>практич</w:t>
      </w:r>
      <w:proofErr w:type="spellEnd"/>
      <w:r w:rsidRPr="00907A52">
        <w:rPr>
          <w:sz w:val="28"/>
          <w:szCs w:val="28"/>
        </w:rPr>
        <w:t xml:space="preserve">. </w:t>
      </w:r>
      <w:proofErr w:type="spellStart"/>
      <w:r w:rsidRPr="00907A52">
        <w:rPr>
          <w:sz w:val="28"/>
          <w:szCs w:val="28"/>
        </w:rPr>
        <w:t>конф</w:t>
      </w:r>
      <w:proofErr w:type="spellEnd"/>
      <w:r w:rsidRPr="00907A52">
        <w:rPr>
          <w:sz w:val="28"/>
          <w:szCs w:val="28"/>
        </w:rPr>
        <w:t>. (17-18 марта 2016 г.). Т. 1 / Юго-Западный гос. ун-</w:t>
      </w:r>
      <w:proofErr w:type="gramStart"/>
      <w:r w:rsidRPr="00907A52">
        <w:rPr>
          <w:sz w:val="28"/>
          <w:szCs w:val="28"/>
        </w:rPr>
        <w:t>т ;</w:t>
      </w:r>
      <w:proofErr w:type="gramEnd"/>
      <w:r w:rsidRPr="00907A52">
        <w:rPr>
          <w:sz w:val="28"/>
          <w:szCs w:val="28"/>
        </w:rPr>
        <w:t xml:space="preserve"> отв. ред. А. А. Горохов. — Курск, 2016. -</w:t>
      </w:r>
      <w:r w:rsidR="002A7BF8">
        <w:rPr>
          <w:sz w:val="28"/>
          <w:szCs w:val="28"/>
        </w:rPr>
        <w:t xml:space="preserve"> С</w:t>
      </w:r>
      <w:r w:rsidRPr="00907A52">
        <w:rPr>
          <w:sz w:val="28"/>
          <w:szCs w:val="28"/>
        </w:rPr>
        <w:t>. 173-177.</w:t>
      </w:r>
    </w:p>
    <w:p w14:paraId="53D5FFBF" w14:textId="77777777" w:rsidR="00DD3D21" w:rsidRPr="00907A52" w:rsidRDefault="00DD3D21" w:rsidP="00DD3D21">
      <w:pPr>
        <w:pStyle w:val="64"/>
        <w:spacing w:line="360" w:lineRule="auto"/>
        <w:ind w:left="20" w:right="20" w:firstLine="720"/>
        <w:jc w:val="both"/>
        <w:rPr>
          <w:sz w:val="28"/>
          <w:szCs w:val="28"/>
          <w:lang w:val="en-US"/>
        </w:rPr>
      </w:pPr>
      <w:proofErr w:type="spellStart"/>
      <w:r w:rsidRPr="00907A52">
        <w:rPr>
          <w:sz w:val="28"/>
          <w:szCs w:val="28"/>
        </w:rPr>
        <w:t>Morozko</w:t>
      </w:r>
      <w:proofErr w:type="spellEnd"/>
      <w:r w:rsidRPr="00907A52">
        <w:rPr>
          <w:sz w:val="28"/>
          <w:szCs w:val="28"/>
        </w:rPr>
        <w:t xml:space="preserve"> N. 1. (Морозко Н.И.) </w:t>
      </w:r>
      <w:r w:rsidRPr="00907A52">
        <w:rPr>
          <w:sz w:val="28"/>
          <w:szCs w:val="28"/>
          <w:lang w:val="en-US"/>
        </w:rPr>
        <w:t xml:space="preserve">Business management strategy based </w:t>
      </w:r>
      <w:r w:rsidRPr="00907A52">
        <w:rPr>
          <w:sz w:val="28"/>
          <w:szCs w:val="28"/>
        </w:rPr>
        <w:t>оп</w:t>
      </w:r>
      <w:r w:rsidRPr="00907A52">
        <w:rPr>
          <w:sz w:val="28"/>
          <w:szCs w:val="28"/>
          <w:lang w:val="en-US"/>
        </w:rPr>
        <w:t xml:space="preserve"> </w:t>
      </w:r>
      <w:proofErr w:type="spellStart"/>
      <w:r w:rsidRPr="00907A52">
        <w:rPr>
          <w:sz w:val="28"/>
          <w:szCs w:val="28"/>
          <w:lang w:val="en-US"/>
        </w:rPr>
        <w:t>valueoriented</w:t>
      </w:r>
      <w:proofErr w:type="spellEnd"/>
      <w:r w:rsidRPr="00907A52">
        <w:rPr>
          <w:sz w:val="28"/>
          <w:szCs w:val="28"/>
          <w:lang w:val="en-US"/>
        </w:rPr>
        <w:t xml:space="preserve"> concepts / </w:t>
      </w:r>
      <w:proofErr w:type="spellStart"/>
      <w:r w:rsidRPr="00907A52">
        <w:rPr>
          <w:sz w:val="28"/>
          <w:szCs w:val="28"/>
          <w:lang w:val="en-US"/>
        </w:rPr>
        <w:t>Morozko</w:t>
      </w:r>
      <w:proofErr w:type="spellEnd"/>
      <w:r w:rsidRPr="00907A52">
        <w:rPr>
          <w:sz w:val="28"/>
          <w:szCs w:val="28"/>
          <w:lang w:val="en-US"/>
        </w:rPr>
        <w:t xml:space="preserve"> N. 1. (</w:t>
      </w:r>
      <w:r w:rsidRPr="00907A52">
        <w:rPr>
          <w:sz w:val="28"/>
          <w:szCs w:val="28"/>
        </w:rPr>
        <w:t>Морозко</w:t>
      </w:r>
      <w:r w:rsidRPr="00907A52">
        <w:rPr>
          <w:sz w:val="28"/>
          <w:szCs w:val="28"/>
          <w:lang w:val="en-US"/>
        </w:rPr>
        <w:t xml:space="preserve"> </w:t>
      </w:r>
      <w:r w:rsidRPr="00907A52">
        <w:rPr>
          <w:sz w:val="28"/>
          <w:szCs w:val="28"/>
        </w:rPr>
        <w:t>Н</w:t>
      </w:r>
      <w:r w:rsidRPr="00907A52">
        <w:rPr>
          <w:sz w:val="28"/>
          <w:szCs w:val="28"/>
          <w:lang w:val="en-US"/>
        </w:rPr>
        <w:t xml:space="preserve">. </w:t>
      </w:r>
      <w:r w:rsidRPr="00907A52">
        <w:rPr>
          <w:sz w:val="28"/>
          <w:szCs w:val="28"/>
        </w:rPr>
        <w:t>И</w:t>
      </w:r>
      <w:r w:rsidRPr="00907A52">
        <w:rPr>
          <w:sz w:val="28"/>
          <w:szCs w:val="28"/>
          <w:lang w:val="en-US"/>
        </w:rPr>
        <w:t xml:space="preserve">.), </w:t>
      </w:r>
      <w:proofErr w:type="spellStart"/>
      <w:r w:rsidRPr="00907A52">
        <w:rPr>
          <w:sz w:val="28"/>
          <w:szCs w:val="28"/>
          <w:lang w:val="en-US"/>
        </w:rPr>
        <w:t>Didenko</w:t>
      </w:r>
      <w:proofErr w:type="spellEnd"/>
      <w:r w:rsidRPr="00907A52">
        <w:rPr>
          <w:sz w:val="28"/>
          <w:szCs w:val="28"/>
          <w:lang w:val="en-US"/>
        </w:rPr>
        <w:t xml:space="preserve"> </w:t>
      </w:r>
      <w:r w:rsidRPr="00907A52">
        <w:rPr>
          <w:sz w:val="28"/>
          <w:szCs w:val="28"/>
        </w:rPr>
        <w:t>У</w:t>
      </w:r>
      <w:r w:rsidRPr="00907A52">
        <w:rPr>
          <w:sz w:val="28"/>
          <w:szCs w:val="28"/>
          <w:lang w:val="en-US"/>
        </w:rPr>
        <w:t xml:space="preserve">. </w:t>
      </w:r>
      <w:r w:rsidRPr="00907A52">
        <w:rPr>
          <w:sz w:val="28"/>
          <w:szCs w:val="28"/>
        </w:rPr>
        <w:t>У</w:t>
      </w:r>
      <w:r w:rsidRPr="00907A52">
        <w:rPr>
          <w:sz w:val="28"/>
          <w:szCs w:val="28"/>
          <w:lang w:val="en-US"/>
        </w:rPr>
        <w:t>. (</w:t>
      </w:r>
      <w:r w:rsidRPr="00907A52">
        <w:rPr>
          <w:sz w:val="28"/>
          <w:szCs w:val="28"/>
        </w:rPr>
        <w:t>Диденко</w:t>
      </w:r>
      <w:r w:rsidRPr="00907A52">
        <w:rPr>
          <w:sz w:val="28"/>
          <w:szCs w:val="28"/>
          <w:lang w:val="en-US"/>
        </w:rPr>
        <w:t xml:space="preserve"> </w:t>
      </w:r>
      <w:r w:rsidRPr="00907A52">
        <w:rPr>
          <w:sz w:val="28"/>
          <w:szCs w:val="28"/>
        </w:rPr>
        <w:t>В</w:t>
      </w:r>
      <w:r w:rsidRPr="00907A52">
        <w:rPr>
          <w:sz w:val="28"/>
          <w:szCs w:val="28"/>
          <w:lang w:val="en-US"/>
        </w:rPr>
        <w:t xml:space="preserve">. </w:t>
      </w:r>
      <w:r w:rsidRPr="00907A52">
        <w:rPr>
          <w:sz w:val="28"/>
          <w:szCs w:val="28"/>
        </w:rPr>
        <w:t>Ю</w:t>
      </w:r>
      <w:r w:rsidRPr="00907A52">
        <w:rPr>
          <w:sz w:val="28"/>
          <w:szCs w:val="28"/>
          <w:lang w:val="en-US"/>
        </w:rPr>
        <w:t xml:space="preserve">.) // The Strategies of Modern Science Development: Proceedings of the </w:t>
      </w:r>
      <w:r w:rsidRPr="00907A52">
        <w:rPr>
          <w:sz w:val="28"/>
          <w:szCs w:val="28"/>
        </w:rPr>
        <w:t>Х</w:t>
      </w:r>
      <w:r w:rsidRPr="00907A52">
        <w:rPr>
          <w:sz w:val="28"/>
          <w:szCs w:val="28"/>
          <w:lang w:val="en-US"/>
        </w:rPr>
        <w:t xml:space="preserve"> </w:t>
      </w:r>
      <w:proofErr w:type="spellStart"/>
      <w:r w:rsidRPr="00907A52">
        <w:rPr>
          <w:sz w:val="28"/>
          <w:szCs w:val="28"/>
          <w:lang w:val="en-US"/>
        </w:rPr>
        <w:t>Intemational</w:t>
      </w:r>
      <w:proofErr w:type="spellEnd"/>
      <w:r w:rsidRPr="00907A52">
        <w:rPr>
          <w:sz w:val="28"/>
          <w:szCs w:val="28"/>
          <w:lang w:val="en-US"/>
        </w:rPr>
        <w:t xml:space="preserve"> scienti6c-practical conference (North Charleston, USA, 12-13 April 2016), — USA, North Charleston, 2016. -pp. 79-81.</w:t>
      </w:r>
    </w:p>
    <w:p w14:paraId="53C113E8" w14:textId="77777777" w:rsidR="00DD3D21" w:rsidRPr="00907A52" w:rsidRDefault="00DD3D21" w:rsidP="00DD3D21">
      <w:pPr>
        <w:pStyle w:val="64"/>
        <w:spacing w:line="360" w:lineRule="auto"/>
        <w:ind w:left="20" w:right="20" w:firstLine="720"/>
        <w:jc w:val="both"/>
        <w:rPr>
          <w:i/>
          <w:iCs/>
          <w:sz w:val="28"/>
          <w:szCs w:val="28"/>
        </w:rPr>
      </w:pPr>
      <w:r w:rsidRPr="00907A52">
        <w:rPr>
          <w:i/>
          <w:iCs/>
          <w:sz w:val="28"/>
          <w:szCs w:val="28"/>
        </w:rPr>
        <w:lastRenderedPageBreak/>
        <w:t>7. Описание нормативных правовых актов</w:t>
      </w:r>
    </w:p>
    <w:p w14:paraId="31259D19"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Бюджетный кодекс Российской Федерации: по состоянию на 20 февраля 2019 </w:t>
      </w:r>
      <w:proofErr w:type="gramStart"/>
      <w:r w:rsidRPr="00907A52">
        <w:rPr>
          <w:sz w:val="28"/>
          <w:szCs w:val="28"/>
        </w:rPr>
        <w:t>г. :</w:t>
      </w:r>
      <w:proofErr w:type="gramEnd"/>
      <w:r w:rsidRPr="00907A52">
        <w:rPr>
          <w:sz w:val="28"/>
          <w:szCs w:val="28"/>
        </w:rPr>
        <w:t xml:space="preserve"> сравнительная таблица изменений. — </w:t>
      </w:r>
      <w:proofErr w:type="gramStart"/>
      <w:r w:rsidRPr="00907A52">
        <w:rPr>
          <w:sz w:val="28"/>
          <w:szCs w:val="28"/>
        </w:rPr>
        <w:t>Москва :</w:t>
      </w:r>
      <w:proofErr w:type="gramEnd"/>
      <w:r w:rsidRPr="00907A52">
        <w:rPr>
          <w:sz w:val="28"/>
          <w:szCs w:val="28"/>
        </w:rPr>
        <w:t xml:space="preserve"> Проспект, 2019. —368 с.</w:t>
      </w:r>
    </w:p>
    <w:p w14:paraId="0B089E8E"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Об общих принципах организации местного самоуправления в Российской </w:t>
      </w:r>
      <w:proofErr w:type="gramStart"/>
      <w:r w:rsidRPr="00907A52">
        <w:rPr>
          <w:sz w:val="28"/>
          <w:szCs w:val="28"/>
        </w:rPr>
        <w:t>Федерации :</w:t>
      </w:r>
      <w:proofErr w:type="gramEnd"/>
      <w:r w:rsidRPr="00907A52">
        <w:rPr>
          <w:sz w:val="28"/>
          <w:szCs w:val="28"/>
        </w:rPr>
        <w:t xml:space="preserve"> </w:t>
      </w:r>
      <w:proofErr w:type="spellStart"/>
      <w:r w:rsidRPr="00907A52">
        <w:rPr>
          <w:sz w:val="28"/>
          <w:szCs w:val="28"/>
        </w:rPr>
        <w:t>Федер</w:t>
      </w:r>
      <w:proofErr w:type="spellEnd"/>
      <w:r w:rsidRPr="00907A52">
        <w:rPr>
          <w:sz w:val="28"/>
          <w:szCs w:val="28"/>
        </w:rPr>
        <w:t xml:space="preserve">. закон № 131-ФЗ : [принят Государственной думой 16 сент. 2003 г.: одобрен Советом Федерации 24 сент. 2003 г.]. — </w:t>
      </w:r>
      <w:proofErr w:type="gramStart"/>
      <w:r w:rsidRPr="00907A52">
        <w:rPr>
          <w:sz w:val="28"/>
          <w:szCs w:val="28"/>
        </w:rPr>
        <w:t>Москва :</w:t>
      </w:r>
      <w:proofErr w:type="gramEnd"/>
      <w:r w:rsidRPr="00907A52">
        <w:rPr>
          <w:sz w:val="28"/>
          <w:szCs w:val="28"/>
        </w:rPr>
        <w:t xml:space="preserve"> Проспект ; </w:t>
      </w:r>
      <w:proofErr w:type="spellStart"/>
      <w:r w:rsidRPr="00907A52">
        <w:rPr>
          <w:sz w:val="28"/>
          <w:szCs w:val="28"/>
        </w:rPr>
        <w:t>СанктПетербург</w:t>
      </w:r>
      <w:proofErr w:type="spellEnd"/>
      <w:r w:rsidRPr="00907A52">
        <w:rPr>
          <w:sz w:val="28"/>
          <w:szCs w:val="28"/>
        </w:rPr>
        <w:t xml:space="preserve"> : Кодекс, 2017. — 158 с.</w:t>
      </w:r>
    </w:p>
    <w:p w14:paraId="64B75239"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О внесении изменений в Федеральный закон «О специальной оценке условий труда</w:t>
      </w:r>
      <w:proofErr w:type="gramStart"/>
      <w:r w:rsidRPr="00907A52">
        <w:rPr>
          <w:sz w:val="28"/>
          <w:szCs w:val="28"/>
        </w:rPr>
        <w:t>» :</w:t>
      </w:r>
      <w:proofErr w:type="gramEnd"/>
      <w:r w:rsidRPr="00907A52">
        <w:rPr>
          <w:sz w:val="28"/>
          <w:szCs w:val="28"/>
        </w:rPr>
        <w:t xml:space="preserve"> </w:t>
      </w:r>
      <w:proofErr w:type="spellStart"/>
      <w:r w:rsidRPr="00907A52">
        <w:rPr>
          <w:sz w:val="28"/>
          <w:szCs w:val="28"/>
        </w:rPr>
        <w:t>Федер</w:t>
      </w:r>
      <w:proofErr w:type="spellEnd"/>
      <w:r w:rsidRPr="00907A52">
        <w:rPr>
          <w:sz w:val="28"/>
          <w:szCs w:val="28"/>
        </w:rPr>
        <w:t xml:space="preserve">. закон от 27 дек. 2019 №451-ФЗ : принят Государственной Думой 17 дек. 2019 г. : одобрен Советом Федерации 23 дек. 2019 г. // Российская газета. — </w:t>
      </w:r>
      <w:proofErr w:type="gramStart"/>
      <w:r w:rsidRPr="00907A52">
        <w:rPr>
          <w:sz w:val="28"/>
          <w:szCs w:val="28"/>
        </w:rPr>
        <w:t>2019.—</w:t>
      </w:r>
      <w:proofErr w:type="gramEnd"/>
      <w:r w:rsidRPr="00907A52">
        <w:rPr>
          <w:sz w:val="28"/>
          <w:szCs w:val="28"/>
        </w:rPr>
        <w:t>30 дек.— № 295. —С. 14.</w:t>
      </w:r>
    </w:p>
    <w:p w14:paraId="67DA4E17"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Об образовании в Российской </w:t>
      </w:r>
      <w:proofErr w:type="gramStart"/>
      <w:r w:rsidRPr="00907A52">
        <w:rPr>
          <w:sz w:val="28"/>
          <w:szCs w:val="28"/>
        </w:rPr>
        <w:t>Федерации :</w:t>
      </w:r>
      <w:proofErr w:type="gramEnd"/>
      <w:r w:rsidRPr="00907A52">
        <w:rPr>
          <w:sz w:val="28"/>
          <w:szCs w:val="28"/>
        </w:rPr>
        <w:t xml:space="preserve"> </w:t>
      </w:r>
      <w:proofErr w:type="spellStart"/>
      <w:r w:rsidRPr="00907A52">
        <w:rPr>
          <w:sz w:val="28"/>
          <w:szCs w:val="28"/>
        </w:rPr>
        <w:t>Федер</w:t>
      </w:r>
      <w:proofErr w:type="spellEnd"/>
      <w:r w:rsidRPr="00907A52">
        <w:rPr>
          <w:sz w:val="28"/>
          <w:szCs w:val="28"/>
        </w:rPr>
        <w:t>. закон от 29 дек. 2012 г. № 273-ФЗ : [принят Государственной Думой 21 дек. 2012 г. одобрен Советом Федерации 26 дек. 2012 г.] // Собрание законодательства Российской Федерации. — 2012. -31 дек. - № 53. - ст. 7598.</w:t>
      </w:r>
    </w:p>
    <w:p w14:paraId="3CF2AC16"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ГОСТ Р 57564—2017. Организация и проведение работ по международной стандартизации в Российской Федерации = 0rganization </w:t>
      </w:r>
      <w:proofErr w:type="spellStart"/>
      <w:r w:rsidRPr="00907A52">
        <w:rPr>
          <w:sz w:val="28"/>
          <w:szCs w:val="28"/>
        </w:rPr>
        <w:t>and</w:t>
      </w:r>
      <w:proofErr w:type="spellEnd"/>
      <w:r w:rsidRPr="00907A52">
        <w:rPr>
          <w:sz w:val="28"/>
          <w:szCs w:val="28"/>
        </w:rPr>
        <w:t xml:space="preserve"> </w:t>
      </w:r>
      <w:proofErr w:type="spellStart"/>
      <w:r w:rsidRPr="00907A52">
        <w:rPr>
          <w:sz w:val="28"/>
          <w:szCs w:val="28"/>
        </w:rPr>
        <w:t>implementation</w:t>
      </w:r>
      <w:proofErr w:type="spellEnd"/>
      <w:r w:rsidRPr="00907A52">
        <w:rPr>
          <w:sz w:val="28"/>
          <w:szCs w:val="28"/>
        </w:rPr>
        <w:t xml:space="preserve"> </w:t>
      </w:r>
      <w:proofErr w:type="spellStart"/>
      <w:r w:rsidRPr="00907A52">
        <w:rPr>
          <w:sz w:val="28"/>
          <w:szCs w:val="28"/>
        </w:rPr>
        <w:t>of</w:t>
      </w:r>
      <w:proofErr w:type="spellEnd"/>
      <w:r w:rsidRPr="00907A52">
        <w:rPr>
          <w:sz w:val="28"/>
          <w:szCs w:val="28"/>
        </w:rPr>
        <w:t xml:space="preserve"> </w:t>
      </w:r>
      <w:proofErr w:type="spellStart"/>
      <w:r w:rsidRPr="00907A52">
        <w:rPr>
          <w:sz w:val="28"/>
          <w:szCs w:val="28"/>
        </w:rPr>
        <w:t>activity</w:t>
      </w:r>
      <w:proofErr w:type="spellEnd"/>
      <w:r w:rsidRPr="00907A52">
        <w:rPr>
          <w:sz w:val="28"/>
          <w:szCs w:val="28"/>
        </w:rPr>
        <w:t xml:space="preserve"> оп </w:t>
      </w:r>
      <w:proofErr w:type="spellStart"/>
      <w:r w:rsidRPr="00907A52">
        <w:rPr>
          <w:sz w:val="28"/>
          <w:szCs w:val="28"/>
        </w:rPr>
        <w:t>intemational</w:t>
      </w:r>
      <w:proofErr w:type="spellEnd"/>
      <w:r w:rsidRPr="00907A52">
        <w:rPr>
          <w:sz w:val="28"/>
          <w:szCs w:val="28"/>
        </w:rPr>
        <w:t xml:space="preserve"> </w:t>
      </w:r>
      <w:proofErr w:type="spellStart"/>
      <w:r w:rsidRPr="00907A52">
        <w:rPr>
          <w:sz w:val="28"/>
          <w:szCs w:val="28"/>
        </w:rPr>
        <w:t>standardization</w:t>
      </w:r>
      <w:proofErr w:type="spellEnd"/>
      <w:r w:rsidRPr="00907A52">
        <w:rPr>
          <w:sz w:val="28"/>
          <w:szCs w:val="28"/>
        </w:rPr>
        <w:t xml:space="preserve"> </w:t>
      </w:r>
      <w:proofErr w:type="spellStart"/>
      <w:r w:rsidRPr="00907A52">
        <w:rPr>
          <w:sz w:val="28"/>
          <w:szCs w:val="28"/>
        </w:rPr>
        <w:t>in</w:t>
      </w:r>
      <w:proofErr w:type="spellEnd"/>
      <w:r w:rsidRPr="00907A52">
        <w:rPr>
          <w:sz w:val="28"/>
          <w:szCs w:val="28"/>
        </w:rPr>
        <w:t xml:space="preserve"> </w:t>
      </w:r>
      <w:proofErr w:type="spellStart"/>
      <w:r w:rsidRPr="00907A52">
        <w:rPr>
          <w:sz w:val="28"/>
          <w:szCs w:val="28"/>
        </w:rPr>
        <w:t>Russian</w:t>
      </w:r>
      <w:proofErr w:type="spellEnd"/>
      <w:r w:rsidRPr="00907A52">
        <w:rPr>
          <w:sz w:val="28"/>
          <w:szCs w:val="28"/>
        </w:rPr>
        <w:t xml:space="preserve"> </w:t>
      </w:r>
      <w:proofErr w:type="spellStart"/>
      <w:proofErr w:type="gramStart"/>
      <w:r w:rsidRPr="00907A52">
        <w:rPr>
          <w:sz w:val="28"/>
          <w:szCs w:val="28"/>
        </w:rPr>
        <w:t>Federation</w:t>
      </w:r>
      <w:proofErr w:type="spellEnd"/>
      <w:r w:rsidRPr="00907A52">
        <w:rPr>
          <w:sz w:val="28"/>
          <w:szCs w:val="28"/>
        </w:rPr>
        <w:t xml:space="preserve"> :</w:t>
      </w:r>
      <w:proofErr w:type="gramEnd"/>
      <w:r w:rsidRPr="00907A52">
        <w:rPr>
          <w:sz w:val="28"/>
          <w:szCs w:val="28"/>
        </w:rPr>
        <w:t xml:space="preserve"> изд. офиц. : утв. и введен в действие Приказом Федерального агентства по </w:t>
      </w:r>
      <w:proofErr w:type="spellStart"/>
      <w:r w:rsidRPr="00907A52">
        <w:rPr>
          <w:sz w:val="28"/>
          <w:szCs w:val="28"/>
        </w:rPr>
        <w:t>технич</w:t>
      </w:r>
      <w:proofErr w:type="spellEnd"/>
      <w:r w:rsidRPr="00907A52">
        <w:rPr>
          <w:sz w:val="28"/>
          <w:szCs w:val="28"/>
        </w:rPr>
        <w:t>. регулированию и метрологии от 28 июля 2017 г. № 767-ст : дата введения 2017-12-01 / разработан Всероссийским науч.-</w:t>
      </w:r>
      <w:proofErr w:type="spellStart"/>
      <w:r w:rsidRPr="00907A52">
        <w:rPr>
          <w:sz w:val="28"/>
          <w:szCs w:val="28"/>
        </w:rPr>
        <w:t>исслед</w:t>
      </w:r>
      <w:proofErr w:type="spellEnd"/>
      <w:r w:rsidRPr="00907A52">
        <w:rPr>
          <w:sz w:val="28"/>
          <w:szCs w:val="28"/>
        </w:rPr>
        <w:t xml:space="preserve">. ин-том стандартизации и сертификации в машиностроении (ВНИИНМАШ). — </w:t>
      </w:r>
      <w:proofErr w:type="gramStart"/>
      <w:r w:rsidRPr="00907A52">
        <w:rPr>
          <w:sz w:val="28"/>
          <w:szCs w:val="28"/>
        </w:rPr>
        <w:t>Москва :</w:t>
      </w:r>
      <w:proofErr w:type="gramEnd"/>
      <w:r w:rsidRPr="00907A52">
        <w:rPr>
          <w:sz w:val="28"/>
          <w:szCs w:val="28"/>
        </w:rPr>
        <w:t xml:space="preserve"> </w:t>
      </w:r>
      <w:proofErr w:type="spellStart"/>
      <w:r w:rsidRPr="00907A52">
        <w:rPr>
          <w:sz w:val="28"/>
          <w:szCs w:val="28"/>
        </w:rPr>
        <w:t>Стандартинформ</w:t>
      </w:r>
      <w:proofErr w:type="spellEnd"/>
      <w:r w:rsidRPr="00907A52">
        <w:rPr>
          <w:sz w:val="28"/>
          <w:szCs w:val="28"/>
        </w:rPr>
        <w:t xml:space="preserve">, 2017. — </w:t>
      </w:r>
      <w:r w:rsidRPr="00907A52">
        <w:rPr>
          <w:sz w:val="28"/>
          <w:szCs w:val="28"/>
          <w:lang w:val="en-US"/>
        </w:rPr>
        <w:t>V</w:t>
      </w:r>
      <w:r w:rsidRPr="00907A52">
        <w:rPr>
          <w:sz w:val="28"/>
          <w:szCs w:val="28"/>
        </w:rPr>
        <w:t>, 44 с.</w:t>
      </w:r>
    </w:p>
    <w:p w14:paraId="44C098C4" w14:textId="77777777" w:rsidR="00DD3D21" w:rsidRPr="00907A52" w:rsidRDefault="00DD3D21" w:rsidP="00DD3D21">
      <w:pPr>
        <w:pStyle w:val="64"/>
        <w:spacing w:line="360" w:lineRule="auto"/>
        <w:ind w:left="20" w:right="20" w:firstLine="720"/>
        <w:jc w:val="both"/>
        <w:rPr>
          <w:i/>
          <w:iCs/>
          <w:sz w:val="28"/>
          <w:szCs w:val="28"/>
        </w:rPr>
      </w:pPr>
      <w:r w:rsidRPr="00907A52">
        <w:rPr>
          <w:i/>
          <w:iCs/>
          <w:sz w:val="28"/>
          <w:szCs w:val="28"/>
        </w:rPr>
        <w:t>8. Описание диссертаций, авторефератов диссертаций, депонированных рукописей</w:t>
      </w:r>
    </w:p>
    <w:p w14:paraId="2BB169B3" w14:textId="21330BA0"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Славин Б. Б. Теоретические основы и инструментальная поддержка технологий коллективного интеллекта в управлении организацией: </w:t>
      </w:r>
      <w:proofErr w:type="spellStart"/>
      <w:r w:rsidRPr="00907A52">
        <w:rPr>
          <w:sz w:val="28"/>
          <w:szCs w:val="28"/>
        </w:rPr>
        <w:t>дис</w:t>
      </w:r>
      <w:proofErr w:type="spellEnd"/>
      <w:r w:rsidRPr="00907A52">
        <w:rPr>
          <w:sz w:val="28"/>
          <w:szCs w:val="28"/>
        </w:rPr>
        <w:t xml:space="preserve">. ... д-ра </w:t>
      </w:r>
      <w:proofErr w:type="spellStart"/>
      <w:r w:rsidRPr="00907A52">
        <w:rPr>
          <w:sz w:val="28"/>
          <w:szCs w:val="28"/>
        </w:rPr>
        <w:t>экон</w:t>
      </w:r>
      <w:proofErr w:type="spellEnd"/>
      <w:r w:rsidRPr="00907A52">
        <w:rPr>
          <w:sz w:val="28"/>
          <w:szCs w:val="28"/>
        </w:rPr>
        <w:t xml:space="preserve">. </w:t>
      </w:r>
      <w:proofErr w:type="gramStart"/>
      <w:r w:rsidRPr="00907A52">
        <w:rPr>
          <w:sz w:val="28"/>
          <w:szCs w:val="28"/>
        </w:rPr>
        <w:t>наук ;</w:t>
      </w:r>
      <w:proofErr w:type="gramEnd"/>
      <w:r w:rsidRPr="00907A52">
        <w:rPr>
          <w:sz w:val="28"/>
          <w:szCs w:val="28"/>
        </w:rPr>
        <w:t xml:space="preserve"> спец. 08.00.13 ; защищена 17.06.2020 ; утверждена 23.06.2020 / </w:t>
      </w:r>
      <w:r w:rsidRPr="00907A52">
        <w:rPr>
          <w:sz w:val="28"/>
          <w:szCs w:val="28"/>
        </w:rPr>
        <w:lastRenderedPageBreak/>
        <w:t>Славин Б</w:t>
      </w:r>
      <w:r w:rsidR="002A7BF8">
        <w:rPr>
          <w:sz w:val="28"/>
          <w:szCs w:val="28"/>
        </w:rPr>
        <w:t>.</w:t>
      </w:r>
      <w:r w:rsidRPr="00907A52">
        <w:rPr>
          <w:sz w:val="28"/>
          <w:szCs w:val="28"/>
        </w:rPr>
        <w:t>Б.</w:t>
      </w:r>
      <w:r w:rsidR="002A7BF8">
        <w:rPr>
          <w:sz w:val="28"/>
          <w:szCs w:val="28"/>
        </w:rPr>
        <w:t xml:space="preserve">; </w:t>
      </w:r>
      <w:r w:rsidRPr="00907A52">
        <w:rPr>
          <w:sz w:val="28"/>
          <w:szCs w:val="28"/>
        </w:rPr>
        <w:t xml:space="preserve">Место защиты: </w:t>
      </w:r>
      <w:proofErr w:type="spellStart"/>
      <w:r w:rsidRPr="00907A52">
        <w:rPr>
          <w:sz w:val="28"/>
          <w:szCs w:val="28"/>
        </w:rPr>
        <w:t>Финуниверситет</w:t>
      </w:r>
      <w:proofErr w:type="spellEnd"/>
      <w:r w:rsidRPr="00907A52">
        <w:rPr>
          <w:sz w:val="28"/>
          <w:szCs w:val="28"/>
        </w:rPr>
        <w:t xml:space="preserve"> ; Работа выполнена: </w:t>
      </w:r>
      <w:proofErr w:type="spellStart"/>
      <w:r w:rsidRPr="00907A52">
        <w:rPr>
          <w:sz w:val="28"/>
          <w:szCs w:val="28"/>
        </w:rPr>
        <w:t>Финуниверситет</w:t>
      </w:r>
      <w:proofErr w:type="spellEnd"/>
      <w:r w:rsidRPr="00907A52">
        <w:rPr>
          <w:sz w:val="28"/>
          <w:szCs w:val="28"/>
        </w:rPr>
        <w:t xml:space="preserve">, Департамент анализа данных. — Москва, 2020. — 342 </w:t>
      </w:r>
      <w:proofErr w:type="gramStart"/>
      <w:r w:rsidRPr="00907A52">
        <w:rPr>
          <w:sz w:val="28"/>
          <w:szCs w:val="28"/>
        </w:rPr>
        <w:t>с. :</w:t>
      </w:r>
      <w:proofErr w:type="gramEnd"/>
      <w:r w:rsidRPr="00907A52">
        <w:rPr>
          <w:sz w:val="28"/>
          <w:szCs w:val="28"/>
        </w:rPr>
        <w:t xml:space="preserve"> ил.</w:t>
      </w:r>
    </w:p>
    <w:p w14:paraId="5030D157" w14:textId="77777777" w:rsidR="00DD3D21" w:rsidRPr="00907A52" w:rsidRDefault="00DD3D21" w:rsidP="00DD3D21">
      <w:pPr>
        <w:pStyle w:val="64"/>
        <w:spacing w:line="360" w:lineRule="auto"/>
        <w:ind w:left="20" w:right="20" w:firstLine="720"/>
        <w:jc w:val="both"/>
        <w:rPr>
          <w:sz w:val="28"/>
          <w:szCs w:val="28"/>
        </w:rPr>
      </w:pPr>
      <w:proofErr w:type="spellStart"/>
      <w:r w:rsidRPr="00907A52">
        <w:rPr>
          <w:sz w:val="28"/>
          <w:szCs w:val="28"/>
        </w:rPr>
        <w:t>Величковский</w:t>
      </w:r>
      <w:proofErr w:type="spellEnd"/>
      <w:r w:rsidRPr="00907A52">
        <w:rPr>
          <w:sz w:val="28"/>
          <w:szCs w:val="28"/>
        </w:rPr>
        <w:t xml:space="preserve"> Б. Б. Функциональная организация рабочей </w:t>
      </w:r>
      <w:proofErr w:type="gramStart"/>
      <w:r w:rsidRPr="00907A52">
        <w:rPr>
          <w:sz w:val="28"/>
          <w:szCs w:val="28"/>
        </w:rPr>
        <w:t>памяти :</w:t>
      </w:r>
      <w:proofErr w:type="gramEnd"/>
      <w:r w:rsidRPr="00907A52">
        <w:rPr>
          <w:sz w:val="28"/>
          <w:szCs w:val="28"/>
        </w:rPr>
        <w:t xml:space="preserve"> </w:t>
      </w:r>
      <w:proofErr w:type="spellStart"/>
      <w:r w:rsidRPr="00907A52">
        <w:rPr>
          <w:sz w:val="28"/>
          <w:szCs w:val="28"/>
        </w:rPr>
        <w:t>автореф</w:t>
      </w:r>
      <w:proofErr w:type="spellEnd"/>
      <w:r w:rsidRPr="00907A52">
        <w:rPr>
          <w:sz w:val="28"/>
          <w:szCs w:val="28"/>
        </w:rPr>
        <w:t xml:space="preserve">.  </w:t>
      </w:r>
      <w:proofErr w:type="spellStart"/>
      <w:proofErr w:type="gramStart"/>
      <w:r w:rsidRPr="00907A52">
        <w:rPr>
          <w:sz w:val="28"/>
          <w:szCs w:val="28"/>
        </w:rPr>
        <w:t>дисс</w:t>
      </w:r>
      <w:proofErr w:type="spellEnd"/>
      <w:r w:rsidRPr="00907A52">
        <w:rPr>
          <w:sz w:val="28"/>
          <w:szCs w:val="28"/>
        </w:rPr>
        <w:t>,..</w:t>
      </w:r>
      <w:proofErr w:type="gramEnd"/>
      <w:r w:rsidRPr="00907A52">
        <w:rPr>
          <w:sz w:val="28"/>
          <w:szCs w:val="28"/>
        </w:rPr>
        <w:t xml:space="preserve"> </w:t>
      </w:r>
      <w:proofErr w:type="spellStart"/>
      <w:r w:rsidRPr="00907A52">
        <w:rPr>
          <w:sz w:val="28"/>
          <w:szCs w:val="28"/>
        </w:rPr>
        <w:t>докт</w:t>
      </w:r>
      <w:proofErr w:type="spellEnd"/>
      <w:r w:rsidRPr="00907A52">
        <w:rPr>
          <w:sz w:val="28"/>
          <w:szCs w:val="28"/>
        </w:rPr>
        <w:t xml:space="preserve">. психол. наук : спец. 19.00.01 / </w:t>
      </w:r>
      <w:proofErr w:type="spellStart"/>
      <w:r w:rsidRPr="00907A52">
        <w:rPr>
          <w:sz w:val="28"/>
          <w:szCs w:val="28"/>
        </w:rPr>
        <w:t>ВеличковскиЙ</w:t>
      </w:r>
      <w:proofErr w:type="spellEnd"/>
      <w:r w:rsidRPr="00907A52">
        <w:rPr>
          <w:sz w:val="28"/>
          <w:szCs w:val="28"/>
        </w:rPr>
        <w:t xml:space="preserve"> Б. Б. ; Московский гос. унт им. М. В. Ломоносова ; Место защиты: Ин-т психологии РАН. — Москва, 2017. — 44 с.</w:t>
      </w:r>
    </w:p>
    <w:p w14:paraId="7BDBE439" w14:textId="77777777" w:rsidR="00DD3D21" w:rsidRPr="00907A52" w:rsidRDefault="00DD3D21" w:rsidP="00DD3D21">
      <w:pPr>
        <w:pStyle w:val="64"/>
        <w:spacing w:line="360" w:lineRule="auto"/>
        <w:ind w:left="20" w:right="20" w:firstLine="720"/>
        <w:jc w:val="both"/>
        <w:rPr>
          <w:sz w:val="28"/>
          <w:szCs w:val="28"/>
        </w:rPr>
      </w:pPr>
      <w:proofErr w:type="spellStart"/>
      <w:r w:rsidRPr="00907A52">
        <w:rPr>
          <w:sz w:val="28"/>
          <w:szCs w:val="28"/>
        </w:rPr>
        <w:t>Лабынцев</w:t>
      </w:r>
      <w:proofErr w:type="spellEnd"/>
      <w:r w:rsidRPr="00907A52">
        <w:rPr>
          <w:sz w:val="28"/>
          <w:szCs w:val="28"/>
        </w:rPr>
        <w:t xml:space="preserve"> Н. 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 Т. </w:t>
      </w:r>
      <w:proofErr w:type="spellStart"/>
      <w:r w:rsidRPr="00907A52">
        <w:rPr>
          <w:sz w:val="28"/>
          <w:szCs w:val="28"/>
        </w:rPr>
        <w:t>Лабынцев</w:t>
      </w:r>
      <w:proofErr w:type="spellEnd"/>
      <w:r w:rsidRPr="00907A52">
        <w:rPr>
          <w:sz w:val="28"/>
          <w:szCs w:val="28"/>
        </w:rPr>
        <w:t xml:space="preserve">, Е.А. </w:t>
      </w:r>
      <w:proofErr w:type="spellStart"/>
      <w:proofErr w:type="gramStart"/>
      <w:r w:rsidRPr="00907A52">
        <w:rPr>
          <w:sz w:val="28"/>
          <w:szCs w:val="28"/>
        </w:rPr>
        <w:t>Шароватова</w:t>
      </w:r>
      <w:proofErr w:type="spellEnd"/>
      <w:r w:rsidRPr="00907A52">
        <w:rPr>
          <w:sz w:val="28"/>
          <w:szCs w:val="28"/>
        </w:rPr>
        <w:t xml:space="preserve"> ;</w:t>
      </w:r>
      <w:proofErr w:type="gramEnd"/>
      <w:r w:rsidRPr="00907A52">
        <w:rPr>
          <w:sz w:val="28"/>
          <w:szCs w:val="28"/>
        </w:rPr>
        <w:t xml:space="preserve"> Ростовский гос. </w:t>
      </w:r>
      <w:proofErr w:type="spellStart"/>
      <w:r w:rsidRPr="00907A52">
        <w:rPr>
          <w:sz w:val="28"/>
          <w:szCs w:val="28"/>
        </w:rPr>
        <w:t>экон</w:t>
      </w:r>
      <w:proofErr w:type="spellEnd"/>
      <w:r w:rsidRPr="00907A52">
        <w:rPr>
          <w:sz w:val="28"/>
          <w:szCs w:val="28"/>
        </w:rPr>
        <w:t xml:space="preserve">. ун-т (РИНХ). - Ростов-на-Дону, 2017. - 305 с. - </w:t>
      </w:r>
      <w:proofErr w:type="spellStart"/>
      <w:r w:rsidRPr="00907A52">
        <w:rPr>
          <w:sz w:val="28"/>
          <w:szCs w:val="28"/>
        </w:rPr>
        <w:t>Деп</w:t>
      </w:r>
      <w:proofErr w:type="spellEnd"/>
      <w:r w:rsidRPr="00907A52">
        <w:rPr>
          <w:sz w:val="28"/>
          <w:szCs w:val="28"/>
        </w:rPr>
        <w:t xml:space="preserve">. в ВИНАНТИ </w:t>
      </w:r>
      <w:proofErr w:type="gramStart"/>
      <w:r w:rsidRPr="00907A52">
        <w:rPr>
          <w:sz w:val="28"/>
          <w:szCs w:val="28"/>
        </w:rPr>
        <w:t>РАН  №</w:t>
      </w:r>
      <w:proofErr w:type="gramEnd"/>
      <w:r w:rsidRPr="00907A52">
        <w:rPr>
          <w:sz w:val="28"/>
          <w:szCs w:val="28"/>
        </w:rPr>
        <w:t xml:space="preserve"> 1-B2017.</w:t>
      </w:r>
    </w:p>
    <w:p w14:paraId="3DCF54F2" w14:textId="77777777" w:rsidR="00DD3D21" w:rsidRPr="00907A52" w:rsidRDefault="00DD3D21" w:rsidP="00DD3D21">
      <w:pPr>
        <w:pStyle w:val="64"/>
        <w:spacing w:line="360" w:lineRule="auto"/>
        <w:ind w:left="20" w:right="20" w:firstLine="720"/>
        <w:jc w:val="both"/>
        <w:rPr>
          <w:i/>
          <w:iCs/>
          <w:sz w:val="28"/>
          <w:szCs w:val="28"/>
        </w:rPr>
      </w:pPr>
      <w:r w:rsidRPr="00907A52">
        <w:rPr>
          <w:i/>
          <w:iCs/>
          <w:sz w:val="28"/>
          <w:szCs w:val="28"/>
        </w:rPr>
        <w:t>9.</w:t>
      </w:r>
      <w:r w:rsidRPr="00907A52">
        <w:rPr>
          <w:i/>
          <w:iCs/>
          <w:sz w:val="28"/>
          <w:szCs w:val="28"/>
        </w:rPr>
        <w:tab/>
        <w:t>Описание электронных ресурсов сетевого распространения</w:t>
      </w:r>
    </w:p>
    <w:p w14:paraId="55FA93AA"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Веснин В.Р. Основы менеджмента: учебник / В. Р. Веснин. </w:t>
      </w:r>
      <w:proofErr w:type="gramStart"/>
      <w:r w:rsidRPr="00907A52">
        <w:rPr>
          <w:sz w:val="28"/>
          <w:szCs w:val="28"/>
        </w:rPr>
        <w:t>Москва  Проспект</w:t>
      </w:r>
      <w:proofErr w:type="gramEnd"/>
      <w:r w:rsidRPr="00907A52">
        <w:rPr>
          <w:sz w:val="28"/>
          <w:szCs w:val="28"/>
        </w:rPr>
        <w:t xml:space="preserve">, 2016. 500 с. - ЭБС Проспект.   - </w:t>
      </w:r>
      <w:r w:rsidRPr="00907A52">
        <w:rPr>
          <w:sz w:val="28"/>
          <w:szCs w:val="28"/>
          <w:u w:val="single"/>
        </w:rPr>
        <w:t>URL: https://ezpro.fa.ru:32 17/</w:t>
      </w:r>
      <w:proofErr w:type="spellStart"/>
      <w:r w:rsidRPr="00907A52">
        <w:rPr>
          <w:sz w:val="28"/>
          <w:szCs w:val="28"/>
          <w:u w:val="single"/>
        </w:rPr>
        <w:t>bcode</w:t>
      </w:r>
      <w:proofErr w:type="spellEnd"/>
      <w:r w:rsidRPr="00907A52">
        <w:rPr>
          <w:sz w:val="28"/>
          <w:szCs w:val="28"/>
          <w:u w:val="single"/>
        </w:rPr>
        <w:t>/</w:t>
      </w:r>
      <w:proofErr w:type="gramStart"/>
      <w:r w:rsidRPr="00907A52">
        <w:rPr>
          <w:sz w:val="28"/>
          <w:szCs w:val="28"/>
          <w:u w:val="single"/>
        </w:rPr>
        <w:t>450266</w:t>
      </w:r>
      <w:r w:rsidRPr="00907A52">
        <w:rPr>
          <w:sz w:val="28"/>
          <w:szCs w:val="28"/>
        </w:rPr>
        <w:t xml:space="preserve">  (</w:t>
      </w:r>
      <w:proofErr w:type="gramEnd"/>
      <w:r w:rsidRPr="00907A52">
        <w:rPr>
          <w:sz w:val="28"/>
          <w:szCs w:val="28"/>
        </w:rPr>
        <w:t>дата обращения:</w:t>
      </w:r>
      <w:r w:rsidRPr="00907A52">
        <w:rPr>
          <w:sz w:val="28"/>
          <w:szCs w:val="28"/>
        </w:rPr>
        <w:tab/>
        <w:t>19.01.2021). - Текст: электронный.</w:t>
      </w:r>
    </w:p>
    <w:p w14:paraId="08FFD31A" w14:textId="77777777" w:rsidR="00DD3D21" w:rsidRPr="00907A52" w:rsidRDefault="00DD3D21" w:rsidP="00DD3D21">
      <w:pPr>
        <w:pStyle w:val="64"/>
        <w:spacing w:line="360" w:lineRule="auto"/>
        <w:ind w:left="20" w:right="20" w:firstLine="720"/>
        <w:jc w:val="both"/>
        <w:rPr>
          <w:sz w:val="28"/>
          <w:szCs w:val="28"/>
        </w:rPr>
      </w:pPr>
      <w:proofErr w:type="spellStart"/>
      <w:r w:rsidRPr="00907A52">
        <w:rPr>
          <w:sz w:val="28"/>
          <w:szCs w:val="28"/>
        </w:rPr>
        <w:t>Салин</w:t>
      </w:r>
      <w:proofErr w:type="spellEnd"/>
      <w:r w:rsidRPr="00907A52">
        <w:rPr>
          <w:sz w:val="28"/>
          <w:szCs w:val="28"/>
        </w:rPr>
        <w:t xml:space="preserve"> В.Н. Банковская </w:t>
      </w:r>
      <w:proofErr w:type="gramStart"/>
      <w:r w:rsidRPr="00907A52">
        <w:rPr>
          <w:sz w:val="28"/>
          <w:szCs w:val="28"/>
        </w:rPr>
        <w:t>статистика :</w:t>
      </w:r>
      <w:proofErr w:type="gramEnd"/>
      <w:r w:rsidRPr="00907A52">
        <w:rPr>
          <w:sz w:val="28"/>
          <w:szCs w:val="28"/>
        </w:rPr>
        <w:t xml:space="preserve"> учеб. и практикум для вузов / В.Н. </w:t>
      </w:r>
      <w:proofErr w:type="spellStart"/>
      <w:r w:rsidRPr="00907A52">
        <w:rPr>
          <w:sz w:val="28"/>
          <w:szCs w:val="28"/>
        </w:rPr>
        <w:t>Салин</w:t>
      </w:r>
      <w:proofErr w:type="spellEnd"/>
      <w:r w:rsidRPr="00907A52">
        <w:rPr>
          <w:sz w:val="28"/>
          <w:szCs w:val="28"/>
        </w:rPr>
        <w:t xml:space="preserve">, О.Г. Третьякова. — </w:t>
      </w:r>
      <w:proofErr w:type="gramStart"/>
      <w:r w:rsidRPr="00907A52">
        <w:rPr>
          <w:sz w:val="28"/>
          <w:szCs w:val="28"/>
        </w:rPr>
        <w:t>Москва :</w:t>
      </w:r>
      <w:proofErr w:type="gramEnd"/>
      <w:r w:rsidRPr="00907A52">
        <w:rPr>
          <w:sz w:val="28"/>
          <w:szCs w:val="28"/>
        </w:rPr>
        <w:t xml:space="preserve"> </w:t>
      </w:r>
      <w:proofErr w:type="spellStart"/>
      <w:r w:rsidRPr="00907A52">
        <w:rPr>
          <w:sz w:val="28"/>
          <w:szCs w:val="28"/>
        </w:rPr>
        <w:t>Юрайт</w:t>
      </w:r>
      <w:proofErr w:type="spellEnd"/>
      <w:r w:rsidRPr="00907A52">
        <w:rPr>
          <w:sz w:val="28"/>
          <w:szCs w:val="28"/>
        </w:rPr>
        <w:t xml:space="preserve">, 2020.   — (Высшее образование).  ЭБС </w:t>
      </w:r>
      <w:proofErr w:type="spellStart"/>
      <w:r w:rsidRPr="00907A52">
        <w:rPr>
          <w:sz w:val="28"/>
          <w:szCs w:val="28"/>
        </w:rPr>
        <w:t>Юрайт</w:t>
      </w:r>
      <w:proofErr w:type="spellEnd"/>
      <w:r w:rsidRPr="00907A52">
        <w:rPr>
          <w:sz w:val="28"/>
          <w:szCs w:val="28"/>
        </w:rPr>
        <w:t xml:space="preserve">. - </w:t>
      </w:r>
      <w:bookmarkStart w:id="12" w:name="_Hlk88429499"/>
      <w:r w:rsidRPr="00907A52">
        <w:rPr>
          <w:sz w:val="28"/>
          <w:szCs w:val="28"/>
          <w:u w:val="single"/>
        </w:rPr>
        <w:t>URL: https://ezpro.fa.ru:32 17/</w:t>
      </w:r>
      <w:proofErr w:type="spellStart"/>
      <w:r w:rsidRPr="00907A52">
        <w:rPr>
          <w:sz w:val="28"/>
          <w:szCs w:val="28"/>
          <w:u w:val="single"/>
        </w:rPr>
        <w:t>bcode</w:t>
      </w:r>
      <w:proofErr w:type="spellEnd"/>
      <w:r w:rsidRPr="00907A52">
        <w:rPr>
          <w:sz w:val="28"/>
          <w:szCs w:val="28"/>
          <w:u w:val="single"/>
        </w:rPr>
        <w:t>/450266</w:t>
      </w:r>
      <w:r w:rsidRPr="00907A52">
        <w:rPr>
          <w:sz w:val="28"/>
          <w:szCs w:val="28"/>
        </w:rPr>
        <w:t xml:space="preserve"> </w:t>
      </w:r>
      <w:bookmarkEnd w:id="12"/>
      <w:r w:rsidRPr="00907A52">
        <w:rPr>
          <w:sz w:val="28"/>
          <w:szCs w:val="28"/>
        </w:rPr>
        <w:t>(дата обращения: 18.01.2021). — Текст: электронный.</w:t>
      </w:r>
    </w:p>
    <w:p w14:paraId="595246F7" w14:textId="77777777" w:rsidR="00DD3D21" w:rsidRPr="00907A52" w:rsidRDefault="00DD3D21" w:rsidP="00DD3D21">
      <w:pPr>
        <w:pStyle w:val="64"/>
        <w:spacing w:line="360" w:lineRule="auto"/>
        <w:ind w:left="20" w:right="20" w:firstLine="720"/>
        <w:jc w:val="both"/>
        <w:rPr>
          <w:sz w:val="28"/>
          <w:szCs w:val="28"/>
          <w:lang w:val="en-US"/>
        </w:rPr>
      </w:pPr>
      <w:proofErr w:type="spellStart"/>
      <w:r w:rsidRPr="00907A52">
        <w:rPr>
          <w:sz w:val="28"/>
          <w:szCs w:val="28"/>
          <w:lang w:val="en-US"/>
        </w:rPr>
        <w:t>Adhiry</w:t>
      </w:r>
      <w:proofErr w:type="spellEnd"/>
      <w:r w:rsidRPr="00907A52">
        <w:rPr>
          <w:sz w:val="28"/>
          <w:szCs w:val="28"/>
          <w:lang w:val="en-US"/>
        </w:rPr>
        <w:t xml:space="preserve"> </w:t>
      </w:r>
      <w:r w:rsidRPr="00907A52">
        <w:rPr>
          <w:sz w:val="28"/>
          <w:szCs w:val="28"/>
        </w:rPr>
        <w:t>В</w:t>
      </w:r>
      <w:r w:rsidRPr="00907A52">
        <w:rPr>
          <w:sz w:val="28"/>
          <w:szCs w:val="28"/>
          <w:lang w:val="en-US"/>
        </w:rPr>
        <w:t xml:space="preserve">, </w:t>
      </w:r>
      <w:r w:rsidRPr="00907A52">
        <w:rPr>
          <w:sz w:val="28"/>
          <w:szCs w:val="28"/>
        </w:rPr>
        <w:t>К</w:t>
      </w:r>
      <w:r w:rsidRPr="00907A52">
        <w:rPr>
          <w:sz w:val="28"/>
          <w:szCs w:val="28"/>
          <w:lang w:val="en-US"/>
        </w:rPr>
        <w:t xml:space="preserve">. Crowdfunding: Lessons from Japan's Approach / </w:t>
      </w:r>
      <w:proofErr w:type="spellStart"/>
      <w:r w:rsidRPr="00907A52">
        <w:rPr>
          <w:sz w:val="28"/>
          <w:szCs w:val="28"/>
          <w:lang w:val="en-US"/>
        </w:rPr>
        <w:t>Bishnu</w:t>
      </w:r>
      <w:proofErr w:type="spellEnd"/>
      <w:r w:rsidRPr="00907A52">
        <w:rPr>
          <w:sz w:val="28"/>
          <w:szCs w:val="28"/>
          <w:lang w:val="en-US"/>
        </w:rPr>
        <w:t xml:space="preserve"> </w:t>
      </w:r>
      <w:proofErr w:type="spellStart"/>
      <w:r w:rsidRPr="00907A52">
        <w:rPr>
          <w:sz w:val="28"/>
          <w:szCs w:val="28"/>
          <w:lang w:val="en-US"/>
        </w:rPr>
        <w:t>kumar</w:t>
      </w:r>
      <w:proofErr w:type="spellEnd"/>
      <w:r w:rsidRPr="00907A52">
        <w:rPr>
          <w:sz w:val="28"/>
          <w:szCs w:val="28"/>
          <w:lang w:val="en-US"/>
        </w:rPr>
        <w:t xml:space="preserve"> </w:t>
      </w:r>
      <w:proofErr w:type="spellStart"/>
      <w:r w:rsidRPr="00907A52">
        <w:rPr>
          <w:sz w:val="28"/>
          <w:szCs w:val="28"/>
          <w:lang w:val="en-US"/>
        </w:rPr>
        <w:t>Adhiry</w:t>
      </w:r>
      <w:proofErr w:type="spellEnd"/>
      <w:r w:rsidRPr="00907A52">
        <w:rPr>
          <w:sz w:val="28"/>
          <w:szCs w:val="28"/>
          <w:lang w:val="en-US"/>
        </w:rPr>
        <w:t xml:space="preserve">, </w:t>
      </w:r>
      <w:proofErr w:type="spellStart"/>
      <w:proofErr w:type="gramStart"/>
      <w:r w:rsidRPr="00907A52">
        <w:rPr>
          <w:sz w:val="28"/>
          <w:szCs w:val="28"/>
          <w:lang w:val="en-US"/>
        </w:rPr>
        <w:t>kenji</w:t>
      </w:r>
      <w:proofErr w:type="spellEnd"/>
      <w:proofErr w:type="gramEnd"/>
      <w:r w:rsidRPr="00907A52">
        <w:rPr>
          <w:sz w:val="28"/>
          <w:szCs w:val="28"/>
          <w:lang w:val="en-US"/>
        </w:rPr>
        <w:t xml:space="preserve"> </w:t>
      </w:r>
      <w:proofErr w:type="spellStart"/>
      <w:r w:rsidRPr="00907A52">
        <w:rPr>
          <w:sz w:val="28"/>
          <w:szCs w:val="28"/>
          <w:lang w:val="en-US"/>
        </w:rPr>
        <w:t>kutsuna</w:t>
      </w:r>
      <w:proofErr w:type="spellEnd"/>
      <w:r w:rsidRPr="00907A52">
        <w:rPr>
          <w:sz w:val="28"/>
          <w:szCs w:val="28"/>
          <w:lang w:val="en-US"/>
        </w:rPr>
        <w:t xml:space="preserve">, </w:t>
      </w:r>
      <w:proofErr w:type="spellStart"/>
      <w:r w:rsidRPr="00907A52">
        <w:rPr>
          <w:sz w:val="28"/>
          <w:szCs w:val="28"/>
          <w:lang w:val="en-US"/>
        </w:rPr>
        <w:t>Takaaki</w:t>
      </w:r>
      <w:proofErr w:type="spellEnd"/>
      <w:r w:rsidRPr="00907A52">
        <w:rPr>
          <w:sz w:val="28"/>
          <w:szCs w:val="28"/>
          <w:lang w:val="en-US"/>
        </w:rPr>
        <w:t xml:space="preserve"> </w:t>
      </w:r>
      <w:proofErr w:type="spellStart"/>
      <w:r w:rsidRPr="00907A52">
        <w:rPr>
          <w:sz w:val="28"/>
          <w:szCs w:val="28"/>
          <w:lang w:val="en-US"/>
        </w:rPr>
        <w:t>Hoda</w:t>
      </w:r>
      <w:proofErr w:type="spellEnd"/>
      <w:r w:rsidRPr="00907A52">
        <w:rPr>
          <w:sz w:val="28"/>
          <w:szCs w:val="28"/>
          <w:lang w:val="en-US"/>
        </w:rPr>
        <w:t xml:space="preserve">; </w:t>
      </w:r>
      <w:proofErr w:type="spellStart"/>
      <w:r w:rsidRPr="00907A52">
        <w:rPr>
          <w:sz w:val="28"/>
          <w:szCs w:val="28"/>
        </w:rPr>
        <w:t>КоЬе</w:t>
      </w:r>
      <w:proofErr w:type="spellEnd"/>
      <w:r w:rsidRPr="00907A52">
        <w:rPr>
          <w:sz w:val="28"/>
          <w:szCs w:val="28"/>
          <w:lang w:val="en-US"/>
        </w:rPr>
        <w:t xml:space="preserve"> University Social Science Research Series.   Singapore Springer Ltd., 2018. </w:t>
      </w:r>
      <w:proofErr w:type="spellStart"/>
      <w:r w:rsidRPr="00907A52">
        <w:rPr>
          <w:sz w:val="28"/>
          <w:szCs w:val="28"/>
          <w:lang w:val="en-US"/>
        </w:rPr>
        <w:t>SpringerLink</w:t>
      </w:r>
      <w:proofErr w:type="spellEnd"/>
      <w:r w:rsidRPr="00907A52">
        <w:rPr>
          <w:sz w:val="28"/>
          <w:szCs w:val="28"/>
          <w:lang w:val="en-US"/>
        </w:rPr>
        <w:t xml:space="preserve">. - </w:t>
      </w:r>
      <w:r w:rsidRPr="00907A52">
        <w:rPr>
          <w:sz w:val="28"/>
          <w:szCs w:val="28"/>
          <w:u w:val="single"/>
          <w:lang w:val="en-US"/>
        </w:rPr>
        <w:t>URL: https://link.springer.com/chapter/</w:t>
      </w:r>
      <w:proofErr w:type="gramStart"/>
      <w:r w:rsidRPr="00907A52">
        <w:rPr>
          <w:sz w:val="28"/>
          <w:szCs w:val="28"/>
          <w:u w:val="single"/>
          <w:lang w:val="en-US"/>
        </w:rPr>
        <w:t>l(</w:t>
      </w:r>
      <w:proofErr w:type="gramEnd"/>
      <w:r w:rsidRPr="00907A52">
        <w:rPr>
          <w:sz w:val="28"/>
          <w:szCs w:val="28"/>
          <w:u w:val="single"/>
          <w:lang w:val="en-US"/>
        </w:rPr>
        <w:t xml:space="preserve">).1007/978-981-13-1522-0 7 </w:t>
      </w:r>
      <w:r w:rsidRPr="00907A52">
        <w:rPr>
          <w:sz w:val="28"/>
          <w:szCs w:val="28"/>
          <w:lang w:val="en-US"/>
        </w:rPr>
        <w:t>(</w:t>
      </w:r>
      <w:r w:rsidRPr="00907A52">
        <w:rPr>
          <w:sz w:val="28"/>
          <w:szCs w:val="28"/>
        </w:rPr>
        <w:t>дата</w:t>
      </w:r>
      <w:r w:rsidRPr="00907A52">
        <w:rPr>
          <w:sz w:val="28"/>
          <w:szCs w:val="28"/>
          <w:lang w:val="en-US"/>
        </w:rPr>
        <w:t xml:space="preserve"> </w:t>
      </w:r>
      <w:r w:rsidRPr="00907A52">
        <w:rPr>
          <w:sz w:val="28"/>
          <w:szCs w:val="28"/>
        </w:rPr>
        <w:t>обращения</w:t>
      </w:r>
      <w:r w:rsidRPr="00907A52">
        <w:rPr>
          <w:sz w:val="28"/>
          <w:szCs w:val="28"/>
          <w:lang w:val="en-US"/>
        </w:rPr>
        <w:t xml:space="preserve">: 10.12.2020). — </w:t>
      </w:r>
      <w:r w:rsidRPr="00907A52">
        <w:rPr>
          <w:sz w:val="28"/>
          <w:szCs w:val="28"/>
        </w:rPr>
        <w:t>Текст</w:t>
      </w:r>
      <w:r w:rsidRPr="00907A52">
        <w:rPr>
          <w:sz w:val="28"/>
          <w:szCs w:val="28"/>
          <w:lang w:val="en-US"/>
        </w:rPr>
        <w:t xml:space="preserve"> </w:t>
      </w:r>
      <w:r w:rsidRPr="00907A52">
        <w:rPr>
          <w:sz w:val="28"/>
          <w:szCs w:val="28"/>
        </w:rPr>
        <w:t>электронный</w:t>
      </w:r>
      <w:r w:rsidRPr="00907A52">
        <w:rPr>
          <w:sz w:val="28"/>
          <w:szCs w:val="28"/>
          <w:lang w:val="en-US"/>
        </w:rPr>
        <w:t>.</w:t>
      </w:r>
    </w:p>
    <w:p w14:paraId="44794640" w14:textId="5FC19152"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Российская социально-экономическая система: реалии и векторы </w:t>
      </w:r>
      <w:proofErr w:type="gramStart"/>
      <w:r w:rsidRPr="00907A52">
        <w:rPr>
          <w:sz w:val="28"/>
          <w:szCs w:val="28"/>
        </w:rPr>
        <w:t>развития .</w:t>
      </w:r>
      <w:proofErr w:type="gramEnd"/>
      <w:r w:rsidRPr="00907A52">
        <w:rPr>
          <w:sz w:val="28"/>
          <w:szCs w:val="28"/>
        </w:rPr>
        <w:t xml:space="preserve"> монография / П. В. Савченко, Р. С. Гринберг, М. А. Абрамова [и др.] ; отв. ред. Р. С Гринберг, П. В. Савченко. — 3-е изд., </w:t>
      </w:r>
      <w:proofErr w:type="spellStart"/>
      <w:r w:rsidRPr="00907A52">
        <w:rPr>
          <w:sz w:val="28"/>
          <w:szCs w:val="28"/>
        </w:rPr>
        <w:t>перераб</w:t>
      </w:r>
      <w:proofErr w:type="spellEnd"/>
      <w:r w:rsidRPr="00907A52">
        <w:rPr>
          <w:sz w:val="28"/>
          <w:szCs w:val="28"/>
        </w:rPr>
        <w:t xml:space="preserve">. и доп. — 3-е изд. — </w:t>
      </w:r>
      <w:proofErr w:type="gramStart"/>
      <w:r w:rsidRPr="00907A52">
        <w:rPr>
          <w:sz w:val="28"/>
          <w:szCs w:val="28"/>
        </w:rPr>
        <w:t>Москва :</w:t>
      </w:r>
      <w:proofErr w:type="gramEnd"/>
      <w:r w:rsidRPr="00907A52">
        <w:rPr>
          <w:sz w:val="28"/>
          <w:szCs w:val="28"/>
        </w:rPr>
        <w:t xml:space="preserve"> </w:t>
      </w:r>
      <w:proofErr w:type="spellStart"/>
      <w:r w:rsidRPr="00907A52">
        <w:rPr>
          <w:sz w:val="28"/>
          <w:szCs w:val="28"/>
        </w:rPr>
        <w:t>ИНФРАм</w:t>
      </w:r>
      <w:proofErr w:type="spellEnd"/>
      <w:r w:rsidRPr="00907A52">
        <w:rPr>
          <w:sz w:val="28"/>
          <w:szCs w:val="28"/>
        </w:rPr>
        <w:t xml:space="preserve">, 2019. </w:t>
      </w:r>
      <w:r w:rsidR="002A7BF8">
        <w:rPr>
          <w:sz w:val="28"/>
          <w:szCs w:val="28"/>
        </w:rPr>
        <w:t xml:space="preserve">- </w:t>
      </w:r>
      <w:r w:rsidRPr="00907A52">
        <w:rPr>
          <w:sz w:val="28"/>
          <w:szCs w:val="28"/>
        </w:rPr>
        <w:t xml:space="preserve">598 с. (Научная мысль). - ЭБС </w:t>
      </w:r>
      <w:r w:rsidRPr="00907A52">
        <w:rPr>
          <w:sz w:val="28"/>
          <w:szCs w:val="28"/>
        </w:rPr>
        <w:lastRenderedPageBreak/>
        <w:t xml:space="preserve">Znanium.com. - </w:t>
      </w:r>
      <w:r w:rsidRPr="00907A52">
        <w:rPr>
          <w:sz w:val="28"/>
          <w:szCs w:val="28"/>
          <w:u w:val="single"/>
        </w:rPr>
        <w:t>URL: https://new.znanium.com/cata102/product/961584</w:t>
      </w:r>
      <w:r w:rsidRPr="00907A52">
        <w:rPr>
          <w:sz w:val="28"/>
          <w:szCs w:val="28"/>
        </w:rPr>
        <w:t xml:space="preserve"> (дата обращения: 10.12.2020).  - Текст: электронный.</w:t>
      </w:r>
    </w:p>
    <w:p w14:paraId="7B88DAE4" w14:textId="77777777" w:rsidR="00DD3D21" w:rsidRPr="00907A52" w:rsidRDefault="00DD3D21" w:rsidP="00DD3D21">
      <w:pPr>
        <w:pStyle w:val="64"/>
        <w:spacing w:line="360" w:lineRule="auto"/>
        <w:ind w:left="20" w:right="20" w:firstLine="720"/>
        <w:jc w:val="both"/>
        <w:rPr>
          <w:sz w:val="28"/>
          <w:szCs w:val="28"/>
        </w:rPr>
      </w:pPr>
      <w:proofErr w:type="spellStart"/>
      <w:r w:rsidRPr="00907A52">
        <w:rPr>
          <w:sz w:val="28"/>
          <w:szCs w:val="28"/>
        </w:rPr>
        <w:t>Дадашев</w:t>
      </w:r>
      <w:proofErr w:type="spellEnd"/>
      <w:r w:rsidRPr="00907A52">
        <w:rPr>
          <w:sz w:val="28"/>
          <w:szCs w:val="28"/>
        </w:rPr>
        <w:t xml:space="preserve"> А. З. К вопросу о финансовой самостоятельности муниципальных образований и методах оценки ее уровня / А. З. </w:t>
      </w:r>
      <w:proofErr w:type="spellStart"/>
      <w:r w:rsidRPr="00907A52">
        <w:rPr>
          <w:sz w:val="28"/>
          <w:szCs w:val="28"/>
        </w:rPr>
        <w:t>Дадашев</w:t>
      </w:r>
      <w:proofErr w:type="spellEnd"/>
      <w:r w:rsidRPr="00907A52">
        <w:rPr>
          <w:sz w:val="28"/>
          <w:szCs w:val="28"/>
        </w:rPr>
        <w:t xml:space="preserve">, А. И. </w:t>
      </w:r>
      <w:proofErr w:type="spellStart"/>
      <w:r w:rsidRPr="00907A52">
        <w:rPr>
          <w:sz w:val="28"/>
          <w:szCs w:val="28"/>
        </w:rPr>
        <w:t>Золотько</w:t>
      </w:r>
      <w:proofErr w:type="spellEnd"/>
      <w:r w:rsidRPr="00907A52">
        <w:rPr>
          <w:sz w:val="28"/>
          <w:szCs w:val="28"/>
        </w:rPr>
        <w:t xml:space="preserve">. — Текст: электронный // Финансы и кредит. — 2018. — № 9, — С. 2017-2032. — НЭБ </w:t>
      </w:r>
      <w:proofErr w:type="spellStart"/>
      <w:r w:rsidRPr="00907A52">
        <w:rPr>
          <w:sz w:val="28"/>
          <w:szCs w:val="28"/>
        </w:rPr>
        <w:t>ELibrary</w:t>
      </w:r>
      <w:proofErr w:type="spellEnd"/>
      <w:r w:rsidRPr="00907A52">
        <w:rPr>
          <w:sz w:val="28"/>
          <w:szCs w:val="28"/>
        </w:rPr>
        <w:t>.   URL: https://www.elibrmy.ru/download/elibrary 35648256 50368935.pdf (дата обращения: 10.12.2020).</w:t>
      </w:r>
    </w:p>
    <w:p w14:paraId="4C424E45"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Конъюнктурный анализ практики внедрения профессиональных стандартов в России в 2018 году / А. А. Цыганов, А. С. Ермолаева, С. В. </w:t>
      </w:r>
      <w:proofErr w:type="spellStart"/>
      <w:r w:rsidRPr="00907A52">
        <w:rPr>
          <w:sz w:val="28"/>
          <w:szCs w:val="28"/>
        </w:rPr>
        <w:t>Бровчак</w:t>
      </w:r>
      <w:proofErr w:type="spellEnd"/>
      <w:r w:rsidRPr="00907A52">
        <w:rPr>
          <w:sz w:val="28"/>
          <w:szCs w:val="28"/>
        </w:rPr>
        <w:t xml:space="preserve">, Е. В. Богданова. — Текст: электронный /l Перспективы науки и образования. – 2019. - №5. – С.517-528. - ЭБ </w:t>
      </w:r>
      <w:proofErr w:type="spellStart"/>
      <w:r w:rsidRPr="00907A52">
        <w:rPr>
          <w:sz w:val="28"/>
          <w:szCs w:val="28"/>
        </w:rPr>
        <w:t>Финуниверситета</w:t>
      </w:r>
      <w:proofErr w:type="spellEnd"/>
      <w:r w:rsidRPr="00907A52">
        <w:rPr>
          <w:sz w:val="28"/>
          <w:szCs w:val="28"/>
        </w:rPr>
        <w:t xml:space="preserve">. – </w:t>
      </w:r>
      <w:r w:rsidRPr="00907A52">
        <w:rPr>
          <w:sz w:val="28"/>
          <w:szCs w:val="28"/>
          <w:lang w:val="en-US"/>
        </w:rPr>
        <w:t>URL</w:t>
      </w:r>
      <w:r w:rsidRPr="00907A52">
        <w:rPr>
          <w:sz w:val="28"/>
          <w:szCs w:val="28"/>
        </w:rPr>
        <w:t>: https://pnoiournal.flles.wordpress.com/2019/11/pdf 190537.pdf.</w:t>
      </w:r>
      <w:r w:rsidRPr="00907A52">
        <w:rPr>
          <w:sz w:val="28"/>
          <w:szCs w:val="28"/>
        </w:rPr>
        <w:tab/>
        <w:t>- Дата публикации: 31.10.2019.</w:t>
      </w:r>
    </w:p>
    <w:p w14:paraId="696CC36F"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Общие требования к приложениям.</w:t>
      </w:r>
    </w:p>
    <w:p w14:paraId="0C926899"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Приложения — дополнительные к основному тексту материалы справочного, документального, иллюстративного или другого характера. 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и общий заголовок «Приложение»</w:t>
      </w:r>
    </w:p>
    <w:p w14:paraId="67C35EF1"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14:paraId="4D1E2794"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Иллюстрации и таблицы нумеруются в пределах каждого приложения в отдельности. </w:t>
      </w:r>
      <w:proofErr w:type="gramStart"/>
      <w:r w:rsidRPr="00907A52">
        <w:rPr>
          <w:sz w:val="28"/>
          <w:szCs w:val="28"/>
        </w:rPr>
        <w:t>Например</w:t>
      </w:r>
      <w:proofErr w:type="gramEnd"/>
      <w:r w:rsidRPr="00907A52">
        <w:rPr>
          <w:sz w:val="28"/>
          <w:szCs w:val="28"/>
        </w:rPr>
        <w:t>: рис. 3.1 (первый рисунок третьего приложения), таблица 1.1 (первая таблица первого приложения).</w:t>
      </w:r>
    </w:p>
    <w:p w14:paraId="18E1456A" w14:textId="0F3B1F4B" w:rsidR="00DD3D21" w:rsidRPr="00907A52" w:rsidRDefault="00DD3D21" w:rsidP="00DD3D21">
      <w:pPr>
        <w:pStyle w:val="64"/>
        <w:shd w:val="clear" w:color="auto" w:fill="auto"/>
        <w:spacing w:line="360" w:lineRule="auto"/>
        <w:ind w:left="20" w:right="20" w:firstLine="720"/>
        <w:jc w:val="both"/>
        <w:rPr>
          <w:sz w:val="28"/>
          <w:szCs w:val="28"/>
        </w:rPr>
      </w:pPr>
      <w:r w:rsidRPr="00907A52">
        <w:rPr>
          <w:sz w:val="28"/>
          <w:szCs w:val="28"/>
        </w:rPr>
        <w:t>Приложения могут оформляться отдельной брошюрой. В этом случае на титульном листе брошюры указывается: Приложение к выпускной квалификационной работе, и далее приводится название работы и автор.</w:t>
      </w:r>
    </w:p>
    <w:p w14:paraId="596344BD" w14:textId="03622AAC" w:rsidR="00232C25" w:rsidRPr="00907A52" w:rsidRDefault="009127BE" w:rsidP="005531BC">
      <w:pPr>
        <w:rPr>
          <w:rFonts w:ascii="Times New Roman" w:eastAsia="Times New Roman" w:hAnsi="Times New Roman" w:cs="Times New Roman"/>
          <w:b/>
          <w:bCs/>
          <w:color w:val="auto"/>
          <w:sz w:val="28"/>
          <w:szCs w:val="28"/>
        </w:rPr>
      </w:pPr>
      <w:bookmarkStart w:id="13" w:name="_Hlk88433218"/>
      <w:r w:rsidRPr="00907A52">
        <w:rPr>
          <w:rFonts w:ascii="Times New Roman" w:eastAsia="Calibri" w:hAnsi="Times New Roman" w:cs="Times New Roman"/>
          <w:b/>
          <w:bCs/>
          <w:color w:val="auto"/>
          <w:sz w:val="28"/>
          <w:szCs w:val="28"/>
          <w:lang w:val="ru-RU" w:eastAsia="en-US"/>
        </w:rPr>
        <w:lastRenderedPageBreak/>
        <w:t>8</w:t>
      </w:r>
      <w:r w:rsidR="00232C25" w:rsidRPr="00907A52">
        <w:rPr>
          <w:rFonts w:ascii="Times New Roman" w:eastAsia="Calibri" w:hAnsi="Times New Roman" w:cs="Times New Roman"/>
          <w:b/>
          <w:bCs/>
          <w:color w:val="auto"/>
          <w:sz w:val="28"/>
          <w:szCs w:val="28"/>
        </w:rPr>
        <w:t xml:space="preserve">. </w:t>
      </w:r>
      <w:r w:rsidR="00232C25" w:rsidRPr="00907A52">
        <w:rPr>
          <w:rFonts w:ascii="Times New Roman" w:eastAsia="Times New Roman" w:hAnsi="Times New Roman" w:cs="Times New Roman"/>
          <w:b/>
          <w:bCs/>
          <w:color w:val="auto"/>
          <w:sz w:val="28"/>
          <w:szCs w:val="28"/>
        </w:rPr>
        <w:t>Правила подготовки к защите ВКР</w:t>
      </w:r>
    </w:p>
    <w:bookmarkEnd w:id="13"/>
    <w:p w14:paraId="3A3EDCBC" w14:textId="19AA532F" w:rsidR="005531BC" w:rsidRPr="000C01FA" w:rsidRDefault="005531BC" w:rsidP="005531BC">
      <w:pPr>
        <w:keepNext/>
        <w:jc w:val="both"/>
        <w:rPr>
          <w:rFonts w:ascii="Times New Roman" w:eastAsia="Calibri" w:hAnsi="Times New Roman" w:cs="Times New Roman"/>
          <w:sz w:val="28"/>
          <w:szCs w:val="28"/>
        </w:rPr>
      </w:pPr>
      <w:r w:rsidRPr="000C01FA">
        <w:rPr>
          <w:rFonts w:ascii="Times New Roman" w:eastAsia="Calibri" w:hAnsi="Times New Roman" w:cs="Times New Roman"/>
          <w:sz w:val="28"/>
          <w:szCs w:val="28"/>
        </w:rPr>
        <w:t xml:space="preserve"> Требования к содержанию и продолжительности доклада по ВКР.</w:t>
      </w:r>
    </w:p>
    <w:p w14:paraId="18A6F775" w14:textId="259F660E" w:rsidR="005531BC" w:rsidRPr="000C01FA" w:rsidRDefault="005531BC" w:rsidP="005531BC">
      <w:pPr>
        <w:tabs>
          <w:tab w:val="num" w:pos="0"/>
        </w:tabs>
        <w:jc w:val="both"/>
        <w:rPr>
          <w:rFonts w:ascii="Times New Roman" w:eastAsia="Times New Roman" w:hAnsi="Times New Roman" w:cs="Times New Roman"/>
          <w:i/>
          <w:sz w:val="28"/>
          <w:szCs w:val="28"/>
        </w:rPr>
      </w:pPr>
      <w:r w:rsidRPr="000C01FA">
        <w:rPr>
          <w:rFonts w:ascii="Times New Roman" w:eastAsia="Times New Roman" w:hAnsi="Times New Roman" w:cs="Times New Roman"/>
          <w:i/>
          <w:sz w:val="28"/>
          <w:szCs w:val="28"/>
        </w:rPr>
        <w:t>Доклад для программ магистратур</w:t>
      </w:r>
      <w:r>
        <w:rPr>
          <w:rFonts w:ascii="Times New Roman" w:eastAsia="Times New Roman" w:hAnsi="Times New Roman" w:cs="Times New Roman"/>
          <w:i/>
          <w:sz w:val="28"/>
          <w:szCs w:val="28"/>
          <w:lang w:val="ru-RU"/>
        </w:rPr>
        <w:t>ы</w:t>
      </w:r>
      <w:r w:rsidRPr="000C01FA">
        <w:rPr>
          <w:rFonts w:ascii="Times New Roman" w:eastAsia="Times New Roman" w:hAnsi="Times New Roman" w:cs="Times New Roman"/>
          <w:i/>
          <w:sz w:val="28"/>
          <w:szCs w:val="28"/>
        </w:rPr>
        <w:t xml:space="preserve"> должен включать в себя</w:t>
      </w:r>
      <w:r>
        <w:rPr>
          <w:rFonts w:ascii="Times New Roman" w:eastAsia="Times New Roman" w:hAnsi="Times New Roman" w:cs="Times New Roman"/>
          <w:i/>
          <w:sz w:val="28"/>
          <w:szCs w:val="28"/>
          <w:lang w:val="ru-RU"/>
        </w:rPr>
        <w:t>:</w:t>
      </w:r>
      <w:r w:rsidRPr="000C01FA">
        <w:rPr>
          <w:rFonts w:ascii="Times New Roman" w:eastAsia="Times New Roman" w:hAnsi="Times New Roman" w:cs="Times New Roman"/>
          <w:i/>
          <w:sz w:val="28"/>
          <w:szCs w:val="28"/>
        </w:rPr>
        <w:t xml:space="preserve"> </w:t>
      </w:r>
    </w:p>
    <w:p w14:paraId="58701134" w14:textId="77777777" w:rsidR="005531BC" w:rsidRPr="000C01FA" w:rsidRDefault="005531BC" w:rsidP="005531BC">
      <w:pPr>
        <w:widowControl w:val="0"/>
        <w:tabs>
          <w:tab w:val="num" w:pos="0"/>
        </w:tabs>
        <w:jc w:val="both"/>
        <w:rPr>
          <w:rFonts w:ascii="Times New Roman" w:hAnsi="Times New Roman" w:cs="Times New Roman"/>
          <w:i/>
          <w:sz w:val="28"/>
          <w:szCs w:val="28"/>
        </w:rPr>
      </w:pPr>
      <w:r w:rsidRPr="000C01FA">
        <w:rPr>
          <w:rFonts w:ascii="Times New Roman" w:hAnsi="Times New Roman" w:cs="Times New Roman"/>
          <w:i/>
          <w:sz w:val="28"/>
          <w:szCs w:val="28"/>
        </w:rPr>
        <w:t xml:space="preserve">обоснование актуальности избранной темы; </w:t>
      </w:r>
    </w:p>
    <w:p w14:paraId="5E50DF97" w14:textId="77777777" w:rsidR="005531BC" w:rsidRPr="000C01FA" w:rsidRDefault="005531BC" w:rsidP="005531BC">
      <w:pPr>
        <w:widowControl w:val="0"/>
        <w:tabs>
          <w:tab w:val="num" w:pos="0"/>
        </w:tabs>
        <w:jc w:val="both"/>
        <w:rPr>
          <w:rFonts w:ascii="Times New Roman" w:hAnsi="Times New Roman" w:cs="Times New Roman"/>
          <w:i/>
          <w:sz w:val="28"/>
          <w:szCs w:val="28"/>
        </w:rPr>
      </w:pPr>
      <w:r w:rsidRPr="000C01FA">
        <w:rPr>
          <w:rFonts w:ascii="Times New Roman" w:hAnsi="Times New Roman" w:cs="Times New Roman"/>
          <w:i/>
          <w:sz w:val="28"/>
          <w:szCs w:val="28"/>
        </w:rPr>
        <w:t xml:space="preserve">описание научной проблемы и формулировку цели работы; </w:t>
      </w:r>
    </w:p>
    <w:p w14:paraId="5F9E8CAE" w14:textId="77777777" w:rsidR="005531BC" w:rsidRPr="000C01FA" w:rsidRDefault="005531BC" w:rsidP="005531BC">
      <w:pPr>
        <w:widowControl w:val="0"/>
        <w:tabs>
          <w:tab w:val="num" w:pos="0"/>
        </w:tabs>
        <w:jc w:val="both"/>
        <w:rPr>
          <w:rFonts w:ascii="Times New Roman" w:hAnsi="Times New Roman" w:cs="Times New Roman"/>
          <w:i/>
          <w:sz w:val="28"/>
          <w:szCs w:val="28"/>
        </w:rPr>
      </w:pPr>
      <w:r w:rsidRPr="000C01FA">
        <w:rPr>
          <w:rFonts w:ascii="Times New Roman" w:hAnsi="Times New Roman" w:cs="Times New Roman"/>
          <w:i/>
          <w:sz w:val="28"/>
          <w:szCs w:val="28"/>
        </w:rPr>
        <w:t>положения, выносимые на защиту;</w:t>
      </w:r>
    </w:p>
    <w:p w14:paraId="6087CD78" w14:textId="77777777" w:rsidR="005531BC" w:rsidRPr="000C01FA" w:rsidRDefault="005531BC" w:rsidP="005531BC">
      <w:pPr>
        <w:widowControl w:val="0"/>
        <w:tabs>
          <w:tab w:val="num" w:pos="0"/>
        </w:tabs>
        <w:jc w:val="both"/>
        <w:rPr>
          <w:rFonts w:ascii="Times New Roman" w:hAnsi="Times New Roman" w:cs="Times New Roman"/>
          <w:i/>
          <w:sz w:val="28"/>
          <w:szCs w:val="28"/>
        </w:rPr>
      </w:pPr>
      <w:r w:rsidRPr="000C01FA">
        <w:rPr>
          <w:rFonts w:ascii="Times New Roman" w:hAnsi="Times New Roman" w:cs="Times New Roman"/>
          <w:i/>
          <w:sz w:val="28"/>
          <w:szCs w:val="28"/>
        </w:rPr>
        <w:t>практическую значимость работы.</w:t>
      </w:r>
    </w:p>
    <w:p w14:paraId="54E261C3" w14:textId="77777777" w:rsidR="005531BC" w:rsidRPr="000C01FA" w:rsidRDefault="005531BC" w:rsidP="005531BC">
      <w:pPr>
        <w:widowControl w:val="0"/>
        <w:tabs>
          <w:tab w:val="num" w:pos="0"/>
        </w:tabs>
        <w:jc w:val="both"/>
        <w:rPr>
          <w:rFonts w:ascii="Times New Roman" w:hAnsi="Times New Roman" w:cs="Times New Roman"/>
          <w:i/>
        </w:rPr>
      </w:pPr>
      <w:r w:rsidRPr="000C01FA">
        <w:rPr>
          <w:rFonts w:ascii="Times New Roman" w:hAnsi="Times New Roman" w:cs="Times New Roman"/>
          <w:i/>
          <w:sz w:val="28"/>
          <w:szCs w:val="28"/>
        </w:rPr>
        <w:t>В заключительной части доклада перечисляются общие выводы и интересные результаты.</w:t>
      </w:r>
      <w:r w:rsidRPr="000C01FA">
        <w:rPr>
          <w:rFonts w:ascii="Times New Roman" w:hAnsi="Times New Roman" w:cs="Times New Roman"/>
          <w:i/>
        </w:rPr>
        <w:t xml:space="preserve"> </w:t>
      </w:r>
    </w:p>
    <w:p w14:paraId="0BCD68A2" w14:textId="77777777" w:rsidR="005531BC" w:rsidRPr="00391269" w:rsidRDefault="005531BC" w:rsidP="005531BC">
      <w:pPr>
        <w:widowControl w:val="0"/>
        <w:tabs>
          <w:tab w:val="num" w:pos="0"/>
        </w:tabs>
        <w:jc w:val="both"/>
        <w:rPr>
          <w:rFonts w:ascii="Times New Roman" w:hAnsi="Times New Roman" w:cs="Times New Roman"/>
          <w:sz w:val="28"/>
          <w:szCs w:val="28"/>
        </w:rPr>
      </w:pPr>
      <w:r w:rsidRPr="000C01FA">
        <w:rPr>
          <w:rFonts w:ascii="Times New Roman" w:hAnsi="Times New Roman" w:cs="Times New Roman"/>
          <w:sz w:val="28"/>
          <w:szCs w:val="28"/>
        </w:rPr>
        <w:t>На доклад обучающемуся отводится не более 15 минут.</w:t>
      </w:r>
      <w:r w:rsidRPr="00391269">
        <w:rPr>
          <w:rFonts w:ascii="Times New Roman" w:hAnsi="Times New Roman" w:cs="Times New Roman"/>
          <w:sz w:val="28"/>
          <w:szCs w:val="28"/>
        </w:rPr>
        <w:t xml:space="preserve"> </w:t>
      </w:r>
    </w:p>
    <w:p w14:paraId="6233CCD1" w14:textId="3645E075" w:rsidR="005531BC" w:rsidRPr="00D73A90" w:rsidRDefault="005531BC" w:rsidP="005531BC">
      <w:pPr>
        <w:keepNext/>
        <w:jc w:val="both"/>
        <w:rPr>
          <w:rFonts w:ascii="Times New Roman" w:eastAsia="Calibri" w:hAnsi="Times New Roman" w:cs="Times New Roman"/>
          <w:sz w:val="28"/>
          <w:szCs w:val="28"/>
        </w:rPr>
      </w:pPr>
      <w:r w:rsidRPr="00D73A90">
        <w:rPr>
          <w:rFonts w:ascii="Times New Roman" w:eastAsia="Calibri" w:hAnsi="Times New Roman" w:cs="Times New Roman"/>
          <w:sz w:val="28"/>
          <w:szCs w:val="28"/>
        </w:rPr>
        <w:t>Требования к презентации ВКР.</w:t>
      </w:r>
    </w:p>
    <w:p w14:paraId="78455014" w14:textId="77777777" w:rsidR="005531BC" w:rsidRPr="00D73A90" w:rsidRDefault="005531BC" w:rsidP="005531BC">
      <w:pPr>
        <w:jc w:val="both"/>
        <w:rPr>
          <w:rFonts w:ascii="Times New Roman" w:eastAsia="Times New Roman" w:hAnsi="Times New Roman" w:cs="Times New Roman"/>
          <w:i/>
          <w:sz w:val="28"/>
          <w:szCs w:val="28"/>
        </w:rPr>
      </w:pPr>
      <w:r w:rsidRPr="00D73A90">
        <w:rPr>
          <w:rFonts w:ascii="Times New Roman" w:eastAsia="Times New Roman" w:hAnsi="Times New Roman" w:cs="Times New Roman"/>
          <w:i/>
          <w:sz w:val="28"/>
          <w:szCs w:val="28"/>
        </w:rPr>
        <w:t xml:space="preserve">Доклад должен сопровождаться презентацией, </w:t>
      </w:r>
      <w:r w:rsidRPr="00D73A90">
        <w:rPr>
          <w:rFonts w:ascii="Times New Roman" w:hAnsi="Times New Roman" w:cs="Times New Roman"/>
          <w:i/>
          <w:sz w:val="28"/>
          <w:szCs w:val="28"/>
        </w:rPr>
        <w:t>иллюстрирующей основные положения работы</w:t>
      </w:r>
      <w:r w:rsidRPr="00D73A90">
        <w:rPr>
          <w:rFonts w:ascii="Times New Roman" w:eastAsia="Times New Roman" w:hAnsi="Times New Roman" w:cs="Times New Roman"/>
          <w:i/>
          <w:sz w:val="28"/>
          <w:szCs w:val="28"/>
        </w:rPr>
        <w:t xml:space="preserve"> с использованием мультимедийных средств, выполненной в программе </w:t>
      </w:r>
      <w:proofErr w:type="spellStart"/>
      <w:r w:rsidRPr="00D73A90">
        <w:rPr>
          <w:rFonts w:ascii="Times New Roman" w:eastAsia="Times New Roman" w:hAnsi="Times New Roman" w:cs="Times New Roman"/>
          <w:i/>
          <w:sz w:val="28"/>
          <w:szCs w:val="28"/>
        </w:rPr>
        <w:t>PowerPoint</w:t>
      </w:r>
      <w:proofErr w:type="spellEnd"/>
      <w:r w:rsidRPr="00D73A90">
        <w:rPr>
          <w:rFonts w:ascii="Times New Roman" w:eastAsia="Times New Roman" w:hAnsi="Times New Roman" w:cs="Times New Roman"/>
          <w:i/>
          <w:sz w:val="28"/>
          <w:szCs w:val="28"/>
        </w:rPr>
        <w:t>. Количество слайдов – 10-15.</w:t>
      </w:r>
    </w:p>
    <w:p w14:paraId="161E0D86" w14:textId="3921DFF7" w:rsidR="005531BC" w:rsidRDefault="005531BC" w:rsidP="005531BC">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определения </w:t>
      </w:r>
      <w:r w:rsidRPr="00D73A90">
        <w:rPr>
          <w:rFonts w:ascii="Times New Roman" w:eastAsia="Times New Roman" w:hAnsi="Times New Roman" w:cs="Times New Roman"/>
          <w:sz w:val="28"/>
          <w:szCs w:val="28"/>
        </w:rPr>
        <w:t>результатов защиты ВКР</w:t>
      </w:r>
      <w:r>
        <w:rPr>
          <w:rFonts w:ascii="Times New Roman" w:eastAsia="Times New Roman" w:hAnsi="Times New Roman" w:cs="Times New Roman"/>
          <w:sz w:val="28"/>
          <w:szCs w:val="28"/>
        </w:rPr>
        <w:t>.</w:t>
      </w:r>
      <w:r w:rsidRPr="00D73A90">
        <w:rPr>
          <w:rFonts w:ascii="Times New Roman" w:eastAsia="Times New Roman" w:hAnsi="Times New Roman" w:cs="Times New Roman"/>
          <w:sz w:val="28"/>
          <w:szCs w:val="28"/>
        </w:rPr>
        <w:t xml:space="preserve"> </w:t>
      </w:r>
    </w:p>
    <w:p w14:paraId="19F983B5" w14:textId="77777777" w:rsidR="005531BC" w:rsidRPr="00502F78" w:rsidRDefault="005531BC" w:rsidP="005531BC">
      <w:pPr>
        <w:pStyle w:val="64"/>
        <w:shd w:val="clear" w:color="auto" w:fill="auto"/>
        <w:tabs>
          <w:tab w:val="left" w:pos="1244"/>
        </w:tabs>
        <w:spacing w:line="360" w:lineRule="auto"/>
        <w:ind w:left="709" w:right="20"/>
        <w:jc w:val="both"/>
        <w:rPr>
          <w:rStyle w:val="38"/>
          <w:sz w:val="28"/>
          <w:szCs w:val="28"/>
        </w:rPr>
      </w:pPr>
      <w:r w:rsidRPr="00502F78">
        <w:rPr>
          <w:rStyle w:val="37"/>
          <w:sz w:val="28"/>
          <w:szCs w:val="28"/>
        </w:rPr>
        <w:t>ГЭК при определении результата защиты ВКР принимает во внимание:</w:t>
      </w:r>
      <w:r w:rsidRPr="00502F78">
        <w:rPr>
          <w:rStyle w:val="38"/>
          <w:sz w:val="28"/>
          <w:szCs w:val="28"/>
        </w:rPr>
        <w:t xml:space="preserve"> </w:t>
      </w:r>
    </w:p>
    <w:p w14:paraId="143E68CF" w14:textId="77777777" w:rsidR="005531BC" w:rsidRPr="002917F0" w:rsidRDefault="005531BC" w:rsidP="005531BC">
      <w:pPr>
        <w:pStyle w:val="64"/>
        <w:shd w:val="clear" w:color="auto" w:fill="auto"/>
        <w:spacing w:line="360" w:lineRule="auto"/>
        <w:ind w:right="20" w:firstLine="709"/>
        <w:jc w:val="both"/>
        <w:rPr>
          <w:sz w:val="28"/>
          <w:szCs w:val="28"/>
        </w:rPr>
      </w:pPr>
      <w:r>
        <w:rPr>
          <w:rStyle w:val="37"/>
          <w:sz w:val="28"/>
          <w:szCs w:val="28"/>
        </w:rPr>
        <w:t>индивидуальную</w:t>
      </w:r>
      <w:r w:rsidRPr="002917F0">
        <w:rPr>
          <w:rStyle w:val="37"/>
          <w:sz w:val="28"/>
          <w:szCs w:val="28"/>
        </w:rPr>
        <w:t xml:space="preserve"> оценку членами ГЭК содержания работы, её защиты, включая доклад,</w:t>
      </w:r>
      <w:r w:rsidRPr="002917F0">
        <w:rPr>
          <w:rStyle w:val="38"/>
          <w:sz w:val="28"/>
          <w:szCs w:val="28"/>
        </w:rPr>
        <w:t xml:space="preserve"> </w:t>
      </w:r>
      <w:r w:rsidRPr="002917F0">
        <w:rPr>
          <w:rStyle w:val="37"/>
          <w:sz w:val="28"/>
          <w:szCs w:val="28"/>
        </w:rPr>
        <w:t>ответы на вопросы членов ГЭК</w:t>
      </w:r>
      <w:r>
        <w:rPr>
          <w:rStyle w:val="37"/>
          <w:sz w:val="28"/>
          <w:szCs w:val="28"/>
        </w:rPr>
        <w:t>;</w:t>
      </w:r>
    </w:p>
    <w:p w14:paraId="39478D90" w14:textId="77777777" w:rsidR="005531BC" w:rsidRPr="00502F78" w:rsidRDefault="005531BC" w:rsidP="005531BC">
      <w:pPr>
        <w:pStyle w:val="64"/>
        <w:shd w:val="clear" w:color="auto" w:fill="auto"/>
        <w:tabs>
          <w:tab w:val="left" w:pos="1244"/>
        </w:tabs>
        <w:spacing w:line="360" w:lineRule="auto"/>
        <w:ind w:left="20" w:right="20" w:firstLine="689"/>
        <w:jc w:val="both"/>
        <w:rPr>
          <w:sz w:val="28"/>
          <w:szCs w:val="28"/>
        </w:rPr>
      </w:pPr>
      <w:r w:rsidRPr="00502F78">
        <w:rPr>
          <w:rStyle w:val="37"/>
          <w:sz w:val="28"/>
          <w:szCs w:val="28"/>
        </w:rPr>
        <w:t>наличие практической</w:t>
      </w:r>
      <w:r w:rsidRPr="00502F78">
        <w:rPr>
          <w:rStyle w:val="38"/>
          <w:sz w:val="28"/>
          <w:szCs w:val="28"/>
        </w:rPr>
        <w:t xml:space="preserve"> </w:t>
      </w:r>
      <w:r w:rsidRPr="00502F78">
        <w:rPr>
          <w:rStyle w:val="37"/>
          <w:sz w:val="28"/>
          <w:szCs w:val="28"/>
        </w:rPr>
        <w:t xml:space="preserve">значимости </w:t>
      </w:r>
      <w:r w:rsidRPr="00502F78">
        <w:rPr>
          <w:sz w:val="28"/>
          <w:szCs w:val="28"/>
        </w:rPr>
        <w:t xml:space="preserve">и </w:t>
      </w:r>
      <w:r w:rsidRPr="00502F78">
        <w:rPr>
          <w:rStyle w:val="37"/>
          <w:sz w:val="28"/>
          <w:szCs w:val="28"/>
        </w:rPr>
        <w:t>обоснованности выводов и рекомендаций, сделанных обучающимся в</w:t>
      </w:r>
      <w:r w:rsidRPr="00502F78">
        <w:rPr>
          <w:rStyle w:val="38"/>
          <w:sz w:val="28"/>
          <w:szCs w:val="28"/>
        </w:rPr>
        <w:t xml:space="preserve"> </w:t>
      </w:r>
      <w:r w:rsidRPr="00502F78">
        <w:rPr>
          <w:rStyle w:val="37"/>
          <w:sz w:val="28"/>
          <w:szCs w:val="28"/>
        </w:rPr>
        <w:t>результате проведенного исследования;</w:t>
      </w:r>
    </w:p>
    <w:p w14:paraId="090EA847" w14:textId="77777777" w:rsidR="005531BC" w:rsidRDefault="005531BC" w:rsidP="005531BC">
      <w:pPr>
        <w:pStyle w:val="64"/>
        <w:shd w:val="clear" w:color="auto" w:fill="auto"/>
        <w:tabs>
          <w:tab w:val="left" w:pos="1244"/>
        </w:tabs>
        <w:spacing w:line="360" w:lineRule="auto"/>
        <w:ind w:left="20" w:right="20" w:firstLine="689"/>
        <w:jc w:val="both"/>
        <w:rPr>
          <w:rStyle w:val="37"/>
          <w:sz w:val="28"/>
          <w:szCs w:val="28"/>
        </w:rPr>
      </w:pPr>
      <w:r w:rsidRPr="00502F78">
        <w:rPr>
          <w:rStyle w:val="37"/>
          <w:sz w:val="28"/>
          <w:szCs w:val="28"/>
        </w:rPr>
        <w:t xml:space="preserve">оценку руководителем ВКР работы обучающегося в период подготовки </w:t>
      </w:r>
      <w:r w:rsidRPr="00502F78">
        <w:rPr>
          <w:sz w:val="28"/>
          <w:szCs w:val="28"/>
        </w:rPr>
        <w:t xml:space="preserve">ВКР, </w:t>
      </w:r>
      <w:r w:rsidRPr="00502F78">
        <w:rPr>
          <w:rStyle w:val="37"/>
          <w:sz w:val="28"/>
          <w:szCs w:val="28"/>
        </w:rPr>
        <w:t>степени ее соответствия требованиям, предъявляемым к ВКР</w:t>
      </w:r>
      <w:r>
        <w:rPr>
          <w:rStyle w:val="37"/>
          <w:sz w:val="28"/>
          <w:szCs w:val="28"/>
        </w:rPr>
        <w:t>, количество и серьезность замечаний</w:t>
      </w:r>
      <w:r w:rsidRPr="00502F78">
        <w:rPr>
          <w:rStyle w:val="37"/>
          <w:sz w:val="28"/>
          <w:szCs w:val="28"/>
        </w:rPr>
        <w:t xml:space="preserve">; </w:t>
      </w:r>
    </w:p>
    <w:p w14:paraId="125A72E7" w14:textId="77777777" w:rsidR="005531BC" w:rsidRDefault="005531BC" w:rsidP="005531BC">
      <w:pPr>
        <w:pStyle w:val="64"/>
        <w:shd w:val="clear" w:color="auto" w:fill="auto"/>
        <w:tabs>
          <w:tab w:val="left" w:pos="1244"/>
        </w:tabs>
        <w:spacing w:line="360" w:lineRule="auto"/>
        <w:ind w:left="20" w:right="20" w:firstLine="689"/>
        <w:jc w:val="both"/>
        <w:rPr>
          <w:sz w:val="28"/>
          <w:szCs w:val="28"/>
        </w:rPr>
      </w:pPr>
      <w:r w:rsidRPr="00EB53C6">
        <w:rPr>
          <w:sz w:val="28"/>
          <w:szCs w:val="28"/>
        </w:rPr>
        <w:t xml:space="preserve">оценку рецензента </w:t>
      </w:r>
      <w:r>
        <w:rPr>
          <w:sz w:val="28"/>
          <w:szCs w:val="28"/>
        </w:rPr>
        <w:t>(</w:t>
      </w:r>
      <w:r w:rsidRPr="00502F78">
        <w:rPr>
          <w:sz w:val="28"/>
          <w:szCs w:val="28"/>
        </w:rPr>
        <w:t xml:space="preserve">при </w:t>
      </w:r>
      <w:r>
        <w:rPr>
          <w:sz w:val="28"/>
          <w:szCs w:val="28"/>
        </w:rPr>
        <w:t>обязательности</w:t>
      </w:r>
      <w:r w:rsidRPr="00502F78">
        <w:rPr>
          <w:sz w:val="28"/>
          <w:szCs w:val="28"/>
        </w:rPr>
        <w:t xml:space="preserve"> рецензирования</w:t>
      </w:r>
      <w:r>
        <w:rPr>
          <w:sz w:val="28"/>
          <w:szCs w:val="28"/>
        </w:rPr>
        <w:t xml:space="preserve">) </w:t>
      </w:r>
      <w:r w:rsidRPr="00EB53C6">
        <w:rPr>
          <w:sz w:val="28"/>
          <w:szCs w:val="28"/>
        </w:rPr>
        <w:t>за работу в целом, учиты</w:t>
      </w:r>
      <w:r>
        <w:rPr>
          <w:sz w:val="28"/>
          <w:szCs w:val="28"/>
        </w:rPr>
        <w:t>вая наличие научных результатов;</w:t>
      </w:r>
    </w:p>
    <w:p w14:paraId="32F6C9DB" w14:textId="77777777" w:rsidR="005531BC" w:rsidRDefault="005531BC" w:rsidP="005531BC">
      <w:pPr>
        <w:pStyle w:val="64"/>
        <w:shd w:val="clear" w:color="auto" w:fill="auto"/>
        <w:tabs>
          <w:tab w:val="left" w:pos="1244"/>
        </w:tabs>
        <w:spacing w:line="360" w:lineRule="auto"/>
        <w:ind w:left="20" w:right="20" w:firstLine="689"/>
        <w:jc w:val="both"/>
        <w:rPr>
          <w:sz w:val="28"/>
          <w:szCs w:val="28"/>
        </w:rPr>
      </w:pPr>
      <w:r w:rsidRPr="00EB53C6">
        <w:rPr>
          <w:sz w:val="28"/>
          <w:szCs w:val="28"/>
        </w:rPr>
        <w:t xml:space="preserve">наличие по теме </w:t>
      </w:r>
      <w:r>
        <w:rPr>
          <w:sz w:val="28"/>
          <w:szCs w:val="28"/>
        </w:rPr>
        <w:t>ВКР</w:t>
      </w:r>
      <w:r w:rsidRPr="00EB53C6">
        <w:rPr>
          <w:sz w:val="28"/>
          <w:szCs w:val="28"/>
        </w:rPr>
        <w:t xml:space="preserve"> опубликованных работ в научных изданиях; наличие подтверждения апробации результатов исследования в виде справки </w:t>
      </w:r>
      <w:r w:rsidRPr="00EB53C6">
        <w:rPr>
          <w:sz w:val="28"/>
          <w:szCs w:val="28"/>
        </w:rPr>
        <w:lastRenderedPageBreak/>
        <w:t>о внедрении, участия с докладами на научных мероприятиях</w:t>
      </w:r>
      <w:r>
        <w:rPr>
          <w:sz w:val="28"/>
          <w:szCs w:val="28"/>
        </w:rPr>
        <w:t xml:space="preserve"> (преимущественно для магистров).</w:t>
      </w:r>
    </w:p>
    <w:p w14:paraId="40AAAA67" w14:textId="77777777" w:rsidR="005531BC" w:rsidRPr="002917F0" w:rsidRDefault="005531BC" w:rsidP="00DF661B">
      <w:pPr>
        <w:pStyle w:val="64"/>
        <w:shd w:val="clear" w:color="auto" w:fill="auto"/>
        <w:spacing w:line="360" w:lineRule="auto"/>
        <w:ind w:firstLine="720"/>
        <w:jc w:val="both"/>
        <w:rPr>
          <w:sz w:val="28"/>
          <w:szCs w:val="28"/>
        </w:rPr>
      </w:pPr>
      <w:r w:rsidRPr="002917F0">
        <w:rPr>
          <w:sz w:val="28"/>
          <w:szCs w:val="28"/>
        </w:rPr>
        <w:t xml:space="preserve">В </w:t>
      </w:r>
      <w:r w:rsidRPr="002917F0">
        <w:rPr>
          <w:rStyle w:val="37"/>
          <w:sz w:val="28"/>
          <w:szCs w:val="28"/>
        </w:rPr>
        <w:t xml:space="preserve">случае возникновения спорной </w:t>
      </w:r>
      <w:r w:rsidRPr="002917F0">
        <w:rPr>
          <w:sz w:val="28"/>
          <w:szCs w:val="28"/>
        </w:rPr>
        <w:t xml:space="preserve">ситуации </w:t>
      </w:r>
      <w:r w:rsidRPr="002917F0">
        <w:rPr>
          <w:rStyle w:val="37"/>
          <w:sz w:val="28"/>
          <w:szCs w:val="28"/>
        </w:rPr>
        <w:t>при равном числе голосов</w:t>
      </w:r>
      <w:r w:rsidRPr="002917F0">
        <w:rPr>
          <w:rStyle w:val="38"/>
          <w:sz w:val="28"/>
          <w:szCs w:val="28"/>
        </w:rPr>
        <w:t xml:space="preserve"> </w:t>
      </w:r>
      <w:r w:rsidRPr="002917F0">
        <w:rPr>
          <w:rStyle w:val="37"/>
          <w:sz w:val="28"/>
          <w:szCs w:val="28"/>
        </w:rPr>
        <w:t>председательствующий обладает правом решающего голоса.</w:t>
      </w:r>
    </w:p>
    <w:p w14:paraId="47FCAD14" w14:textId="0D6F7F78" w:rsidR="00232C25" w:rsidRPr="00907A52" w:rsidRDefault="009127BE" w:rsidP="00DF661B">
      <w:pPr>
        <w:autoSpaceDE w:val="0"/>
        <w:autoSpaceDN w:val="0"/>
        <w:adjustRightInd w:val="0"/>
        <w:jc w:val="center"/>
        <w:rPr>
          <w:rFonts w:ascii="Times New Roman" w:eastAsia="Times New Roman" w:hAnsi="Times New Roman" w:cs="Times New Roman"/>
          <w:b/>
          <w:bCs/>
          <w:color w:val="auto"/>
          <w:sz w:val="28"/>
          <w:szCs w:val="28"/>
        </w:rPr>
      </w:pPr>
      <w:r w:rsidRPr="00907A52">
        <w:rPr>
          <w:rFonts w:ascii="Times New Roman" w:eastAsia="Times New Roman" w:hAnsi="Times New Roman" w:cs="Times New Roman"/>
          <w:b/>
          <w:bCs/>
          <w:color w:val="auto"/>
          <w:sz w:val="28"/>
          <w:szCs w:val="28"/>
          <w:lang w:val="ru-RU"/>
        </w:rPr>
        <w:t>9</w:t>
      </w:r>
      <w:r w:rsidR="00232C25" w:rsidRPr="00907A52">
        <w:rPr>
          <w:rFonts w:ascii="Times New Roman" w:eastAsia="Times New Roman" w:hAnsi="Times New Roman" w:cs="Times New Roman"/>
          <w:b/>
          <w:bCs/>
          <w:color w:val="auto"/>
          <w:sz w:val="28"/>
          <w:szCs w:val="28"/>
        </w:rPr>
        <w:t>. Критерии оценки ВКР</w:t>
      </w:r>
    </w:p>
    <w:p w14:paraId="216DBACF" w14:textId="77777777" w:rsidR="005531BC" w:rsidRPr="00AD2498" w:rsidRDefault="005531BC" w:rsidP="00DF661B">
      <w:pPr>
        <w:pStyle w:val="af5"/>
        <w:widowControl w:val="0"/>
        <w:tabs>
          <w:tab w:val="left" w:pos="0"/>
        </w:tabs>
        <w:spacing w:after="0" w:line="360" w:lineRule="auto"/>
        <w:ind w:left="0" w:firstLine="709"/>
        <w:jc w:val="both"/>
        <w:rPr>
          <w:rFonts w:ascii="Times New Roman" w:hAnsi="Times New Roman" w:cs="Times New Roman"/>
          <w:sz w:val="28"/>
          <w:szCs w:val="28"/>
        </w:rPr>
      </w:pPr>
      <w:r w:rsidRPr="00AD2498">
        <w:rPr>
          <w:rFonts w:ascii="Times New Roman" w:hAnsi="Times New Roman" w:cs="Times New Roman"/>
          <w:sz w:val="28"/>
          <w:szCs w:val="28"/>
        </w:rPr>
        <w:t>Оценка «отлично» выставляется при условии, что: работа выполнена самостоятельно, носит творческий характер, прошла апробацию, охвачен широкий спектр теорий, концепций, подходов, обоснована авторская позиция; 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и сделать аргументированные выводы и практические рекомендации; при написании и защите работы выпускником продемонстрирован высокий уровень развития компетенций, глубокие теоретические знания и наличие практических навыков; работа хорошо оформлена и своевременно представлена в департамент/на кафедру, полностью соответствует требованиям, предъявляемым к содержанию и оформлению ВКР; на защите освещены все вопросы исследования, ответы студента на вопросы профессионально грамотны, исчерпывающие, подкрепляются положениями нормативно-правовых актов, выводами и расчетами, отраженными в работе.</w:t>
      </w:r>
    </w:p>
    <w:p w14:paraId="09A45A57" w14:textId="77777777" w:rsidR="005531BC" w:rsidRPr="00AD2498" w:rsidRDefault="005531BC" w:rsidP="00DF661B">
      <w:pPr>
        <w:pStyle w:val="af5"/>
        <w:widowControl w:val="0"/>
        <w:tabs>
          <w:tab w:val="left" w:pos="0"/>
        </w:tabs>
        <w:spacing w:after="0" w:line="360" w:lineRule="auto"/>
        <w:ind w:left="0" w:firstLine="709"/>
        <w:jc w:val="both"/>
        <w:rPr>
          <w:rFonts w:ascii="Times New Roman" w:hAnsi="Times New Roman" w:cs="Times New Roman"/>
          <w:sz w:val="28"/>
          <w:szCs w:val="28"/>
        </w:rPr>
      </w:pPr>
      <w:r w:rsidRPr="00AD2498">
        <w:rPr>
          <w:rFonts w:ascii="Times New Roman" w:hAnsi="Times New Roman" w:cs="Times New Roman"/>
          <w:sz w:val="28"/>
          <w:szCs w:val="28"/>
        </w:rPr>
        <w:t xml:space="preserve">Оценка «хорошо» ставится, если: 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 собран, обобщен и проанализирован необходимый объем нормативных правовых актов, литературы, статистической информации и других практических материалов, но не по всем аспектам исследуемой темы сделаны выводы и обоснованы практические рекомендации; при написании и защите работы выпускником продемонстрирован средний уровень развития компетенций, наличие теоретических знаний и достаточных практических </w:t>
      </w:r>
      <w:r w:rsidRPr="00AD2498">
        <w:rPr>
          <w:rFonts w:ascii="Times New Roman" w:hAnsi="Times New Roman" w:cs="Times New Roman"/>
          <w:sz w:val="28"/>
          <w:szCs w:val="28"/>
        </w:rPr>
        <w:lastRenderedPageBreak/>
        <w:t>навыков; работа своевременно представлена в департамент/на кафедру, есть отдельные недостатки в ее оформлении; в процессе защиты работы дана общая характеристика основных положений работы, были неполные ответы на вопросы.</w:t>
      </w:r>
    </w:p>
    <w:p w14:paraId="012A657F" w14:textId="77777777" w:rsidR="005531BC" w:rsidRPr="00AD2498" w:rsidRDefault="005531BC" w:rsidP="00DF661B">
      <w:pPr>
        <w:pStyle w:val="af5"/>
        <w:widowControl w:val="0"/>
        <w:tabs>
          <w:tab w:val="left" w:pos="0"/>
        </w:tabs>
        <w:spacing w:after="0" w:line="360" w:lineRule="auto"/>
        <w:ind w:left="0" w:firstLine="709"/>
        <w:jc w:val="both"/>
        <w:rPr>
          <w:rFonts w:ascii="Times New Roman" w:hAnsi="Times New Roman" w:cs="Times New Roman"/>
          <w:sz w:val="28"/>
          <w:szCs w:val="28"/>
        </w:rPr>
      </w:pPr>
      <w:r w:rsidRPr="00AD2498">
        <w:rPr>
          <w:rFonts w:ascii="Times New Roman" w:hAnsi="Times New Roman" w:cs="Times New Roman"/>
          <w:sz w:val="28"/>
          <w:szCs w:val="28"/>
        </w:rPr>
        <w:t>Оценка «удовлетворительно» ставится когда: тема работы раскрыта частично, но в основном правильно, допущено поверхностное изложение отдельных вопросов темы; в работе не использован  весь необходимый для исследования темы объем нормативных правовых актов,  литературы, статистической информации и других практических материалов, выводы и практические рекомендации не всегда обоснованы; при написании и защите работы выпускником продемонстрированы удовлетворительный уровень развития компетенций, отсутствие глубоких теоретических знаний и устойчивых практических навыков; работа своевременно представлена в департамент/на кафедру, однако не в полном объеме по содержанию и/или оформлению соответствует предъявляемым требованиям; в процессе защиты выпускник недостаточно полно изложил основные положения работы, испытывал затруднения при ответах на вопросы.</w:t>
      </w:r>
    </w:p>
    <w:p w14:paraId="52845ADB" w14:textId="77777777" w:rsidR="005531BC" w:rsidRPr="00BF4132" w:rsidRDefault="005531BC" w:rsidP="00DF661B">
      <w:pPr>
        <w:pStyle w:val="af5"/>
        <w:widowControl w:val="0"/>
        <w:tabs>
          <w:tab w:val="left" w:pos="0"/>
        </w:tabs>
        <w:spacing w:after="0" w:line="360" w:lineRule="auto"/>
        <w:ind w:left="0" w:firstLine="709"/>
        <w:jc w:val="both"/>
        <w:rPr>
          <w:rFonts w:ascii="Times New Roman" w:hAnsi="Times New Roman" w:cs="Times New Roman"/>
          <w:sz w:val="28"/>
          <w:szCs w:val="28"/>
        </w:rPr>
      </w:pPr>
      <w:r w:rsidRPr="00AD2498">
        <w:rPr>
          <w:rFonts w:ascii="Times New Roman" w:hAnsi="Times New Roman" w:cs="Times New Roman"/>
          <w:sz w:val="28"/>
          <w:szCs w:val="28"/>
        </w:rPr>
        <w:t>Оценка «неудовлетворительно» ставится если: в работе отсутствует формулировка положений, выносимых на защиту;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 работа не оригинальна, основана на компиляции публикаций по теме; при написании и защите работы выпускником продемонстрирован неудовлетворительный уровень развития компетенций; работа несвоевременно представлена в департамент/на кафедру, не в полном объеме по содержанию и оформлению соответствует предъявляемым требованиям; на защите выпускник показал поверхностные знания по исследуемой теме, отсутствие представлений об актуальных проблемах по теме работы, плохо отвечал на вопросы.</w:t>
      </w:r>
    </w:p>
    <w:p w14:paraId="42B44232" w14:textId="5AC94B46" w:rsidR="005929CD" w:rsidRPr="00907A52" w:rsidRDefault="00C86282">
      <w:pPr>
        <w:spacing w:after="160" w:line="259" w:lineRule="auto"/>
        <w:ind w:firstLine="0"/>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br w:type="page"/>
      </w:r>
      <w:r w:rsidRPr="00C86282">
        <w:rPr>
          <w:noProof/>
          <w:lang w:val="ru-RU"/>
        </w:rPr>
        <w:lastRenderedPageBreak/>
        <w:drawing>
          <wp:inline distT="0" distB="0" distL="0" distR="0" wp14:anchorId="1056A3B7" wp14:editId="0DFB054F">
            <wp:extent cx="5939790" cy="9244330"/>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39790" cy="9244330"/>
                    </a:xfrm>
                    <a:prstGeom prst="rect">
                      <a:avLst/>
                    </a:prstGeom>
                    <a:noFill/>
                    <a:ln>
                      <a:noFill/>
                    </a:ln>
                  </pic:spPr>
                </pic:pic>
              </a:graphicData>
            </a:graphic>
          </wp:inline>
        </w:drawing>
      </w:r>
    </w:p>
    <w:p w14:paraId="621A8485" w14:textId="438494EE" w:rsidR="002A401B" w:rsidRPr="00907A52" w:rsidRDefault="00C86282">
      <w:pPr>
        <w:spacing w:after="160" w:line="259" w:lineRule="auto"/>
        <w:ind w:firstLine="0"/>
        <w:rPr>
          <w:rFonts w:ascii="Times New Roman" w:eastAsia="Calibri" w:hAnsi="Times New Roman" w:cs="Times New Roman"/>
          <w:color w:val="auto"/>
          <w:sz w:val="28"/>
          <w:szCs w:val="28"/>
          <w:lang w:val="ru-RU" w:eastAsia="en-US"/>
        </w:rPr>
      </w:pPr>
      <w:r w:rsidRPr="00C86282">
        <w:rPr>
          <w:noProof/>
          <w:lang w:val="ru-RU"/>
        </w:rPr>
        <w:lastRenderedPageBreak/>
        <w:drawing>
          <wp:inline distT="0" distB="0" distL="0" distR="0" wp14:anchorId="02EDA24D" wp14:editId="093B504F">
            <wp:extent cx="5930900" cy="925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30900" cy="9251950"/>
                    </a:xfrm>
                    <a:prstGeom prst="rect">
                      <a:avLst/>
                    </a:prstGeom>
                    <a:noFill/>
                    <a:ln>
                      <a:noFill/>
                    </a:ln>
                  </pic:spPr>
                </pic:pic>
              </a:graphicData>
            </a:graphic>
          </wp:inline>
        </w:drawing>
      </w:r>
    </w:p>
    <w:p w14:paraId="3B49971C" w14:textId="77777777" w:rsidR="002A401B" w:rsidRPr="00907A52" w:rsidRDefault="002A401B">
      <w:pPr>
        <w:spacing w:after="160" w:line="259" w:lineRule="auto"/>
        <w:ind w:firstLine="0"/>
        <w:rPr>
          <w:rFonts w:ascii="Times New Roman" w:eastAsia="Calibri" w:hAnsi="Times New Roman" w:cs="Times New Roman"/>
          <w:color w:val="auto"/>
          <w:sz w:val="28"/>
          <w:szCs w:val="28"/>
          <w:lang w:val="ru-RU" w:eastAsia="en-US"/>
        </w:rPr>
      </w:pPr>
      <w:r w:rsidRPr="00907A52">
        <w:rPr>
          <w:noProof/>
          <w:color w:val="auto"/>
          <w:lang w:val="ru-RU"/>
        </w:rPr>
        <w:lastRenderedPageBreak/>
        <w:drawing>
          <wp:inline distT="0" distB="0" distL="0" distR="0" wp14:anchorId="4CF34A96" wp14:editId="7C92F2C9">
            <wp:extent cx="5939790" cy="8698865"/>
            <wp:effectExtent l="0" t="0" r="381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9790" cy="8698865"/>
                    </a:xfrm>
                    <a:prstGeom prst="rect">
                      <a:avLst/>
                    </a:prstGeom>
                    <a:noFill/>
                    <a:ln>
                      <a:noFill/>
                    </a:ln>
                  </pic:spPr>
                </pic:pic>
              </a:graphicData>
            </a:graphic>
          </wp:inline>
        </w:drawing>
      </w:r>
    </w:p>
    <w:p w14:paraId="4B069725" w14:textId="1023048A" w:rsidR="00AD4596" w:rsidRPr="00AD4596" w:rsidRDefault="002A401B" w:rsidP="00AD4596">
      <w:pPr>
        <w:spacing w:after="160" w:line="259" w:lineRule="auto"/>
        <w:ind w:firstLine="0"/>
        <w:rPr>
          <w:rFonts w:ascii="Times New Roman" w:eastAsia="Calibri" w:hAnsi="Times New Roman" w:cs="Times New Roman"/>
          <w:color w:val="auto"/>
          <w:sz w:val="28"/>
          <w:szCs w:val="28"/>
          <w:lang w:val="ru-RU" w:eastAsia="en-US"/>
        </w:rPr>
      </w:pPr>
      <w:r w:rsidRPr="00907A52">
        <w:rPr>
          <w:noProof/>
          <w:color w:val="auto"/>
          <w:lang w:val="ru-RU"/>
        </w:rPr>
        <w:lastRenderedPageBreak/>
        <w:drawing>
          <wp:inline distT="0" distB="0" distL="0" distR="0" wp14:anchorId="3187D1AA" wp14:editId="6102F94F">
            <wp:extent cx="5939790" cy="1779905"/>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39790" cy="1779905"/>
                    </a:xfrm>
                    <a:prstGeom prst="rect">
                      <a:avLst/>
                    </a:prstGeom>
                    <a:noFill/>
                    <a:ln>
                      <a:noFill/>
                    </a:ln>
                  </pic:spPr>
                </pic:pic>
              </a:graphicData>
            </a:graphic>
          </wp:inline>
        </w:drawing>
      </w:r>
      <w:r w:rsidR="005929CD" w:rsidRPr="00907A52">
        <w:rPr>
          <w:rFonts w:ascii="Times New Roman" w:eastAsia="Calibri" w:hAnsi="Times New Roman" w:cs="Times New Roman"/>
          <w:color w:val="auto"/>
          <w:sz w:val="28"/>
          <w:szCs w:val="28"/>
          <w:lang w:val="ru-RU" w:eastAsia="en-US"/>
        </w:rPr>
        <w:br w:type="page"/>
      </w:r>
    </w:p>
    <w:p w14:paraId="213BFE4C" w14:textId="77777777" w:rsidR="00AD4596" w:rsidRPr="00AD4596" w:rsidRDefault="00AD4596" w:rsidP="00AD4596">
      <w:pPr>
        <w:widowControl w:val="0"/>
        <w:shd w:val="clear" w:color="auto" w:fill="FFFFFF"/>
        <w:autoSpaceDE w:val="0"/>
        <w:autoSpaceDN w:val="0"/>
        <w:adjustRightInd w:val="0"/>
        <w:spacing w:line="259" w:lineRule="auto"/>
        <w:ind w:right="2" w:firstLine="0"/>
        <w:jc w:val="center"/>
        <w:rPr>
          <w:rFonts w:ascii="Times New Roman" w:eastAsia="Calibri" w:hAnsi="Times New Roman" w:cs="Times New Roman"/>
          <w:color w:val="auto"/>
          <w:spacing w:val="8"/>
          <w:sz w:val="22"/>
          <w:szCs w:val="22"/>
          <w:lang w:val="ru-RU" w:eastAsia="en-US"/>
        </w:rPr>
      </w:pPr>
      <w:r w:rsidRPr="00AD4596">
        <w:rPr>
          <w:rFonts w:ascii="Times New Roman" w:eastAsia="Calibri" w:hAnsi="Times New Roman" w:cs="Times New Roman"/>
          <w:color w:val="auto"/>
          <w:spacing w:val="8"/>
          <w:sz w:val="22"/>
          <w:szCs w:val="22"/>
          <w:lang w:val="ru-RU" w:eastAsia="en-US"/>
        </w:rPr>
        <w:lastRenderedPageBreak/>
        <w:t>Федеральное государственное образовательное бюджетное</w:t>
      </w:r>
    </w:p>
    <w:p w14:paraId="15977AE9" w14:textId="77777777" w:rsidR="00AD4596" w:rsidRPr="00AD4596" w:rsidRDefault="00AD4596" w:rsidP="00AD4596">
      <w:pPr>
        <w:widowControl w:val="0"/>
        <w:shd w:val="clear" w:color="auto" w:fill="FFFFFF"/>
        <w:autoSpaceDE w:val="0"/>
        <w:autoSpaceDN w:val="0"/>
        <w:adjustRightInd w:val="0"/>
        <w:spacing w:line="259" w:lineRule="auto"/>
        <w:ind w:right="2" w:firstLine="0"/>
        <w:jc w:val="center"/>
        <w:rPr>
          <w:rFonts w:ascii="Times New Roman" w:eastAsia="Calibri" w:hAnsi="Times New Roman" w:cs="Times New Roman"/>
          <w:b/>
          <w:color w:val="auto"/>
          <w:spacing w:val="8"/>
          <w:sz w:val="22"/>
          <w:szCs w:val="22"/>
          <w:lang w:val="ru-RU" w:eastAsia="en-US"/>
        </w:rPr>
      </w:pPr>
      <w:r w:rsidRPr="00AD4596">
        <w:rPr>
          <w:rFonts w:ascii="Times New Roman" w:eastAsia="Calibri" w:hAnsi="Times New Roman" w:cs="Times New Roman"/>
          <w:color w:val="auto"/>
          <w:spacing w:val="8"/>
          <w:sz w:val="22"/>
          <w:szCs w:val="22"/>
          <w:lang w:val="ru-RU" w:eastAsia="en-US"/>
        </w:rPr>
        <w:t>учреждение высшего образования</w:t>
      </w:r>
    </w:p>
    <w:p w14:paraId="6F52F331" w14:textId="77777777" w:rsidR="00AD4596" w:rsidRPr="00AD4596" w:rsidRDefault="00AD4596" w:rsidP="00AD4596">
      <w:pPr>
        <w:widowControl w:val="0"/>
        <w:shd w:val="clear" w:color="auto" w:fill="FFFFFF"/>
        <w:autoSpaceDE w:val="0"/>
        <w:autoSpaceDN w:val="0"/>
        <w:adjustRightInd w:val="0"/>
        <w:spacing w:line="259" w:lineRule="auto"/>
        <w:ind w:right="2" w:firstLine="0"/>
        <w:jc w:val="center"/>
        <w:rPr>
          <w:rFonts w:ascii="Times New Roman" w:eastAsia="Calibri" w:hAnsi="Times New Roman" w:cs="Times New Roman"/>
          <w:b/>
          <w:color w:val="auto"/>
          <w:spacing w:val="8"/>
          <w:sz w:val="28"/>
          <w:szCs w:val="28"/>
          <w:lang w:val="ru-RU" w:eastAsia="en-US"/>
        </w:rPr>
      </w:pPr>
      <w:r w:rsidRPr="00AD4596">
        <w:rPr>
          <w:rFonts w:ascii="Times New Roman" w:eastAsia="Calibri" w:hAnsi="Times New Roman" w:cs="Times New Roman"/>
          <w:b/>
          <w:color w:val="auto"/>
          <w:spacing w:val="8"/>
          <w:sz w:val="28"/>
          <w:szCs w:val="28"/>
          <w:lang w:val="ru-RU" w:eastAsia="en-US"/>
        </w:rPr>
        <w:t>«Финансовый университет при Правительстве Российской Федерации»</w:t>
      </w:r>
    </w:p>
    <w:p w14:paraId="5C4881A1" w14:textId="77777777" w:rsidR="00AD4596" w:rsidRPr="00AD4596" w:rsidRDefault="00AD4596" w:rsidP="00AD4596">
      <w:pPr>
        <w:widowControl w:val="0"/>
        <w:shd w:val="clear" w:color="auto" w:fill="FFFFFF"/>
        <w:autoSpaceDE w:val="0"/>
        <w:autoSpaceDN w:val="0"/>
        <w:adjustRightInd w:val="0"/>
        <w:ind w:firstLine="0"/>
        <w:jc w:val="center"/>
        <w:rPr>
          <w:rFonts w:ascii="Times New Roman" w:eastAsia="Calibri" w:hAnsi="Times New Roman" w:cs="Times New Roman"/>
          <w:b/>
          <w:color w:val="auto"/>
          <w:spacing w:val="8"/>
          <w:sz w:val="28"/>
          <w:szCs w:val="28"/>
          <w:lang w:val="ru-RU" w:eastAsia="en-US"/>
        </w:rPr>
      </w:pPr>
      <w:r w:rsidRPr="00AD4596">
        <w:rPr>
          <w:rFonts w:ascii="Times New Roman" w:eastAsia="Calibri" w:hAnsi="Times New Roman" w:cs="Times New Roman"/>
          <w:b/>
          <w:color w:val="auto"/>
          <w:spacing w:val="8"/>
          <w:sz w:val="28"/>
          <w:szCs w:val="28"/>
          <w:lang w:val="ru-RU" w:eastAsia="en-US"/>
        </w:rPr>
        <w:t>(Финансовый университет)</w:t>
      </w:r>
    </w:p>
    <w:p w14:paraId="64A1EDCE" w14:textId="77777777" w:rsidR="00AD4596" w:rsidRPr="00AD4596" w:rsidRDefault="00AD4596" w:rsidP="00AD4596">
      <w:pPr>
        <w:spacing w:line="259" w:lineRule="auto"/>
        <w:ind w:firstLine="0"/>
        <w:jc w:val="center"/>
        <w:rPr>
          <w:rFonts w:ascii="Times New Roman" w:eastAsia="Calibri" w:hAnsi="Times New Roman" w:cs="Times New Roman"/>
          <w:color w:val="FF0000"/>
          <w:sz w:val="28"/>
          <w:szCs w:val="28"/>
          <w:lang w:val="ru-RU" w:eastAsia="en-US"/>
        </w:rPr>
      </w:pPr>
      <w:r w:rsidRPr="00AD4596">
        <w:rPr>
          <w:rFonts w:ascii="Times New Roman" w:eastAsia="Calibri" w:hAnsi="Times New Roman" w:cs="Times New Roman"/>
          <w:color w:val="auto"/>
          <w:sz w:val="28"/>
          <w:szCs w:val="28"/>
          <w:lang w:val="ru-RU" w:eastAsia="en-US"/>
        </w:rPr>
        <w:t xml:space="preserve">Факультет </w:t>
      </w:r>
      <w:r w:rsidRPr="00AD4596">
        <w:rPr>
          <w:rFonts w:ascii="Times New Roman" w:eastAsia="Calibri" w:hAnsi="Times New Roman" w:cs="Times New Roman"/>
          <w:color w:val="FF0000"/>
          <w:sz w:val="28"/>
          <w:szCs w:val="28"/>
          <w:lang w:val="ru-RU" w:eastAsia="en-US"/>
        </w:rPr>
        <w:t>«Высшая школа управления»</w:t>
      </w:r>
    </w:p>
    <w:p w14:paraId="332CDC64" w14:textId="77777777" w:rsidR="00AD4596" w:rsidRPr="00AD4596" w:rsidRDefault="00AD4596" w:rsidP="00AD4596">
      <w:pPr>
        <w:spacing w:line="259" w:lineRule="auto"/>
        <w:ind w:firstLine="0"/>
        <w:jc w:val="center"/>
        <w:rPr>
          <w:rFonts w:ascii="Times New Roman" w:eastAsia="Calibri" w:hAnsi="Times New Roman" w:cs="Times New Roman"/>
          <w:color w:val="auto"/>
          <w:sz w:val="28"/>
          <w:szCs w:val="28"/>
          <w:lang w:val="ru-RU" w:eastAsia="en-US"/>
        </w:rPr>
      </w:pPr>
      <w:r w:rsidRPr="00AD4596">
        <w:rPr>
          <w:rFonts w:ascii="Times New Roman" w:eastAsia="Calibri" w:hAnsi="Times New Roman" w:cs="Times New Roman"/>
          <w:color w:val="auto"/>
          <w:sz w:val="28"/>
          <w:szCs w:val="28"/>
          <w:lang w:val="ru-RU" w:eastAsia="en-US"/>
        </w:rPr>
        <w:t>Департамент финансового и инвестиционного менеджмента</w:t>
      </w:r>
    </w:p>
    <w:p w14:paraId="5B0FB906" w14:textId="77777777" w:rsidR="00AD4596" w:rsidRPr="00AD4596" w:rsidRDefault="00AD4596" w:rsidP="00AD4596">
      <w:pPr>
        <w:spacing w:line="259" w:lineRule="auto"/>
        <w:ind w:firstLine="0"/>
        <w:jc w:val="center"/>
        <w:rPr>
          <w:rFonts w:ascii="Times New Roman" w:eastAsia="Calibri" w:hAnsi="Times New Roman" w:cs="Times New Roman"/>
          <w:color w:val="auto"/>
          <w:sz w:val="22"/>
          <w:szCs w:val="22"/>
          <w:lang w:val="ru-RU" w:eastAsia="en-US"/>
        </w:rPr>
      </w:pPr>
    </w:p>
    <w:p w14:paraId="053A0D13" w14:textId="77777777" w:rsidR="00AD4596" w:rsidRPr="00AD4596" w:rsidRDefault="00AD4596" w:rsidP="00AD4596">
      <w:pPr>
        <w:spacing w:line="259" w:lineRule="auto"/>
        <w:ind w:firstLine="0"/>
        <w:jc w:val="center"/>
        <w:rPr>
          <w:rFonts w:ascii="Times New Roman" w:eastAsia="Calibri" w:hAnsi="Times New Roman" w:cs="Times New Roman"/>
          <w:color w:val="auto"/>
          <w:sz w:val="28"/>
          <w:szCs w:val="28"/>
          <w:lang w:val="ru-RU" w:eastAsia="en-US"/>
        </w:rPr>
      </w:pPr>
    </w:p>
    <w:p w14:paraId="684065B3" w14:textId="77777777" w:rsidR="00AD4596" w:rsidRPr="00AD4596" w:rsidRDefault="00AD4596" w:rsidP="00AD4596">
      <w:pPr>
        <w:spacing w:line="259" w:lineRule="auto"/>
        <w:ind w:firstLine="0"/>
        <w:rPr>
          <w:rFonts w:ascii="Times New Roman" w:eastAsia="Calibri" w:hAnsi="Times New Roman" w:cs="Times New Roman"/>
          <w:color w:val="auto"/>
          <w:sz w:val="28"/>
          <w:szCs w:val="28"/>
          <w:lang w:val="ru-RU" w:eastAsia="en-US"/>
        </w:rPr>
      </w:pPr>
    </w:p>
    <w:p w14:paraId="098A7DCA" w14:textId="77777777" w:rsidR="00AD4596" w:rsidRPr="00AD4596" w:rsidRDefault="00AD4596" w:rsidP="00AD4596">
      <w:pPr>
        <w:spacing w:line="259" w:lineRule="auto"/>
        <w:ind w:firstLine="0"/>
        <w:rPr>
          <w:rFonts w:ascii="Times New Roman" w:eastAsia="Calibri" w:hAnsi="Times New Roman" w:cs="Times New Roman"/>
          <w:color w:val="auto"/>
          <w:sz w:val="28"/>
          <w:szCs w:val="28"/>
          <w:lang w:val="ru-RU" w:eastAsia="en-US"/>
        </w:rPr>
      </w:pPr>
    </w:p>
    <w:p w14:paraId="2108683B" w14:textId="77777777" w:rsidR="00AD4596" w:rsidRPr="00AD4596" w:rsidRDefault="00AD4596" w:rsidP="00AD4596">
      <w:pPr>
        <w:spacing w:line="259" w:lineRule="auto"/>
        <w:ind w:firstLine="0"/>
        <w:jc w:val="center"/>
        <w:rPr>
          <w:rFonts w:ascii="Times New Roman" w:eastAsia="Calibri" w:hAnsi="Times New Roman" w:cs="Times New Roman"/>
          <w:color w:val="auto"/>
          <w:sz w:val="28"/>
          <w:szCs w:val="28"/>
          <w:lang w:val="ru-RU" w:eastAsia="en-US"/>
        </w:rPr>
      </w:pPr>
      <w:r w:rsidRPr="00AD4596">
        <w:rPr>
          <w:rFonts w:ascii="Times New Roman" w:eastAsia="Calibri" w:hAnsi="Times New Roman" w:cs="Times New Roman"/>
          <w:color w:val="auto"/>
          <w:sz w:val="28"/>
          <w:szCs w:val="28"/>
          <w:lang w:val="ru-RU" w:eastAsia="en-US"/>
        </w:rPr>
        <w:t>Выпускная квалификационная работа</w:t>
      </w:r>
    </w:p>
    <w:p w14:paraId="5A935B9A" w14:textId="77777777" w:rsidR="00AD4596" w:rsidRPr="00AD4596" w:rsidRDefault="00AD4596" w:rsidP="00AD4596">
      <w:pPr>
        <w:tabs>
          <w:tab w:val="left" w:pos="8789"/>
        </w:tabs>
        <w:spacing w:line="259" w:lineRule="auto"/>
        <w:ind w:firstLine="0"/>
        <w:jc w:val="center"/>
        <w:rPr>
          <w:rFonts w:ascii="Times New Roman" w:eastAsia="Calibri" w:hAnsi="Times New Roman" w:cs="Times New Roman"/>
          <w:color w:val="auto"/>
          <w:sz w:val="28"/>
          <w:szCs w:val="28"/>
          <w:lang w:val="ru-RU" w:eastAsia="en-US"/>
        </w:rPr>
      </w:pPr>
    </w:p>
    <w:p w14:paraId="622DF750" w14:textId="77777777" w:rsidR="00AD4596" w:rsidRPr="00AD4596" w:rsidRDefault="00AD4596" w:rsidP="00AD4596">
      <w:pPr>
        <w:tabs>
          <w:tab w:val="left" w:pos="8789"/>
        </w:tabs>
        <w:spacing w:line="259" w:lineRule="auto"/>
        <w:ind w:firstLine="0"/>
        <w:jc w:val="center"/>
        <w:rPr>
          <w:rFonts w:ascii="Times New Roman" w:eastAsia="Calibri" w:hAnsi="Times New Roman" w:cs="Times New Roman"/>
          <w:color w:val="auto"/>
          <w:sz w:val="28"/>
          <w:szCs w:val="28"/>
          <w:lang w:val="ru-RU" w:eastAsia="en-US"/>
        </w:rPr>
      </w:pPr>
      <w:r w:rsidRPr="00AD4596">
        <w:rPr>
          <w:rFonts w:ascii="Times New Roman" w:eastAsia="Calibri" w:hAnsi="Times New Roman" w:cs="Times New Roman"/>
          <w:color w:val="auto"/>
          <w:sz w:val="28"/>
          <w:szCs w:val="28"/>
          <w:lang w:val="ru-RU" w:eastAsia="en-US"/>
        </w:rPr>
        <w:t>на тему «</w:t>
      </w:r>
      <w:r w:rsidRPr="00AD4596">
        <w:rPr>
          <w:rFonts w:ascii="Times New Roman" w:eastAsia="Calibri" w:hAnsi="Times New Roman" w:cs="Times New Roman"/>
          <w:color w:val="FF0000"/>
          <w:sz w:val="28"/>
          <w:szCs w:val="28"/>
          <w:lang w:val="ru-RU" w:eastAsia="en-US"/>
        </w:rPr>
        <w:t>Полное наименование темы в соответствии с приказом</w:t>
      </w:r>
      <w:r w:rsidRPr="00AD4596">
        <w:rPr>
          <w:rFonts w:ascii="Times New Roman" w:eastAsia="Calibri" w:hAnsi="Times New Roman" w:cs="Times New Roman"/>
          <w:color w:val="auto"/>
          <w:sz w:val="28"/>
          <w:szCs w:val="28"/>
          <w:lang w:val="ru-RU" w:eastAsia="en-US"/>
        </w:rPr>
        <w:t>»</w:t>
      </w:r>
    </w:p>
    <w:p w14:paraId="1875A623" w14:textId="77777777" w:rsidR="00AD4596" w:rsidRPr="00AD4596" w:rsidRDefault="00AD4596" w:rsidP="00AD4596">
      <w:pPr>
        <w:tabs>
          <w:tab w:val="left" w:pos="8789"/>
        </w:tabs>
        <w:spacing w:line="259" w:lineRule="auto"/>
        <w:ind w:firstLine="0"/>
        <w:jc w:val="center"/>
        <w:rPr>
          <w:rFonts w:ascii="Times New Roman" w:eastAsia="Calibri" w:hAnsi="Times New Roman" w:cs="Times New Roman"/>
          <w:color w:val="auto"/>
          <w:sz w:val="22"/>
          <w:szCs w:val="22"/>
          <w:lang w:val="ru-RU" w:eastAsia="en-US"/>
        </w:rPr>
      </w:pPr>
    </w:p>
    <w:p w14:paraId="747339AB" w14:textId="77777777" w:rsidR="00AD4596" w:rsidRPr="00AD4596" w:rsidRDefault="00AD4596" w:rsidP="00AD4596">
      <w:pPr>
        <w:tabs>
          <w:tab w:val="left" w:pos="8789"/>
        </w:tabs>
        <w:spacing w:line="259" w:lineRule="auto"/>
        <w:ind w:firstLine="0"/>
        <w:jc w:val="center"/>
        <w:rPr>
          <w:rFonts w:ascii="Times New Roman" w:eastAsia="Calibri" w:hAnsi="Times New Roman" w:cs="Times New Roman"/>
          <w:color w:val="auto"/>
          <w:sz w:val="22"/>
          <w:szCs w:val="22"/>
          <w:lang w:val="ru-RU" w:eastAsia="en-US"/>
        </w:rPr>
      </w:pPr>
      <w:r w:rsidRPr="00AD4596">
        <w:rPr>
          <w:rFonts w:ascii="Times New Roman" w:eastAsia="Calibri" w:hAnsi="Times New Roman" w:cs="Times New Roman"/>
          <w:color w:val="auto"/>
          <w:sz w:val="28"/>
          <w:szCs w:val="28"/>
          <w:lang w:val="ru-RU" w:eastAsia="en-US"/>
        </w:rPr>
        <w:t>Направление подготовки 38.04.02 «Менеджмент»</w:t>
      </w:r>
    </w:p>
    <w:p w14:paraId="037854BA" w14:textId="77777777" w:rsidR="00AD4596" w:rsidRPr="00AD4596" w:rsidRDefault="00AD4596" w:rsidP="00AD4596">
      <w:pPr>
        <w:tabs>
          <w:tab w:val="left" w:pos="8789"/>
        </w:tabs>
        <w:spacing w:line="259" w:lineRule="auto"/>
        <w:ind w:firstLine="0"/>
        <w:jc w:val="center"/>
        <w:rPr>
          <w:rFonts w:ascii="Times New Roman" w:eastAsia="Calibri" w:hAnsi="Times New Roman" w:cs="Times New Roman"/>
          <w:color w:val="auto"/>
          <w:sz w:val="28"/>
          <w:szCs w:val="28"/>
          <w:lang w:val="ru-RU" w:eastAsia="en-US"/>
        </w:rPr>
      </w:pPr>
      <w:r w:rsidRPr="00AD4596">
        <w:rPr>
          <w:rFonts w:ascii="Times New Roman" w:eastAsia="Calibri" w:hAnsi="Times New Roman" w:cs="Times New Roman"/>
          <w:color w:val="auto"/>
          <w:sz w:val="28"/>
          <w:szCs w:val="28"/>
          <w:lang w:val="ru-RU" w:eastAsia="en-US"/>
        </w:rPr>
        <w:t>Магистерская программа «Финансовый менеджмент и рынок капиталов»</w:t>
      </w:r>
    </w:p>
    <w:p w14:paraId="3A5723EF" w14:textId="77777777" w:rsidR="00AD4596" w:rsidRPr="00AD4596" w:rsidRDefault="00AD4596" w:rsidP="00AD4596">
      <w:pPr>
        <w:spacing w:line="259" w:lineRule="auto"/>
        <w:ind w:firstLine="0"/>
        <w:jc w:val="center"/>
        <w:rPr>
          <w:rFonts w:ascii="Times New Roman" w:eastAsia="Calibri" w:hAnsi="Times New Roman" w:cs="Times New Roman"/>
          <w:color w:val="auto"/>
          <w:sz w:val="22"/>
          <w:szCs w:val="22"/>
          <w:lang w:val="ru-RU" w:eastAsia="en-US"/>
        </w:rPr>
      </w:pPr>
    </w:p>
    <w:p w14:paraId="3C0A62CA" w14:textId="77777777" w:rsidR="00AD4596" w:rsidRPr="00AD4596" w:rsidRDefault="00AD4596" w:rsidP="00AD4596">
      <w:pPr>
        <w:spacing w:line="259" w:lineRule="auto"/>
        <w:ind w:firstLine="0"/>
        <w:jc w:val="center"/>
        <w:rPr>
          <w:rFonts w:ascii="Times New Roman" w:eastAsia="Calibri" w:hAnsi="Times New Roman" w:cs="Times New Roman"/>
          <w:color w:val="auto"/>
          <w:sz w:val="28"/>
          <w:szCs w:val="28"/>
          <w:lang w:val="ru-RU" w:eastAsia="en-US"/>
        </w:rPr>
      </w:pPr>
    </w:p>
    <w:p w14:paraId="757CA67D" w14:textId="77777777" w:rsidR="00AD4596" w:rsidRPr="00AD4596" w:rsidRDefault="00AD4596" w:rsidP="00AD4596">
      <w:pPr>
        <w:spacing w:line="259" w:lineRule="auto"/>
        <w:ind w:firstLine="0"/>
        <w:jc w:val="center"/>
        <w:rPr>
          <w:rFonts w:ascii="Times New Roman" w:eastAsia="Calibri" w:hAnsi="Times New Roman" w:cs="Times New Roman"/>
          <w:color w:val="auto"/>
          <w:sz w:val="28"/>
          <w:szCs w:val="28"/>
          <w:lang w:val="ru-RU" w:eastAsia="en-US"/>
        </w:rPr>
      </w:pPr>
    </w:p>
    <w:p w14:paraId="4A0BF1B6" w14:textId="77777777" w:rsidR="00AD4596" w:rsidRPr="00AD4596" w:rsidRDefault="00AD4596" w:rsidP="00AD4596">
      <w:pPr>
        <w:spacing w:line="276" w:lineRule="auto"/>
        <w:ind w:left="4253" w:firstLine="0"/>
        <w:rPr>
          <w:rFonts w:ascii="Times New Roman" w:eastAsia="Calibri" w:hAnsi="Times New Roman" w:cs="Times New Roman"/>
          <w:color w:val="auto"/>
          <w:sz w:val="28"/>
          <w:szCs w:val="28"/>
          <w:lang w:val="ru-RU" w:eastAsia="en-US"/>
        </w:rPr>
      </w:pPr>
      <w:r w:rsidRPr="00AD4596">
        <w:rPr>
          <w:rFonts w:ascii="Times New Roman" w:eastAsia="Calibri" w:hAnsi="Times New Roman" w:cs="Times New Roman"/>
          <w:color w:val="auto"/>
          <w:sz w:val="28"/>
          <w:szCs w:val="28"/>
          <w:lang w:val="ru-RU" w:eastAsia="en-US"/>
        </w:rPr>
        <w:t>Выполнил студент</w:t>
      </w:r>
    </w:p>
    <w:p w14:paraId="4744A6F6" w14:textId="05F5D490" w:rsidR="00AD4596" w:rsidRPr="00AD4596" w:rsidRDefault="00AD4596" w:rsidP="00AD4596">
      <w:pPr>
        <w:spacing w:line="276" w:lineRule="auto"/>
        <w:ind w:left="4253" w:firstLine="0"/>
        <w:rPr>
          <w:rFonts w:ascii="Times New Roman" w:eastAsia="Calibri" w:hAnsi="Times New Roman" w:cs="Times New Roman"/>
          <w:color w:val="FF0000"/>
          <w:sz w:val="28"/>
          <w:szCs w:val="28"/>
          <w:lang w:val="ru-RU" w:eastAsia="en-US"/>
        </w:rPr>
      </w:pPr>
      <w:r w:rsidRPr="00AD4596">
        <w:rPr>
          <w:rFonts w:ascii="Times New Roman" w:eastAsia="Calibri" w:hAnsi="Times New Roman" w:cs="Times New Roman"/>
          <w:color w:val="auto"/>
          <w:sz w:val="28"/>
          <w:szCs w:val="28"/>
          <w:lang w:val="ru-RU" w:eastAsia="en-US"/>
        </w:rPr>
        <w:t xml:space="preserve">учебной группы </w:t>
      </w:r>
      <w:r w:rsidRPr="00AD4596">
        <w:rPr>
          <w:rFonts w:ascii="Times New Roman" w:eastAsia="Calibri" w:hAnsi="Times New Roman" w:cs="Times New Roman"/>
          <w:color w:val="FF0000"/>
          <w:sz w:val="28"/>
          <w:szCs w:val="28"/>
          <w:lang w:val="ru-RU" w:eastAsia="en-US"/>
        </w:rPr>
        <w:t>ФМРК</w:t>
      </w:r>
      <w:r>
        <w:rPr>
          <w:rFonts w:ascii="Times New Roman" w:eastAsia="Calibri" w:hAnsi="Times New Roman" w:cs="Times New Roman"/>
          <w:color w:val="FF0000"/>
          <w:sz w:val="28"/>
          <w:szCs w:val="28"/>
          <w:lang w:val="ru-RU" w:eastAsia="en-US"/>
        </w:rPr>
        <w:t>20</w:t>
      </w:r>
      <w:r w:rsidRPr="00AD4596">
        <w:rPr>
          <w:rFonts w:ascii="Times New Roman" w:eastAsia="Calibri" w:hAnsi="Times New Roman" w:cs="Times New Roman"/>
          <w:color w:val="FF0000"/>
          <w:sz w:val="28"/>
          <w:szCs w:val="28"/>
          <w:lang w:val="ru-RU" w:eastAsia="en-US"/>
        </w:rPr>
        <w:t>-1м</w:t>
      </w:r>
    </w:p>
    <w:p w14:paraId="2FC60F06" w14:textId="77777777" w:rsidR="00AD4596" w:rsidRPr="00AD4596" w:rsidRDefault="00AD4596" w:rsidP="00AD4596">
      <w:pPr>
        <w:spacing w:line="276" w:lineRule="auto"/>
        <w:ind w:left="4253" w:firstLine="0"/>
        <w:rPr>
          <w:rFonts w:ascii="Times New Roman" w:eastAsia="Calibri" w:hAnsi="Times New Roman" w:cs="Times New Roman"/>
          <w:color w:val="FF0000"/>
          <w:sz w:val="28"/>
          <w:szCs w:val="28"/>
          <w:lang w:val="ru-RU" w:eastAsia="en-US"/>
        </w:rPr>
      </w:pPr>
      <w:r w:rsidRPr="00AD4596">
        <w:rPr>
          <w:rFonts w:ascii="Times New Roman" w:eastAsia="Calibri" w:hAnsi="Times New Roman" w:cs="Times New Roman"/>
          <w:color w:val="FF0000"/>
          <w:sz w:val="28"/>
          <w:szCs w:val="28"/>
          <w:lang w:val="ru-RU" w:eastAsia="en-US"/>
        </w:rPr>
        <w:t>Фамилия Имя Отчество</w:t>
      </w:r>
    </w:p>
    <w:p w14:paraId="5C3B22FC" w14:textId="77777777" w:rsidR="00AD4596" w:rsidRPr="00AD4596" w:rsidRDefault="00AD4596" w:rsidP="00AD4596">
      <w:pPr>
        <w:spacing w:line="276" w:lineRule="auto"/>
        <w:ind w:left="4253" w:firstLine="0"/>
        <w:rPr>
          <w:rFonts w:ascii="Times New Roman" w:eastAsia="Calibri" w:hAnsi="Times New Roman" w:cs="Times New Roman"/>
          <w:color w:val="auto"/>
          <w:sz w:val="28"/>
          <w:szCs w:val="28"/>
          <w:lang w:val="ru-RU" w:eastAsia="en-US"/>
        </w:rPr>
      </w:pPr>
      <w:r w:rsidRPr="00AD4596">
        <w:rPr>
          <w:rFonts w:ascii="Times New Roman" w:eastAsia="Calibri" w:hAnsi="Times New Roman" w:cs="Times New Roman"/>
          <w:color w:val="auto"/>
          <w:sz w:val="28"/>
          <w:szCs w:val="28"/>
          <w:lang w:val="ru-RU" w:eastAsia="en-US"/>
        </w:rPr>
        <w:t xml:space="preserve">____________________ </w:t>
      </w:r>
    </w:p>
    <w:p w14:paraId="63B9F42A" w14:textId="77777777" w:rsidR="00AD4596" w:rsidRPr="00AD4596" w:rsidRDefault="00AD4596" w:rsidP="00AD4596">
      <w:pPr>
        <w:spacing w:line="276" w:lineRule="auto"/>
        <w:ind w:left="4253" w:firstLine="708"/>
        <w:rPr>
          <w:rFonts w:ascii="Times New Roman" w:eastAsia="Calibri" w:hAnsi="Times New Roman" w:cs="Times New Roman"/>
          <w:color w:val="auto"/>
          <w:sz w:val="16"/>
          <w:szCs w:val="16"/>
          <w:lang w:val="ru-RU" w:eastAsia="en-US"/>
        </w:rPr>
      </w:pPr>
      <w:r w:rsidRPr="00AD4596">
        <w:rPr>
          <w:rFonts w:ascii="Times New Roman" w:eastAsia="Calibri" w:hAnsi="Times New Roman" w:cs="Times New Roman"/>
          <w:color w:val="auto"/>
          <w:sz w:val="16"/>
          <w:szCs w:val="16"/>
          <w:lang w:val="ru-RU" w:eastAsia="en-US"/>
        </w:rPr>
        <w:t xml:space="preserve">      (подпись)</w:t>
      </w:r>
    </w:p>
    <w:p w14:paraId="6FD8C832" w14:textId="77777777" w:rsidR="00AD4596" w:rsidRPr="00AD4596" w:rsidRDefault="00AD4596" w:rsidP="00AD4596">
      <w:pPr>
        <w:spacing w:line="276" w:lineRule="auto"/>
        <w:ind w:left="4253" w:firstLine="0"/>
        <w:rPr>
          <w:rFonts w:ascii="Times New Roman" w:eastAsia="Calibri" w:hAnsi="Times New Roman" w:cs="Times New Roman"/>
          <w:color w:val="FF0000"/>
          <w:sz w:val="28"/>
          <w:szCs w:val="28"/>
          <w:lang w:val="ru-RU" w:eastAsia="en-US"/>
        </w:rPr>
      </w:pPr>
      <w:r w:rsidRPr="00AD4596">
        <w:rPr>
          <w:rFonts w:ascii="Times New Roman" w:eastAsia="Calibri" w:hAnsi="Times New Roman" w:cs="Times New Roman"/>
          <w:color w:val="auto"/>
          <w:sz w:val="28"/>
          <w:szCs w:val="28"/>
          <w:lang w:val="ru-RU" w:eastAsia="en-US"/>
        </w:rPr>
        <w:t xml:space="preserve">Руководитель: </w:t>
      </w:r>
      <w:r w:rsidRPr="00AD4596">
        <w:rPr>
          <w:rFonts w:ascii="Times New Roman" w:eastAsia="Calibri" w:hAnsi="Times New Roman" w:cs="Times New Roman"/>
          <w:color w:val="FF0000"/>
          <w:sz w:val="28"/>
          <w:szCs w:val="28"/>
          <w:lang w:val="ru-RU" w:eastAsia="en-US"/>
        </w:rPr>
        <w:t xml:space="preserve">канд. </w:t>
      </w:r>
      <w:proofErr w:type="spellStart"/>
      <w:r w:rsidRPr="00AD4596">
        <w:rPr>
          <w:rFonts w:ascii="Times New Roman" w:eastAsia="Calibri" w:hAnsi="Times New Roman" w:cs="Times New Roman"/>
          <w:color w:val="FF0000"/>
          <w:sz w:val="28"/>
          <w:szCs w:val="28"/>
          <w:lang w:val="ru-RU" w:eastAsia="en-US"/>
        </w:rPr>
        <w:t>экон</w:t>
      </w:r>
      <w:proofErr w:type="spellEnd"/>
      <w:r w:rsidRPr="00AD4596">
        <w:rPr>
          <w:rFonts w:ascii="Times New Roman" w:eastAsia="Calibri" w:hAnsi="Times New Roman" w:cs="Times New Roman"/>
          <w:color w:val="FF0000"/>
          <w:sz w:val="28"/>
          <w:szCs w:val="28"/>
          <w:lang w:val="ru-RU" w:eastAsia="en-US"/>
        </w:rPr>
        <w:t>. наук, доцент</w:t>
      </w:r>
    </w:p>
    <w:p w14:paraId="6A85174E" w14:textId="77777777" w:rsidR="00AD4596" w:rsidRPr="00AD4596" w:rsidRDefault="00AD4596" w:rsidP="00AD4596">
      <w:pPr>
        <w:spacing w:line="276" w:lineRule="auto"/>
        <w:ind w:left="4253" w:firstLine="0"/>
        <w:rPr>
          <w:rFonts w:ascii="Times New Roman" w:eastAsia="Calibri" w:hAnsi="Times New Roman" w:cs="Times New Roman"/>
          <w:color w:val="auto"/>
          <w:sz w:val="28"/>
          <w:szCs w:val="28"/>
          <w:lang w:val="ru-RU" w:eastAsia="en-US"/>
        </w:rPr>
      </w:pPr>
      <w:r w:rsidRPr="00AD4596">
        <w:rPr>
          <w:rFonts w:ascii="Times New Roman" w:eastAsia="Calibri" w:hAnsi="Times New Roman" w:cs="Times New Roman"/>
          <w:color w:val="FF0000"/>
          <w:sz w:val="28"/>
          <w:szCs w:val="28"/>
          <w:lang w:val="ru-RU" w:eastAsia="en-US"/>
        </w:rPr>
        <w:t>Фамилия Имя Отчество</w:t>
      </w:r>
    </w:p>
    <w:p w14:paraId="0EDBEFF8" w14:textId="77777777" w:rsidR="00AD4596" w:rsidRPr="00AD4596" w:rsidRDefault="00AD4596" w:rsidP="00AD4596">
      <w:pPr>
        <w:spacing w:line="276" w:lineRule="auto"/>
        <w:ind w:left="4253" w:firstLine="0"/>
        <w:rPr>
          <w:rFonts w:ascii="Times New Roman" w:eastAsia="Calibri" w:hAnsi="Times New Roman" w:cs="Times New Roman"/>
          <w:color w:val="auto"/>
          <w:sz w:val="28"/>
          <w:szCs w:val="28"/>
          <w:lang w:val="ru-RU" w:eastAsia="en-US"/>
        </w:rPr>
      </w:pPr>
      <w:r w:rsidRPr="00AD4596">
        <w:rPr>
          <w:rFonts w:ascii="Times New Roman" w:eastAsia="Calibri" w:hAnsi="Times New Roman" w:cs="Times New Roman"/>
          <w:color w:val="auto"/>
          <w:sz w:val="28"/>
          <w:szCs w:val="28"/>
          <w:lang w:val="ru-RU" w:eastAsia="en-US"/>
        </w:rPr>
        <w:t xml:space="preserve">____________________ </w:t>
      </w:r>
    </w:p>
    <w:p w14:paraId="2691AE66" w14:textId="77777777" w:rsidR="00AD4596" w:rsidRPr="00AD4596" w:rsidRDefault="00AD4596" w:rsidP="00AD4596">
      <w:pPr>
        <w:spacing w:line="276" w:lineRule="auto"/>
        <w:ind w:left="4253" w:firstLine="708"/>
        <w:rPr>
          <w:rFonts w:ascii="Times New Roman" w:eastAsia="Calibri" w:hAnsi="Times New Roman" w:cs="Times New Roman"/>
          <w:color w:val="auto"/>
          <w:sz w:val="16"/>
          <w:szCs w:val="16"/>
          <w:lang w:val="ru-RU" w:eastAsia="en-US"/>
        </w:rPr>
      </w:pPr>
      <w:r w:rsidRPr="00AD4596">
        <w:rPr>
          <w:rFonts w:ascii="Times New Roman" w:eastAsia="Calibri" w:hAnsi="Times New Roman" w:cs="Times New Roman"/>
          <w:color w:val="auto"/>
          <w:sz w:val="16"/>
          <w:szCs w:val="16"/>
          <w:lang w:val="ru-RU" w:eastAsia="en-US"/>
        </w:rPr>
        <w:t xml:space="preserve">      (подпись)</w:t>
      </w:r>
    </w:p>
    <w:p w14:paraId="3DDC4676" w14:textId="77777777" w:rsidR="00AD4596" w:rsidRPr="00AD4596" w:rsidRDefault="00AD4596" w:rsidP="00AD4596">
      <w:pPr>
        <w:widowControl w:val="0"/>
        <w:tabs>
          <w:tab w:val="left" w:pos="4962"/>
        </w:tabs>
        <w:spacing w:line="240" w:lineRule="auto"/>
        <w:ind w:left="4253" w:firstLine="0"/>
        <w:rPr>
          <w:rFonts w:ascii="Times New Roman" w:eastAsia="Calibri" w:hAnsi="Times New Roman" w:cs="Times New Roman"/>
          <w:b/>
          <w:color w:val="auto"/>
          <w:sz w:val="28"/>
          <w:szCs w:val="28"/>
          <w:lang w:val="ru-RU" w:eastAsia="en-US"/>
        </w:rPr>
      </w:pPr>
    </w:p>
    <w:p w14:paraId="4687FAAD" w14:textId="77777777" w:rsidR="00AD4596" w:rsidRPr="00AD4596" w:rsidRDefault="00AD4596" w:rsidP="00AD4596">
      <w:pPr>
        <w:widowControl w:val="0"/>
        <w:tabs>
          <w:tab w:val="left" w:pos="4962"/>
        </w:tabs>
        <w:spacing w:line="240" w:lineRule="auto"/>
        <w:ind w:left="4253" w:firstLine="0"/>
        <w:rPr>
          <w:rFonts w:ascii="Times New Roman" w:eastAsia="Calibri" w:hAnsi="Times New Roman" w:cs="Times New Roman"/>
          <w:b/>
          <w:color w:val="auto"/>
          <w:sz w:val="28"/>
          <w:szCs w:val="28"/>
          <w:lang w:val="ru-RU" w:eastAsia="en-US"/>
        </w:rPr>
      </w:pPr>
      <w:r w:rsidRPr="00AD4596">
        <w:rPr>
          <w:rFonts w:ascii="Times New Roman" w:eastAsia="Calibri" w:hAnsi="Times New Roman" w:cs="Times New Roman"/>
          <w:b/>
          <w:color w:val="auto"/>
          <w:sz w:val="28"/>
          <w:szCs w:val="28"/>
          <w:lang w:val="ru-RU" w:eastAsia="en-US"/>
        </w:rPr>
        <w:t xml:space="preserve">ВКР соответствует предъявляемым      </w:t>
      </w:r>
    </w:p>
    <w:p w14:paraId="69A8A892" w14:textId="77777777" w:rsidR="00AD4596" w:rsidRPr="00AD4596" w:rsidRDefault="00AD4596" w:rsidP="00AD4596">
      <w:pPr>
        <w:spacing w:line="240" w:lineRule="auto"/>
        <w:ind w:left="4253" w:firstLine="0"/>
        <w:rPr>
          <w:rFonts w:ascii="Times New Roman" w:eastAsia="Calibri" w:hAnsi="Times New Roman" w:cs="Times New Roman"/>
          <w:b/>
          <w:color w:val="auto"/>
          <w:sz w:val="28"/>
          <w:szCs w:val="28"/>
          <w:lang w:val="ru-RU" w:eastAsia="en-US"/>
        </w:rPr>
      </w:pPr>
      <w:r w:rsidRPr="00AD4596">
        <w:rPr>
          <w:rFonts w:ascii="Times New Roman" w:eastAsia="Calibri" w:hAnsi="Times New Roman" w:cs="Times New Roman"/>
          <w:b/>
          <w:color w:val="auto"/>
          <w:sz w:val="28"/>
          <w:szCs w:val="28"/>
          <w:lang w:val="ru-RU" w:eastAsia="en-US"/>
        </w:rPr>
        <w:t>требованиям</w:t>
      </w:r>
    </w:p>
    <w:p w14:paraId="0657CE32" w14:textId="77777777" w:rsidR="00AD4596" w:rsidRPr="00AD4596" w:rsidRDefault="00AD4596" w:rsidP="00AD4596">
      <w:pPr>
        <w:spacing w:line="240" w:lineRule="auto"/>
        <w:ind w:left="4253" w:firstLine="0"/>
        <w:rPr>
          <w:rFonts w:ascii="Times New Roman" w:eastAsia="Calibri" w:hAnsi="Times New Roman" w:cs="Times New Roman"/>
          <w:color w:val="auto"/>
          <w:sz w:val="28"/>
          <w:szCs w:val="28"/>
          <w:lang w:val="ru-RU" w:eastAsia="en-US"/>
        </w:rPr>
      </w:pPr>
      <w:r w:rsidRPr="00AD4596">
        <w:rPr>
          <w:rFonts w:ascii="Times New Roman" w:eastAsia="Calibri" w:hAnsi="Times New Roman" w:cs="Times New Roman"/>
          <w:color w:val="auto"/>
          <w:sz w:val="28"/>
          <w:szCs w:val="28"/>
          <w:lang w:val="ru-RU" w:eastAsia="en-US"/>
        </w:rPr>
        <w:t>Руководитель Департамента финансового</w:t>
      </w:r>
    </w:p>
    <w:p w14:paraId="718E0FE1" w14:textId="77777777" w:rsidR="00AD4596" w:rsidRPr="00AD4596" w:rsidRDefault="00AD4596" w:rsidP="00AD4596">
      <w:pPr>
        <w:spacing w:line="240" w:lineRule="auto"/>
        <w:ind w:left="4253" w:firstLine="0"/>
        <w:rPr>
          <w:rFonts w:ascii="Times New Roman" w:eastAsia="Calibri" w:hAnsi="Times New Roman" w:cs="Times New Roman"/>
          <w:color w:val="auto"/>
          <w:sz w:val="28"/>
          <w:szCs w:val="28"/>
          <w:lang w:val="ru-RU" w:eastAsia="en-US"/>
        </w:rPr>
      </w:pPr>
      <w:r w:rsidRPr="00AD4596">
        <w:rPr>
          <w:rFonts w:ascii="Times New Roman" w:eastAsia="Calibri" w:hAnsi="Times New Roman" w:cs="Times New Roman"/>
          <w:color w:val="auto"/>
          <w:sz w:val="28"/>
          <w:szCs w:val="28"/>
          <w:lang w:val="ru-RU" w:eastAsia="en-US"/>
        </w:rPr>
        <w:t>и инвестиционного менеджмента</w:t>
      </w:r>
    </w:p>
    <w:p w14:paraId="72042205" w14:textId="77777777" w:rsidR="00AD4596" w:rsidRPr="00AD4596" w:rsidRDefault="00AD4596" w:rsidP="00AD4596">
      <w:pPr>
        <w:spacing w:line="240" w:lineRule="auto"/>
        <w:ind w:left="4253" w:firstLine="0"/>
        <w:rPr>
          <w:rFonts w:ascii="Times New Roman" w:eastAsia="Calibri" w:hAnsi="Times New Roman" w:cs="Times New Roman"/>
          <w:color w:val="auto"/>
          <w:sz w:val="28"/>
          <w:szCs w:val="28"/>
          <w:lang w:val="ru-RU" w:eastAsia="en-US"/>
        </w:rPr>
      </w:pPr>
      <w:r w:rsidRPr="00AD4596">
        <w:rPr>
          <w:rFonts w:ascii="Times New Roman" w:eastAsia="Calibri" w:hAnsi="Times New Roman" w:cs="Times New Roman"/>
          <w:color w:val="auto"/>
          <w:sz w:val="28"/>
          <w:szCs w:val="28"/>
          <w:lang w:val="ru-RU" w:eastAsia="en-US"/>
        </w:rPr>
        <w:t xml:space="preserve">д-р </w:t>
      </w:r>
      <w:proofErr w:type="spellStart"/>
      <w:r w:rsidRPr="00AD4596">
        <w:rPr>
          <w:rFonts w:ascii="Times New Roman" w:eastAsia="Calibri" w:hAnsi="Times New Roman" w:cs="Times New Roman"/>
          <w:color w:val="auto"/>
          <w:sz w:val="28"/>
          <w:szCs w:val="28"/>
          <w:lang w:val="ru-RU" w:eastAsia="en-US"/>
        </w:rPr>
        <w:t>экон</w:t>
      </w:r>
      <w:proofErr w:type="spellEnd"/>
      <w:r w:rsidRPr="00AD4596">
        <w:rPr>
          <w:rFonts w:ascii="Times New Roman" w:eastAsia="Calibri" w:hAnsi="Times New Roman" w:cs="Times New Roman"/>
          <w:color w:val="auto"/>
          <w:sz w:val="28"/>
          <w:szCs w:val="28"/>
          <w:lang w:val="ru-RU" w:eastAsia="en-US"/>
        </w:rPr>
        <w:t>. наук, доцент</w:t>
      </w:r>
    </w:p>
    <w:p w14:paraId="239A209D" w14:textId="77777777" w:rsidR="00AD4596" w:rsidRPr="00AD4596" w:rsidRDefault="00AD4596" w:rsidP="00AD4596">
      <w:pPr>
        <w:spacing w:line="240" w:lineRule="auto"/>
        <w:ind w:left="4253" w:firstLine="0"/>
        <w:rPr>
          <w:rFonts w:ascii="Times New Roman" w:eastAsia="Calibri" w:hAnsi="Times New Roman" w:cs="Times New Roman"/>
          <w:color w:val="FFFFFF"/>
          <w:sz w:val="28"/>
          <w:szCs w:val="28"/>
          <w:lang w:val="ru-RU" w:eastAsia="en-US"/>
        </w:rPr>
      </w:pPr>
      <w:r w:rsidRPr="00AD4596">
        <w:rPr>
          <w:rFonts w:ascii="Times New Roman" w:eastAsia="Calibri" w:hAnsi="Times New Roman" w:cs="Times New Roman"/>
          <w:color w:val="auto"/>
          <w:sz w:val="28"/>
          <w:szCs w:val="28"/>
          <w:lang w:val="ru-RU" w:eastAsia="en-US"/>
        </w:rPr>
        <w:t>____________ В.В. Клевцов</w:t>
      </w:r>
    </w:p>
    <w:p w14:paraId="6AE1F82E" w14:textId="77777777" w:rsidR="00AD4596" w:rsidRPr="00AD4596" w:rsidRDefault="00AD4596" w:rsidP="00AD4596">
      <w:pPr>
        <w:spacing w:line="240" w:lineRule="auto"/>
        <w:ind w:left="4253" w:firstLine="0"/>
        <w:rPr>
          <w:rFonts w:ascii="Times New Roman" w:eastAsia="Calibri" w:hAnsi="Times New Roman" w:cs="Times New Roman"/>
          <w:color w:val="auto"/>
          <w:sz w:val="28"/>
          <w:szCs w:val="28"/>
          <w:lang w:val="ru-RU" w:eastAsia="en-US"/>
        </w:rPr>
      </w:pPr>
      <w:r w:rsidRPr="00AD4596">
        <w:rPr>
          <w:rFonts w:ascii="Times New Roman" w:eastAsia="Calibri" w:hAnsi="Times New Roman" w:cs="Times New Roman"/>
          <w:color w:val="auto"/>
          <w:sz w:val="28"/>
          <w:szCs w:val="28"/>
          <w:lang w:val="ru-RU" w:eastAsia="en-US"/>
        </w:rPr>
        <w:t>«___» ____________ 2022 г.</w:t>
      </w:r>
    </w:p>
    <w:p w14:paraId="79FAF20C" w14:textId="77777777" w:rsidR="00AD4596" w:rsidRPr="00AD4596" w:rsidRDefault="00AD4596" w:rsidP="00AD4596">
      <w:pPr>
        <w:spacing w:line="259" w:lineRule="auto"/>
        <w:ind w:firstLine="0"/>
        <w:jc w:val="center"/>
        <w:rPr>
          <w:rFonts w:ascii="Times New Roman" w:eastAsia="Calibri" w:hAnsi="Times New Roman" w:cs="Times New Roman"/>
          <w:color w:val="auto"/>
          <w:sz w:val="28"/>
          <w:szCs w:val="28"/>
          <w:lang w:val="ru-RU" w:eastAsia="en-US"/>
        </w:rPr>
      </w:pPr>
    </w:p>
    <w:p w14:paraId="2B24A195" w14:textId="77777777" w:rsidR="00AD4596" w:rsidRPr="00AD4596" w:rsidRDefault="00AD4596" w:rsidP="00AD4596">
      <w:pPr>
        <w:spacing w:line="259" w:lineRule="auto"/>
        <w:ind w:firstLine="0"/>
        <w:jc w:val="center"/>
        <w:rPr>
          <w:rFonts w:ascii="Times New Roman" w:eastAsia="Calibri" w:hAnsi="Times New Roman" w:cs="Times New Roman"/>
          <w:color w:val="auto"/>
          <w:sz w:val="28"/>
          <w:szCs w:val="28"/>
          <w:lang w:val="ru-RU" w:eastAsia="en-US"/>
        </w:rPr>
      </w:pPr>
    </w:p>
    <w:p w14:paraId="3757A845" w14:textId="77777777" w:rsidR="00AD4596" w:rsidRPr="00AD4596" w:rsidRDefault="00AD4596" w:rsidP="00AD4596">
      <w:pPr>
        <w:spacing w:line="259" w:lineRule="auto"/>
        <w:ind w:firstLine="0"/>
        <w:jc w:val="center"/>
        <w:rPr>
          <w:rFonts w:ascii="Times New Roman" w:eastAsia="Calibri" w:hAnsi="Times New Roman" w:cs="Times New Roman"/>
          <w:color w:val="auto"/>
          <w:sz w:val="28"/>
          <w:szCs w:val="28"/>
          <w:lang w:val="ru-RU" w:eastAsia="en-US"/>
        </w:rPr>
      </w:pPr>
    </w:p>
    <w:p w14:paraId="38DF426C" w14:textId="77777777" w:rsidR="00AD4596" w:rsidRPr="00AD4596" w:rsidRDefault="00AD4596" w:rsidP="00AD4596">
      <w:pPr>
        <w:spacing w:line="259" w:lineRule="auto"/>
        <w:ind w:firstLine="0"/>
        <w:jc w:val="center"/>
        <w:rPr>
          <w:rFonts w:ascii="Times New Roman" w:eastAsia="Calibri" w:hAnsi="Times New Roman" w:cs="Times New Roman"/>
          <w:color w:val="auto"/>
          <w:sz w:val="28"/>
          <w:szCs w:val="28"/>
          <w:lang w:val="ru-RU" w:eastAsia="en-US"/>
        </w:rPr>
      </w:pPr>
    </w:p>
    <w:p w14:paraId="6803FD87" w14:textId="77777777" w:rsidR="00AD4596" w:rsidRPr="00AD4596" w:rsidRDefault="00AD4596" w:rsidP="00AD4596">
      <w:pPr>
        <w:spacing w:line="259" w:lineRule="auto"/>
        <w:ind w:firstLine="0"/>
        <w:jc w:val="center"/>
        <w:rPr>
          <w:rFonts w:ascii="Calibri" w:eastAsia="Calibri" w:hAnsi="Calibri" w:cs="Times New Roman"/>
          <w:color w:val="auto"/>
          <w:sz w:val="22"/>
          <w:szCs w:val="22"/>
          <w:lang w:val="ru-RU" w:eastAsia="en-US"/>
        </w:rPr>
      </w:pPr>
      <w:r w:rsidRPr="00AD4596">
        <w:rPr>
          <w:rFonts w:ascii="Times New Roman" w:eastAsia="Calibri" w:hAnsi="Times New Roman" w:cs="Times New Roman"/>
          <w:color w:val="auto"/>
          <w:sz w:val="28"/>
          <w:szCs w:val="28"/>
          <w:lang w:val="ru-RU" w:eastAsia="en-US"/>
        </w:rPr>
        <w:t>Москва – 2022 г.</w:t>
      </w:r>
    </w:p>
    <w:p w14:paraId="53737ACB" w14:textId="2A71D53C" w:rsidR="00626E94" w:rsidRPr="009E011A" w:rsidRDefault="00626E94" w:rsidP="00626E94">
      <w:pPr>
        <w:widowControl w:val="0"/>
        <w:shd w:val="clear" w:color="auto" w:fill="FFFFFF"/>
        <w:autoSpaceDE w:val="0"/>
        <w:autoSpaceDN w:val="0"/>
        <w:adjustRightInd w:val="0"/>
        <w:jc w:val="center"/>
        <w:rPr>
          <w:rFonts w:ascii="Times New Roman" w:hAnsi="Times New Roman" w:cs="Times New Roman"/>
          <w:spacing w:val="8"/>
        </w:rPr>
      </w:pPr>
      <w:r w:rsidRPr="009E011A">
        <w:rPr>
          <w:rFonts w:ascii="Times New Roman" w:hAnsi="Times New Roman" w:cs="Times New Roman"/>
          <w:spacing w:val="8"/>
        </w:rPr>
        <w:lastRenderedPageBreak/>
        <w:t>Федеральное государственное образовательное бюджетное</w:t>
      </w:r>
    </w:p>
    <w:p w14:paraId="103A921E" w14:textId="77777777" w:rsidR="00626E94" w:rsidRPr="009E011A" w:rsidRDefault="00626E94" w:rsidP="00626E94">
      <w:pPr>
        <w:widowControl w:val="0"/>
        <w:shd w:val="clear" w:color="auto" w:fill="FFFFFF"/>
        <w:autoSpaceDE w:val="0"/>
        <w:autoSpaceDN w:val="0"/>
        <w:adjustRightInd w:val="0"/>
        <w:jc w:val="center"/>
        <w:rPr>
          <w:rFonts w:ascii="Times New Roman" w:hAnsi="Times New Roman" w:cs="Times New Roman"/>
          <w:b/>
          <w:spacing w:val="8"/>
        </w:rPr>
      </w:pPr>
      <w:r w:rsidRPr="009E011A">
        <w:rPr>
          <w:rFonts w:ascii="Times New Roman" w:hAnsi="Times New Roman" w:cs="Times New Roman"/>
          <w:spacing w:val="8"/>
        </w:rPr>
        <w:t>учреждение высшего образования</w:t>
      </w:r>
    </w:p>
    <w:p w14:paraId="3204509B" w14:textId="77777777" w:rsidR="00626E94" w:rsidRPr="009E011A" w:rsidRDefault="00626E94" w:rsidP="00626E94">
      <w:pPr>
        <w:widowControl w:val="0"/>
        <w:shd w:val="clear" w:color="auto" w:fill="FFFFFF"/>
        <w:autoSpaceDE w:val="0"/>
        <w:autoSpaceDN w:val="0"/>
        <w:adjustRightInd w:val="0"/>
        <w:jc w:val="center"/>
        <w:rPr>
          <w:rFonts w:ascii="Times New Roman" w:hAnsi="Times New Roman" w:cs="Times New Roman"/>
          <w:b/>
          <w:spacing w:val="8"/>
          <w:sz w:val="28"/>
          <w:szCs w:val="28"/>
        </w:rPr>
      </w:pPr>
      <w:r w:rsidRPr="009E011A">
        <w:rPr>
          <w:rFonts w:ascii="Times New Roman" w:hAnsi="Times New Roman" w:cs="Times New Roman"/>
          <w:b/>
          <w:spacing w:val="8"/>
          <w:sz w:val="28"/>
          <w:szCs w:val="28"/>
        </w:rPr>
        <w:t>«Финансовый университет при Правительстве Российской Федерации»</w:t>
      </w:r>
    </w:p>
    <w:p w14:paraId="6A951DA0" w14:textId="77777777" w:rsidR="00626E94" w:rsidRPr="009E011A" w:rsidRDefault="00626E94" w:rsidP="00626E94">
      <w:pPr>
        <w:widowControl w:val="0"/>
        <w:shd w:val="clear" w:color="auto" w:fill="FFFFFF"/>
        <w:autoSpaceDE w:val="0"/>
        <w:autoSpaceDN w:val="0"/>
        <w:adjustRightInd w:val="0"/>
        <w:spacing w:line="480" w:lineRule="auto"/>
        <w:jc w:val="center"/>
        <w:rPr>
          <w:rFonts w:ascii="Times New Roman" w:hAnsi="Times New Roman" w:cs="Times New Roman"/>
          <w:b/>
          <w:spacing w:val="8"/>
          <w:sz w:val="28"/>
          <w:szCs w:val="28"/>
        </w:rPr>
      </w:pPr>
      <w:r w:rsidRPr="009E011A">
        <w:rPr>
          <w:rFonts w:ascii="Times New Roman" w:hAnsi="Times New Roman" w:cs="Times New Roman"/>
          <w:b/>
          <w:spacing w:val="8"/>
          <w:sz w:val="28"/>
          <w:szCs w:val="28"/>
        </w:rPr>
        <w:t>(Финансовый университет)</w:t>
      </w:r>
    </w:p>
    <w:p w14:paraId="759E82BA" w14:textId="77777777" w:rsidR="00626E94" w:rsidRPr="009E011A" w:rsidRDefault="00626E94" w:rsidP="00626E94">
      <w:pPr>
        <w:widowControl w:val="0"/>
        <w:jc w:val="center"/>
        <w:rPr>
          <w:rFonts w:ascii="Times New Roman" w:hAnsi="Times New Roman" w:cs="Times New Roman"/>
          <w:b/>
          <w:sz w:val="28"/>
          <w:szCs w:val="28"/>
        </w:rPr>
      </w:pPr>
      <w:r w:rsidRPr="009E011A">
        <w:rPr>
          <w:rFonts w:ascii="Times New Roman" w:hAnsi="Times New Roman" w:cs="Times New Roman"/>
          <w:b/>
          <w:sz w:val="28"/>
          <w:szCs w:val="28"/>
        </w:rPr>
        <w:t>ОТЗЫВ РУКОВОДИТЕЛЯ</w:t>
      </w:r>
    </w:p>
    <w:p w14:paraId="5D0A0038" w14:textId="77777777" w:rsidR="00626E94" w:rsidRPr="009E011A" w:rsidRDefault="00626E94" w:rsidP="00626E94">
      <w:pPr>
        <w:widowControl w:val="0"/>
        <w:jc w:val="center"/>
        <w:rPr>
          <w:rFonts w:ascii="Times New Roman" w:hAnsi="Times New Roman" w:cs="Times New Roman"/>
          <w:b/>
          <w:sz w:val="28"/>
          <w:szCs w:val="28"/>
        </w:rPr>
      </w:pPr>
      <w:r w:rsidRPr="009E011A">
        <w:rPr>
          <w:rFonts w:ascii="Times New Roman" w:hAnsi="Times New Roman" w:cs="Times New Roman"/>
          <w:b/>
          <w:sz w:val="28"/>
          <w:szCs w:val="28"/>
        </w:rPr>
        <w:t xml:space="preserve">о работе обучающегося в период подготовки </w:t>
      </w:r>
    </w:p>
    <w:p w14:paraId="63B75EDA" w14:textId="77777777" w:rsidR="00626E94" w:rsidRPr="009E011A" w:rsidRDefault="00626E94" w:rsidP="00626E94">
      <w:pPr>
        <w:widowControl w:val="0"/>
        <w:jc w:val="center"/>
        <w:rPr>
          <w:rFonts w:ascii="Times New Roman" w:hAnsi="Times New Roman" w:cs="Times New Roman"/>
          <w:b/>
          <w:sz w:val="28"/>
          <w:szCs w:val="28"/>
        </w:rPr>
      </w:pPr>
      <w:r w:rsidRPr="009E011A">
        <w:rPr>
          <w:rFonts w:ascii="Times New Roman" w:hAnsi="Times New Roman" w:cs="Times New Roman"/>
          <w:b/>
          <w:sz w:val="28"/>
          <w:szCs w:val="28"/>
        </w:rPr>
        <w:t xml:space="preserve"> ВКР по программе магистратуры</w:t>
      </w:r>
    </w:p>
    <w:p w14:paraId="0CBEAA5D" w14:textId="77777777" w:rsidR="00626E94" w:rsidRPr="009E011A" w:rsidRDefault="00626E94" w:rsidP="00626E94">
      <w:pPr>
        <w:spacing w:line="240" w:lineRule="exact"/>
        <w:rPr>
          <w:rFonts w:ascii="Times New Roman" w:hAnsi="Times New Roman" w:cs="Times New Roman"/>
          <w:b/>
          <w:sz w:val="28"/>
          <w:szCs w:val="28"/>
        </w:rPr>
      </w:pPr>
    </w:p>
    <w:p w14:paraId="099A6B1C" w14:textId="77777777" w:rsidR="00626E94" w:rsidRDefault="00626E94" w:rsidP="00626E94">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Обучающийся: </w:t>
      </w:r>
      <w:r>
        <w:rPr>
          <w:rFonts w:ascii="Times New Roman" w:eastAsia="Times New Roman" w:hAnsi="Times New Roman" w:cs="Times New Roman"/>
          <w:color w:val="FF0000"/>
          <w:sz w:val="28"/>
          <w:szCs w:val="28"/>
        </w:rPr>
        <w:t>Фамилия Имя Отчество</w:t>
      </w:r>
    </w:p>
    <w:p w14:paraId="040BC2EE" w14:textId="77777777" w:rsidR="00626E94" w:rsidRDefault="00626E94" w:rsidP="00626E94">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Факультет </w:t>
      </w:r>
      <w:r>
        <w:rPr>
          <w:rFonts w:ascii="Times New Roman" w:eastAsia="Times New Roman" w:hAnsi="Times New Roman" w:cs="Times New Roman"/>
          <w:color w:val="FF0000"/>
          <w:sz w:val="28"/>
          <w:szCs w:val="28"/>
        </w:rPr>
        <w:t xml:space="preserve">«Высшая школа управления» </w:t>
      </w:r>
    </w:p>
    <w:p w14:paraId="5241C8F3" w14:textId="77777777" w:rsidR="00626E94" w:rsidRDefault="00626E94" w:rsidP="00626E94">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Департамент финансового и инвестиционного менеджмента </w:t>
      </w:r>
    </w:p>
    <w:p w14:paraId="40C6FDBA" w14:textId="77777777" w:rsidR="00626E94" w:rsidRDefault="00626E94" w:rsidP="00626E94">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подготовки 38.04.02 «Менеджмент»</w:t>
      </w:r>
    </w:p>
    <w:p w14:paraId="2D008E2E" w14:textId="77777777" w:rsidR="00626E94" w:rsidRDefault="00626E94" w:rsidP="00626E94">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Направленность «Финансовый менеджмент и рынок капиталов»</w:t>
      </w:r>
    </w:p>
    <w:p w14:paraId="095B4ABD" w14:textId="77777777" w:rsidR="00626E94" w:rsidRDefault="00626E94" w:rsidP="00626E94">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темы: «</w:t>
      </w:r>
      <w:r>
        <w:rPr>
          <w:rFonts w:ascii="Times New Roman" w:eastAsia="Times New Roman" w:hAnsi="Times New Roman" w:cs="Times New Roman"/>
          <w:color w:val="FF0000"/>
          <w:sz w:val="28"/>
          <w:szCs w:val="28"/>
        </w:rPr>
        <w:t>Полное наименование темы в соответствии с приказом</w:t>
      </w:r>
      <w:r>
        <w:rPr>
          <w:rFonts w:ascii="Times New Roman" w:eastAsia="Times New Roman" w:hAnsi="Times New Roman" w:cs="Times New Roman"/>
          <w:sz w:val="28"/>
          <w:szCs w:val="28"/>
        </w:rPr>
        <w:t xml:space="preserve">» </w:t>
      </w:r>
    </w:p>
    <w:p w14:paraId="0E4EE7D7" w14:textId="77777777" w:rsidR="00626E94" w:rsidRDefault="00626E94" w:rsidP="00626E94">
      <w:pPr>
        <w:widowControl w:val="0"/>
        <w:spacing w:line="240" w:lineRule="auto"/>
        <w:rPr>
          <w:rFonts w:ascii="Times New Roman" w:eastAsia="Times New Roman" w:hAnsi="Times New Roman" w:cs="Times New Roman"/>
        </w:rPr>
      </w:pPr>
      <w:r>
        <w:rPr>
          <w:rFonts w:ascii="Times New Roman" w:eastAsia="Times New Roman" w:hAnsi="Times New Roman" w:cs="Times New Roman"/>
          <w:sz w:val="28"/>
          <w:szCs w:val="28"/>
        </w:rPr>
        <w:t xml:space="preserve">Руководитель: </w:t>
      </w:r>
      <w:r>
        <w:rPr>
          <w:rFonts w:ascii="Times New Roman" w:eastAsia="Times New Roman" w:hAnsi="Times New Roman" w:cs="Times New Roman"/>
          <w:color w:val="FF0000"/>
          <w:sz w:val="28"/>
          <w:szCs w:val="28"/>
        </w:rPr>
        <w:t xml:space="preserve">Имя Отчество Фамилия, канд. </w:t>
      </w:r>
      <w:proofErr w:type="spellStart"/>
      <w:r>
        <w:rPr>
          <w:rFonts w:ascii="Times New Roman" w:eastAsia="Times New Roman" w:hAnsi="Times New Roman" w:cs="Times New Roman"/>
          <w:color w:val="FF0000"/>
          <w:sz w:val="28"/>
          <w:szCs w:val="28"/>
        </w:rPr>
        <w:t>экон</w:t>
      </w:r>
      <w:proofErr w:type="spellEnd"/>
      <w:r>
        <w:rPr>
          <w:rFonts w:ascii="Times New Roman" w:eastAsia="Times New Roman" w:hAnsi="Times New Roman" w:cs="Times New Roman"/>
          <w:color w:val="FF0000"/>
          <w:sz w:val="28"/>
          <w:szCs w:val="28"/>
        </w:rPr>
        <w:t xml:space="preserve">. наук, доцент, доцент </w:t>
      </w:r>
      <w:r>
        <w:rPr>
          <w:rFonts w:ascii="Times New Roman" w:eastAsia="Times New Roman" w:hAnsi="Times New Roman" w:cs="Times New Roman"/>
          <w:sz w:val="28"/>
          <w:szCs w:val="28"/>
        </w:rPr>
        <w:t>Д</w:t>
      </w:r>
      <w:r w:rsidRPr="00474ED7">
        <w:rPr>
          <w:rFonts w:ascii="Times New Roman" w:eastAsia="Times New Roman" w:hAnsi="Times New Roman" w:cs="Times New Roman"/>
          <w:sz w:val="28"/>
          <w:szCs w:val="28"/>
        </w:rPr>
        <w:t>епартамента финансового и инвестиционного менеджмента</w:t>
      </w:r>
    </w:p>
    <w:p w14:paraId="0420D8E8" w14:textId="77777777" w:rsidR="00626E94" w:rsidRPr="009E011A" w:rsidRDefault="00626E94" w:rsidP="00626E94">
      <w:pPr>
        <w:widowControl w:val="0"/>
        <w:spacing w:after="80"/>
        <w:rPr>
          <w:rFonts w:ascii="Times New Roman" w:hAnsi="Times New Roman" w:cs="Times New Roman"/>
          <w:sz w:val="28"/>
          <w:szCs w:val="28"/>
        </w:rPr>
      </w:pPr>
    </w:p>
    <w:p w14:paraId="7B2DFFCA" w14:textId="77777777" w:rsidR="00626E94" w:rsidRDefault="00626E94" w:rsidP="00626E94">
      <w:pPr>
        <w:tabs>
          <w:tab w:val="left" w:pos="10204"/>
        </w:tabs>
        <w:jc w:val="both"/>
        <w:rPr>
          <w:rFonts w:ascii="Times New Roman" w:hAnsi="Times New Roman" w:cs="Times New Roman"/>
          <w:sz w:val="28"/>
          <w:szCs w:val="28"/>
        </w:rPr>
      </w:pPr>
      <w:r w:rsidRPr="009E011A">
        <w:rPr>
          <w:rFonts w:ascii="Times New Roman" w:hAnsi="Times New Roman" w:cs="Times New Roman"/>
          <w:sz w:val="28"/>
          <w:szCs w:val="28"/>
        </w:rPr>
        <w:t xml:space="preserve">1. Актуальность темы, полнота </w:t>
      </w:r>
      <w:r w:rsidRPr="009E011A">
        <w:rPr>
          <w:rFonts w:ascii="Times New Roman" w:eastAsia="Calibri" w:hAnsi="Times New Roman" w:cs="Times New Roman"/>
          <w:sz w:val="28"/>
          <w:szCs w:val="28"/>
        </w:rPr>
        <w:t xml:space="preserve">обзора отечественной </w:t>
      </w:r>
      <w:r>
        <w:rPr>
          <w:rFonts w:ascii="Times New Roman" w:eastAsia="Calibri" w:hAnsi="Times New Roman" w:cs="Times New Roman"/>
          <w:sz w:val="28"/>
          <w:szCs w:val="28"/>
        </w:rPr>
        <w:t xml:space="preserve">и зарубежной научной литературы </w:t>
      </w:r>
      <w:r>
        <w:rPr>
          <w:rFonts w:ascii="Times New Roman" w:hAnsi="Times New Roman" w:cs="Times New Roman"/>
          <w:sz w:val="28"/>
          <w:szCs w:val="28"/>
        </w:rPr>
        <w:t xml:space="preserve">по теме </w:t>
      </w:r>
      <w:r w:rsidRPr="009E011A">
        <w:rPr>
          <w:rFonts w:ascii="Times New Roman" w:hAnsi="Times New Roman" w:cs="Times New Roman"/>
          <w:sz w:val="28"/>
          <w:szCs w:val="28"/>
        </w:rPr>
        <w:t>исследования:</w:t>
      </w:r>
    </w:p>
    <w:p w14:paraId="2EBADB79" w14:textId="77777777" w:rsidR="00626E94" w:rsidRDefault="00626E94" w:rsidP="00626E94">
      <w:pPr>
        <w:widowControl w:val="0"/>
        <w:spacing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Текст</w:t>
      </w:r>
    </w:p>
    <w:p w14:paraId="51828ACC" w14:textId="77777777" w:rsidR="00626E94" w:rsidRDefault="00626E94" w:rsidP="00626E94">
      <w:pPr>
        <w:tabs>
          <w:tab w:val="left" w:pos="10204"/>
        </w:tabs>
        <w:jc w:val="both"/>
        <w:rPr>
          <w:rFonts w:ascii="Times New Roman" w:hAnsi="Times New Roman" w:cs="Times New Roman"/>
          <w:sz w:val="28"/>
          <w:szCs w:val="28"/>
        </w:rPr>
      </w:pPr>
      <w:r w:rsidRPr="009E011A">
        <w:rPr>
          <w:rFonts w:ascii="Times New Roman" w:hAnsi="Times New Roman" w:cs="Times New Roman"/>
          <w:sz w:val="28"/>
          <w:szCs w:val="28"/>
        </w:rPr>
        <w:t>2. Оценка законченности и полноты проведенного исследования, достоверности полученных результатов, их соответствие</w:t>
      </w:r>
      <w:r>
        <w:rPr>
          <w:rFonts w:ascii="Times New Roman" w:hAnsi="Times New Roman" w:cs="Times New Roman"/>
          <w:sz w:val="28"/>
          <w:szCs w:val="28"/>
        </w:rPr>
        <w:t xml:space="preserve"> поставленным целям и </w:t>
      </w:r>
      <w:r w:rsidRPr="009E011A">
        <w:rPr>
          <w:rFonts w:ascii="Times New Roman" w:hAnsi="Times New Roman" w:cs="Times New Roman"/>
          <w:sz w:val="28"/>
          <w:szCs w:val="28"/>
        </w:rPr>
        <w:t>задачам:</w:t>
      </w:r>
    </w:p>
    <w:p w14:paraId="181385C9" w14:textId="77777777" w:rsidR="00626E94" w:rsidRDefault="00626E94" w:rsidP="00626E94">
      <w:pPr>
        <w:widowControl w:val="0"/>
        <w:spacing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Текст</w:t>
      </w:r>
    </w:p>
    <w:p w14:paraId="4000230C" w14:textId="77777777" w:rsidR="00626E94" w:rsidRDefault="00626E94" w:rsidP="00626E94">
      <w:pPr>
        <w:tabs>
          <w:tab w:val="left" w:pos="10204"/>
        </w:tabs>
        <w:jc w:val="both"/>
        <w:rPr>
          <w:rFonts w:ascii="Times New Roman" w:hAnsi="Times New Roman" w:cs="Times New Roman"/>
          <w:sz w:val="28"/>
          <w:szCs w:val="28"/>
        </w:rPr>
      </w:pPr>
      <w:r w:rsidRPr="009E011A">
        <w:rPr>
          <w:rFonts w:ascii="Times New Roman" w:hAnsi="Times New Roman" w:cs="Times New Roman"/>
          <w:sz w:val="28"/>
          <w:szCs w:val="28"/>
        </w:rPr>
        <w:t>3.Характеристика использования в работе современных</w:t>
      </w:r>
      <w:r>
        <w:rPr>
          <w:rFonts w:ascii="Times New Roman" w:hAnsi="Times New Roman" w:cs="Times New Roman"/>
          <w:sz w:val="28"/>
          <w:szCs w:val="28"/>
        </w:rPr>
        <w:t xml:space="preserve"> методов научных исследований, </w:t>
      </w:r>
      <w:r w:rsidRPr="009E011A">
        <w:rPr>
          <w:rFonts w:ascii="Times New Roman" w:hAnsi="Times New Roman" w:cs="Times New Roman"/>
          <w:sz w:val="28"/>
          <w:szCs w:val="28"/>
        </w:rPr>
        <w:t>математического и статистического инструментария, моделирования, расчетов, пакетов специальных прикладных программ, баз данных и т.п.:</w:t>
      </w:r>
    </w:p>
    <w:p w14:paraId="604D5195" w14:textId="77777777" w:rsidR="00626E94" w:rsidRDefault="00626E94" w:rsidP="00626E94">
      <w:pPr>
        <w:widowControl w:val="0"/>
        <w:spacing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Текст</w:t>
      </w:r>
    </w:p>
    <w:p w14:paraId="113FB33F" w14:textId="77777777" w:rsidR="00626E94" w:rsidRDefault="00626E94" w:rsidP="00626E94">
      <w:pPr>
        <w:tabs>
          <w:tab w:val="left" w:pos="10204"/>
        </w:tabs>
        <w:jc w:val="both"/>
        <w:rPr>
          <w:rFonts w:ascii="Times New Roman" w:hAnsi="Times New Roman" w:cs="Times New Roman"/>
          <w:sz w:val="28"/>
          <w:szCs w:val="28"/>
        </w:rPr>
      </w:pPr>
      <w:r w:rsidRPr="009E011A">
        <w:rPr>
          <w:rFonts w:ascii="Times New Roman" w:hAnsi="Times New Roman" w:cs="Times New Roman"/>
          <w:sz w:val="28"/>
          <w:szCs w:val="28"/>
        </w:rPr>
        <w:t>4. Степень самостоятельности (доля (%) заимствований в ВКР и корректность оформления заимствованного текста):</w:t>
      </w:r>
    </w:p>
    <w:p w14:paraId="53CC43DD" w14:textId="77777777" w:rsidR="00626E94" w:rsidRDefault="00626E94" w:rsidP="00626E94">
      <w:pPr>
        <w:widowControl w:val="0"/>
        <w:spacing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lastRenderedPageBreak/>
        <w:t>Текст</w:t>
      </w:r>
    </w:p>
    <w:p w14:paraId="5E54562A" w14:textId="77777777" w:rsidR="00626E94" w:rsidRDefault="00626E94" w:rsidP="00626E94">
      <w:pPr>
        <w:jc w:val="both"/>
        <w:rPr>
          <w:rFonts w:ascii="Times New Roman" w:hAnsi="Times New Roman" w:cs="Times New Roman"/>
          <w:sz w:val="28"/>
          <w:szCs w:val="28"/>
        </w:rPr>
      </w:pPr>
      <w:r w:rsidRPr="009E011A">
        <w:rPr>
          <w:rFonts w:ascii="Times New Roman" w:hAnsi="Times New Roman" w:cs="Times New Roman"/>
          <w:sz w:val="28"/>
          <w:szCs w:val="28"/>
        </w:rPr>
        <w:t>5. 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w:t>
      </w:r>
    </w:p>
    <w:p w14:paraId="647A8423" w14:textId="77777777" w:rsidR="00626E94" w:rsidRDefault="00626E94" w:rsidP="00626E94">
      <w:pPr>
        <w:widowControl w:val="0"/>
        <w:spacing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Текст</w:t>
      </w:r>
    </w:p>
    <w:p w14:paraId="4B2C2EB9" w14:textId="77777777" w:rsidR="00626E94" w:rsidRDefault="00626E94" w:rsidP="00626E94">
      <w:pPr>
        <w:tabs>
          <w:tab w:val="left" w:pos="10205"/>
        </w:tabs>
        <w:jc w:val="both"/>
        <w:rPr>
          <w:rFonts w:ascii="Times New Roman" w:hAnsi="Times New Roman" w:cs="Times New Roman"/>
          <w:sz w:val="28"/>
          <w:szCs w:val="28"/>
        </w:rPr>
      </w:pPr>
      <w:r w:rsidRPr="009E011A">
        <w:rPr>
          <w:rFonts w:ascii="Times New Roman" w:hAnsi="Times New Roman" w:cs="Times New Roman"/>
          <w:sz w:val="28"/>
          <w:szCs w:val="28"/>
        </w:rPr>
        <w:t xml:space="preserve">6. Апробация основных положений и результатов работы, в </w:t>
      </w:r>
      <w:proofErr w:type="spellStart"/>
      <w:r w:rsidRPr="009E011A">
        <w:rPr>
          <w:rFonts w:ascii="Times New Roman" w:hAnsi="Times New Roman" w:cs="Times New Roman"/>
          <w:sz w:val="28"/>
          <w:szCs w:val="28"/>
        </w:rPr>
        <w:t>т.ч</w:t>
      </w:r>
      <w:proofErr w:type="spellEnd"/>
      <w:r w:rsidRPr="009E011A">
        <w:rPr>
          <w:rFonts w:ascii="Times New Roman" w:hAnsi="Times New Roman" w:cs="Times New Roman"/>
          <w:sz w:val="28"/>
          <w:szCs w:val="28"/>
        </w:rPr>
        <w:t xml:space="preserve">. подготовка научных публикаций по теме исследования, участие с докладом в научной/научно-практической конференции, наличие справки о внедрении, участие студента в грантах, </w:t>
      </w:r>
      <w:proofErr w:type="spellStart"/>
      <w:r w:rsidRPr="009E011A">
        <w:rPr>
          <w:rFonts w:ascii="Times New Roman" w:hAnsi="Times New Roman" w:cs="Times New Roman"/>
          <w:sz w:val="28"/>
          <w:szCs w:val="28"/>
        </w:rPr>
        <w:t>Госзадании</w:t>
      </w:r>
      <w:proofErr w:type="spellEnd"/>
      <w:r w:rsidRPr="009E011A">
        <w:rPr>
          <w:rFonts w:ascii="Times New Roman" w:hAnsi="Times New Roman" w:cs="Times New Roman"/>
          <w:sz w:val="28"/>
          <w:szCs w:val="28"/>
        </w:rPr>
        <w:t xml:space="preserve"> и проч.:</w:t>
      </w:r>
    </w:p>
    <w:p w14:paraId="79093A48" w14:textId="77777777" w:rsidR="00626E94" w:rsidRDefault="00626E94" w:rsidP="00626E94">
      <w:pPr>
        <w:widowControl w:val="0"/>
        <w:spacing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Текст</w:t>
      </w:r>
    </w:p>
    <w:p w14:paraId="720DDC81" w14:textId="77777777" w:rsidR="00626E94" w:rsidRDefault="00626E94" w:rsidP="00626E94">
      <w:pPr>
        <w:tabs>
          <w:tab w:val="left" w:pos="6946"/>
          <w:tab w:val="left" w:pos="10204"/>
        </w:tabs>
        <w:jc w:val="both"/>
        <w:rPr>
          <w:rFonts w:ascii="Times New Roman" w:hAnsi="Times New Roman" w:cs="Times New Roman"/>
          <w:sz w:val="28"/>
          <w:szCs w:val="28"/>
        </w:rPr>
      </w:pPr>
      <w:r w:rsidRPr="009E011A">
        <w:rPr>
          <w:rFonts w:ascii="Times New Roman" w:hAnsi="Times New Roman" w:cs="Times New Roman"/>
          <w:sz w:val="28"/>
          <w:szCs w:val="28"/>
        </w:rPr>
        <w:t xml:space="preserve">7. </w:t>
      </w:r>
      <w:proofErr w:type="spellStart"/>
      <w:r w:rsidRPr="00071F0D">
        <w:rPr>
          <w:rFonts w:ascii="Times New Roman" w:hAnsi="Times New Roman" w:cs="Times New Roman"/>
          <w:sz w:val="28"/>
          <w:szCs w:val="28"/>
        </w:rPr>
        <w:t>Сформированность</w:t>
      </w:r>
      <w:proofErr w:type="spellEnd"/>
      <w:r w:rsidRPr="00071F0D">
        <w:rPr>
          <w:rFonts w:ascii="Times New Roman" w:hAnsi="Times New Roman" w:cs="Times New Roman"/>
          <w:sz w:val="28"/>
          <w:szCs w:val="28"/>
        </w:rPr>
        <w:t xml:space="preserve">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w:t>
      </w:r>
      <w:r>
        <w:rPr>
          <w:rFonts w:ascii="Times New Roman" w:hAnsi="Times New Roman" w:cs="Times New Roman"/>
          <w:sz w:val="28"/>
          <w:szCs w:val="28"/>
        </w:rPr>
        <w:t xml:space="preserve"> сформированы </w:t>
      </w:r>
      <w:r w:rsidRPr="00A937F9">
        <w:rPr>
          <w:rFonts w:ascii="Times New Roman" w:hAnsi="Times New Roman" w:cs="Times New Roman"/>
          <w:color w:val="FF0000"/>
          <w:sz w:val="28"/>
          <w:szCs w:val="28"/>
        </w:rPr>
        <w:t>(не сформированы)</w:t>
      </w:r>
      <w:r w:rsidRPr="009E011A">
        <w:rPr>
          <w:rFonts w:ascii="Times New Roman" w:hAnsi="Times New Roman" w:cs="Times New Roman"/>
          <w:sz w:val="28"/>
          <w:szCs w:val="28"/>
        </w:rPr>
        <w:t>:</w:t>
      </w:r>
    </w:p>
    <w:p w14:paraId="18D146EA" w14:textId="77777777" w:rsidR="00626E94" w:rsidRDefault="00626E94" w:rsidP="00626E94">
      <w:pPr>
        <w:widowControl w:val="0"/>
        <w:spacing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Текст</w:t>
      </w:r>
    </w:p>
    <w:p w14:paraId="2F9A30D6" w14:textId="77777777" w:rsidR="00626E94" w:rsidRDefault="00626E94" w:rsidP="00626E94">
      <w:pPr>
        <w:tabs>
          <w:tab w:val="left" w:pos="10205"/>
        </w:tabs>
        <w:jc w:val="both"/>
        <w:rPr>
          <w:rFonts w:ascii="Times New Roman" w:hAnsi="Times New Roman" w:cs="Times New Roman"/>
          <w:sz w:val="28"/>
          <w:szCs w:val="28"/>
        </w:rPr>
      </w:pPr>
      <w:r w:rsidRPr="009E011A">
        <w:rPr>
          <w:rFonts w:ascii="Times New Roman" w:hAnsi="Times New Roman" w:cs="Times New Roman"/>
          <w:sz w:val="28"/>
          <w:szCs w:val="28"/>
        </w:rPr>
        <w:t>8. Недостатки в работе обучающегося в период подготовки ВК</w:t>
      </w:r>
      <w:r>
        <w:rPr>
          <w:rFonts w:ascii="Times New Roman" w:hAnsi="Times New Roman" w:cs="Times New Roman"/>
          <w:sz w:val="28"/>
          <w:szCs w:val="28"/>
        </w:rPr>
        <w:t>Р:</w:t>
      </w:r>
    </w:p>
    <w:p w14:paraId="49505390" w14:textId="77777777" w:rsidR="00626E94" w:rsidRDefault="00626E94" w:rsidP="00626E94">
      <w:pPr>
        <w:widowControl w:val="0"/>
        <w:spacing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Текст</w:t>
      </w:r>
    </w:p>
    <w:p w14:paraId="29A2A2A4" w14:textId="77777777" w:rsidR="00626E94" w:rsidRDefault="00626E94" w:rsidP="00626E94">
      <w:pPr>
        <w:tabs>
          <w:tab w:val="left" w:pos="10205"/>
        </w:tabs>
        <w:jc w:val="both"/>
        <w:rPr>
          <w:rFonts w:ascii="Times New Roman" w:hAnsi="Times New Roman" w:cs="Times New Roman"/>
          <w:sz w:val="28"/>
          <w:szCs w:val="28"/>
        </w:rPr>
      </w:pPr>
      <w:r w:rsidRPr="009E011A">
        <w:rPr>
          <w:rFonts w:ascii="Times New Roman" w:hAnsi="Times New Roman" w:cs="Times New Roman"/>
          <w:sz w:val="28"/>
          <w:szCs w:val="28"/>
        </w:rPr>
        <w:t xml:space="preserve">9. ВКР соответствует </w:t>
      </w:r>
      <w:r w:rsidRPr="00A937F9">
        <w:rPr>
          <w:rFonts w:ascii="Times New Roman" w:hAnsi="Times New Roman" w:cs="Times New Roman"/>
          <w:color w:val="FF0000"/>
          <w:sz w:val="28"/>
          <w:szCs w:val="28"/>
        </w:rPr>
        <w:t xml:space="preserve">(не соответствует) </w:t>
      </w:r>
      <w:r w:rsidRPr="009E011A">
        <w:rPr>
          <w:rFonts w:ascii="Times New Roman" w:hAnsi="Times New Roman" w:cs="Times New Roman"/>
          <w:sz w:val="28"/>
          <w:szCs w:val="28"/>
        </w:rPr>
        <w:t xml:space="preserve">требованиям, предъявляемым к ВКР, и может </w:t>
      </w:r>
      <w:r w:rsidRPr="00A937F9">
        <w:rPr>
          <w:rFonts w:ascii="Times New Roman" w:hAnsi="Times New Roman" w:cs="Times New Roman"/>
          <w:color w:val="FF0000"/>
          <w:sz w:val="28"/>
          <w:szCs w:val="28"/>
        </w:rPr>
        <w:t>(не может)</w:t>
      </w:r>
      <w:r w:rsidRPr="009E011A">
        <w:rPr>
          <w:rFonts w:ascii="Times New Roman" w:hAnsi="Times New Roman" w:cs="Times New Roman"/>
          <w:sz w:val="28"/>
          <w:szCs w:val="28"/>
        </w:rPr>
        <w:t xml:space="preserve"> быть рекомендована к защите на заседании ГЭК:</w:t>
      </w:r>
    </w:p>
    <w:p w14:paraId="5F46338F" w14:textId="77777777" w:rsidR="00626E94" w:rsidRDefault="00626E94" w:rsidP="00626E94">
      <w:pPr>
        <w:tabs>
          <w:tab w:val="left" w:pos="10205"/>
        </w:tabs>
        <w:jc w:val="both"/>
        <w:rPr>
          <w:rFonts w:ascii="Times New Roman" w:hAnsi="Times New Roman" w:cs="Times New Roman"/>
          <w:sz w:val="28"/>
          <w:szCs w:val="28"/>
        </w:rPr>
      </w:pPr>
    </w:p>
    <w:p w14:paraId="2334E7D1" w14:textId="77777777" w:rsidR="00626E94" w:rsidRDefault="00626E94" w:rsidP="00626E94">
      <w:pPr>
        <w:tabs>
          <w:tab w:val="left" w:pos="10205"/>
        </w:tabs>
        <w:jc w:val="both"/>
        <w:rPr>
          <w:rFonts w:ascii="Times New Roman" w:hAnsi="Times New Roman" w:cs="Times New Roman"/>
          <w:sz w:val="28"/>
          <w:szCs w:val="28"/>
        </w:rPr>
      </w:pPr>
    </w:p>
    <w:p w14:paraId="3FAE01DC" w14:textId="77777777" w:rsidR="00626E94" w:rsidRDefault="00626E94" w:rsidP="00626E94">
      <w:pPr>
        <w:tabs>
          <w:tab w:val="left" w:pos="10205"/>
        </w:tabs>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И.О. Фамилия руководителя</w:t>
      </w:r>
    </w:p>
    <w:p w14:paraId="118A32F6" w14:textId="77777777" w:rsidR="00626E94" w:rsidRDefault="00626E94" w:rsidP="00626E94">
      <w:pPr>
        <w:spacing w:line="240" w:lineRule="auto"/>
        <w:jc w:val="both"/>
        <w:rPr>
          <w:rFonts w:ascii="Times New Roman" w:eastAsia="Times New Roman" w:hAnsi="Times New Roman" w:cs="Times New Roman"/>
          <w:sz w:val="28"/>
          <w:szCs w:val="28"/>
        </w:rPr>
      </w:pPr>
    </w:p>
    <w:p w14:paraId="7DD1B944" w14:textId="77777777" w:rsidR="00626E94" w:rsidRDefault="00626E94" w:rsidP="00626E9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w:t>
      </w:r>
    </w:p>
    <w:p w14:paraId="71BD64DB" w14:textId="77777777" w:rsidR="00626E94" w:rsidRDefault="00626E94" w:rsidP="00626E94">
      <w:pPr>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ab/>
        <w:t xml:space="preserve"> (подпись руководителя)</w:t>
      </w:r>
    </w:p>
    <w:p w14:paraId="09D308D8" w14:textId="77777777" w:rsidR="00626E94" w:rsidRDefault="00626E94" w:rsidP="00626E9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w:t>
      </w:r>
      <w:proofErr w:type="gramStart"/>
      <w:r>
        <w:rPr>
          <w:rFonts w:ascii="Times New Roman" w:eastAsia="Times New Roman" w:hAnsi="Times New Roman" w:cs="Times New Roman"/>
          <w:sz w:val="28"/>
          <w:szCs w:val="28"/>
        </w:rPr>
        <w:t>_»_</w:t>
      </w:r>
      <w:proofErr w:type="gramEnd"/>
      <w:r>
        <w:rPr>
          <w:rFonts w:ascii="Times New Roman" w:eastAsia="Times New Roman" w:hAnsi="Times New Roman" w:cs="Times New Roman"/>
          <w:sz w:val="28"/>
          <w:szCs w:val="28"/>
        </w:rPr>
        <w:t>____________ 2022 г.</w:t>
      </w:r>
    </w:p>
    <w:p w14:paraId="0006ED83" w14:textId="77777777" w:rsidR="00626E94" w:rsidRDefault="00626E94" w:rsidP="00626E94">
      <w:pPr>
        <w:tabs>
          <w:tab w:val="left" w:pos="10205"/>
        </w:tabs>
        <w:jc w:val="both"/>
        <w:rPr>
          <w:rFonts w:ascii="Times New Roman" w:hAnsi="Times New Roman" w:cs="Times New Roman"/>
          <w:sz w:val="28"/>
          <w:szCs w:val="28"/>
        </w:rPr>
      </w:pPr>
    </w:p>
    <w:p w14:paraId="11963C7B" w14:textId="77777777" w:rsidR="00626E94" w:rsidRDefault="00626E94">
      <w:pPr>
        <w:spacing w:after="160" w:line="259" w:lineRule="auto"/>
        <w:ind w:firstLine="0"/>
        <w:rPr>
          <w:rFonts w:ascii="Times New Roman" w:hAnsi="Times New Roman" w:cs="Times New Roman"/>
          <w:spacing w:val="8"/>
          <w:sz w:val="28"/>
          <w:szCs w:val="28"/>
        </w:rPr>
      </w:pPr>
      <w:r>
        <w:rPr>
          <w:rFonts w:ascii="Times New Roman" w:hAnsi="Times New Roman" w:cs="Times New Roman"/>
          <w:spacing w:val="8"/>
          <w:sz w:val="28"/>
          <w:szCs w:val="28"/>
        </w:rPr>
        <w:br w:type="page"/>
      </w:r>
    </w:p>
    <w:p w14:paraId="1B185804" w14:textId="008F394F" w:rsidR="00A171BC" w:rsidRPr="002F643D" w:rsidRDefault="00A171BC" w:rsidP="00A171BC">
      <w:pPr>
        <w:widowControl w:val="0"/>
        <w:shd w:val="clear" w:color="auto" w:fill="FFFFFF"/>
        <w:autoSpaceDE w:val="0"/>
        <w:autoSpaceDN w:val="0"/>
        <w:adjustRightInd w:val="0"/>
        <w:jc w:val="center"/>
        <w:rPr>
          <w:rFonts w:ascii="Times New Roman" w:hAnsi="Times New Roman" w:cs="Times New Roman"/>
          <w:spacing w:val="8"/>
          <w:sz w:val="28"/>
          <w:szCs w:val="28"/>
        </w:rPr>
      </w:pPr>
      <w:r w:rsidRPr="002F643D">
        <w:rPr>
          <w:rFonts w:ascii="Times New Roman" w:hAnsi="Times New Roman" w:cs="Times New Roman"/>
          <w:spacing w:val="8"/>
          <w:sz w:val="28"/>
          <w:szCs w:val="28"/>
        </w:rPr>
        <w:lastRenderedPageBreak/>
        <w:t>Федеральное государственное образовательное бюджетное</w:t>
      </w:r>
    </w:p>
    <w:p w14:paraId="0FF5429C" w14:textId="77777777" w:rsidR="00A171BC" w:rsidRPr="002F643D" w:rsidRDefault="00A171BC" w:rsidP="00A171BC">
      <w:pPr>
        <w:widowControl w:val="0"/>
        <w:shd w:val="clear" w:color="auto" w:fill="FFFFFF"/>
        <w:autoSpaceDE w:val="0"/>
        <w:autoSpaceDN w:val="0"/>
        <w:adjustRightInd w:val="0"/>
        <w:jc w:val="center"/>
        <w:rPr>
          <w:rFonts w:ascii="Times New Roman" w:hAnsi="Times New Roman" w:cs="Times New Roman"/>
          <w:b/>
          <w:spacing w:val="8"/>
          <w:sz w:val="28"/>
          <w:szCs w:val="28"/>
        </w:rPr>
      </w:pPr>
      <w:r w:rsidRPr="002F643D">
        <w:rPr>
          <w:rFonts w:ascii="Times New Roman" w:hAnsi="Times New Roman" w:cs="Times New Roman"/>
          <w:spacing w:val="8"/>
          <w:sz w:val="28"/>
          <w:szCs w:val="28"/>
        </w:rPr>
        <w:t>учреждение высшего образования</w:t>
      </w:r>
    </w:p>
    <w:p w14:paraId="4F091424" w14:textId="77777777" w:rsidR="00A171BC" w:rsidRPr="002F643D" w:rsidRDefault="00A171BC" w:rsidP="00A171BC">
      <w:pPr>
        <w:widowControl w:val="0"/>
        <w:shd w:val="clear" w:color="auto" w:fill="FFFFFF"/>
        <w:autoSpaceDE w:val="0"/>
        <w:autoSpaceDN w:val="0"/>
        <w:adjustRightInd w:val="0"/>
        <w:ind w:left="-426"/>
        <w:jc w:val="center"/>
        <w:rPr>
          <w:rFonts w:ascii="Times New Roman" w:hAnsi="Times New Roman" w:cs="Times New Roman"/>
          <w:b/>
          <w:spacing w:val="8"/>
          <w:sz w:val="28"/>
          <w:szCs w:val="28"/>
        </w:rPr>
      </w:pPr>
      <w:r w:rsidRPr="002F643D">
        <w:rPr>
          <w:rFonts w:ascii="Times New Roman" w:hAnsi="Times New Roman" w:cs="Times New Roman"/>
          <w:b/>
          <w:spacing w:val="8"/>
          <w:sz w:val="28"/>
          <w:szCs w:val="28"/>
        </w:rPr>
        <w:t>«Финансовый университ</w:t>
      </w:r>
      <w:r>
        <w:rPr>
          <w:rFonts w:ascii="Times New Roman" w:hAnsi="Times New Roman" w:cs="Times New Roman"/>
          <w:b/>
          <w:spacing w:val="8"/>
          <w:sz w:val="28"/>
          <w:szCs w:val="28"/>
        </w:rPr>
        <w:t xml:space="preserve">ет при Правительстве Российской </w:t>
      </w:r>
      <w:r w:rsidRPr="002F643D">
        <w:rPr>
          <w:rFonts w:ascii="Times New Roman" w:hAnsi="Times New Roman" w:cs="Times New Roman"/>
          <w:b/>
          <w:spacing w:val="8"/>
          <w:sz w:val="28"/>
          <w:szCs w:val="28"/>
        </w:rPr>
        <w:t>Федерации»</w:t>
      </w:r>
    </w:p>
    <w:p w14:paraId="2A568F22" w14:textId="77777777" w:rsidR="00A171BC" w:rsidRPr="002F643D" w:rsidRDefault="00A171BC" w:rsidP="00A171BC">
      <w:pPr>
        <w:widowControl w:val="0"/>
        <w:shd w:val="clear" w:color="auto" w:fill="FFFFFF"/>
        <w:autoSpaceDE w:val="0"/>
        <w:autoSpaceDN w:val="0"/>
        <w:adjustRightInd w:val="0"/>
        <w:spacing w:line="480" w:lineRule="auto"/>
        <w:jc w:val="center"/>
        <w:rPr>
          <w:rFonts w:ascii="Times New Roman" w:hAnsi="Times New Roman" w:cs="Times New Roman"/>
          <w:b/>
          <w:spacing w:val="8"/>
          <w:sz w:val="28"/>
          <w:szCs w:val="28"/>
        </w:rPr>
      </w:pPr>
      <w:r w:rsidRPr="002F643D">
        <w:rPr>
          <w:rFonts w:ascii="Times New Roman" w:hAnsi="Times New Roman" w:cs="Times New Roman"/>
          <w:b/>
          <w:spacing w:val="8"/>
          <w:sz w:val="28"/>
          <w:szCs w:val="28"/>
        </w:rPr>
        <w:t>(Финансовый университет)</w:t>
      </w:r>
    </w:p>
    <w:p w14:paraId="55BDCDF6" w14:textId="77777777" w:rsidR="00A171BC" w:rsidRPr="002F643D" w:rsidRDefault="00A171BC" w:rsidP="00A171BC">
      <w:pPr>
        <w:widowControl w:val="0"/>
        <w:jc w:val="center"/>
        <w:rPr>
          <w:rFonts w:ascii="Times New Roman" w:hAnsi="Times New Roman" w:cs="Times New Roman"/>
          <w:b/>
          <w:sz w:val="28"/>
          <w:szCs w:val="28"/>
        </w:rPr>
      </w:pPr>
      <w:r w:rsidRPr="002F643D">
        <w:rPr>
          <w:rFonts w:ascii="Times New Roman" w:hAnsi="Times New Roman" w:cs="Times New Roman"/>
          <w:b/>
          <w:sz w:val="28"/>
          <w:szCs w:val="28"/>
        </w:rPr>
        <w:t>ОТЗЫВ РУКОВОДИТЕЛЯ</w:t>
      </w:r>
    </w:p>
    <w:p w14:paraId="6D934290" w14:textId="77777777" w:rsidR="00A171BC" w:rsidRPr="002F643D" w:rsidRDefault="00A171BC" w:rsidP="00A171BC">
      <w:pPr>
        <w:widowControl w:val="0"/>
        <w:jc w:val="center"/>
        <w:rPr>
          <w:rFonts w:ascii="Times New Roman" w:hAnsi="Times New Roman" w:cs="Times New Roman"/>
          <w:b/>
          <w:sz w:val="28"/>
          <w:szCs w:val="28"/>
          <w:vertAlign w:val="superscript"/>
        </w:rPr>
      </w:pPr>
      <w:r w:rsidRPr="002F643D">
        <w:rPr>
          <w:rFonts w:ascii="Times New Roman" w:hAnsi="Times New Roman" w:cs="Times New Roman"/>
          <w:b/>
          <w:sz w:val="28"/>
          <w:szCs w:val="28"/>
        </w:rPr>
        <w:t>о совместной работе обучающихся в период подготовки коллективной выпускной квалификационной работы по программе магистратуры</w:t>
      </w:r>
    </w:p>
    <w:p w14:paraId="456D733E" w14:textId="77777777" w:rsidR="00A171BC" w:rsidRPr="002F643D" w:rsidRDefault="00A171BC" w:rsidP="00A171BC">
      <w:pPr>
        <w:widowControl w:val="0"/>
        <w:spacing w:line="240" w:lineRule="auto"/>
        <w:rPr>
          <w:rFonts w:ascii="Times New Roman" w:hAnsi="Times New Roman" w:cs="Times New Roman"/>
          <w:sz w:val="28"/>
          <w:szCs w:val="28"/>
        </w:rPr>
      </w:pPr>
      <w:r w:rsidRPr="002F643D">
        <w:rPr>
          <w:rFonts w:ascii="Times New Roman" w:hAnsi="Times New Roman" w:cs="Times New Roman"/>
          <w:sz w:val="28"/>
          <w:szCs w:val="28"/>
        </w:rPr>
        <w:t>Коллектив обучающихся:</w:t>
      </w:r>
    </w:p>
    <w:p w14:paraId="12EADEC7" w14:textId="77777777" w:rsidR="00A171BC" w:rsidRDefault="00A171BC" w:rsidP="00A171BC">
      <w:pPr>
        <w:widowControl w:val="0"/>
        <w:spacing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Фамилия Имя Отчество</w:t>
      </w:r>
    </w:p>
    <w:p w14:paraId="5771362F" w14:textId="77777777" w:rsidR="00A171BC" w:rsidRDefault="00A171BC" w:rsidP="00A171BC">
      <w:pPr>
        <w:widowControl w:val="0"/>
        <w:spacing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Фамилия Имя Отчество</w:t>
      </w:r>
    </w:p>
    <w:p w14:paraId="2D388443" w14:textId="77777777" w:rsidR="00A171BC" w:rsidRDefault="00A171BC" w:rsidP="00A171BC">
      <w:pPr>
        <w:widowControl w:val="0"/>
        <w:spacing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Фамилия Имя Отчество</w:t>
      </w:r>
    </w:p>
    <w:p w14:paraId="6C36DA59" w14:textId="77777777" w:rsidR="00A171BC" w:rsidRDefault="00A171BC" w:rsidP="00A171BC">
      <w:pPr>
        <w:widowControl w:val="0"/>
        <w:spacing w:line="240" w:lineRule="auto"/>
        <w:rPr>
          <w:rFonts w:ascii="Times New Roman" w:hAnsi="Times New Roman" w:cs="Times New Roman"/>
          <w:sz w:val="28"/>
          <w:szCs w:val="28"/>
        </w:rPr>
      </w:pPr>
    </w:p>
    <w:p w14:paraId="0F638AA3" w14:textId="77777777" w:rsidR="00A171BC" w:rsidRDefault="00A171BC" w:rsidP="00A171BC">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Факультет </w:t>
      </w:r>
      <w:r>
        <w:rPr>
          <w:rFonts w:ascii="Times New Roman" w:eastAsia="Times New Roman" w:hAnsi="Times New Roman" w:cs="Times New Roman"/>
          <w:color w:val="FF0000"/>
          <w:sz w:val="28"/>
          <w:szCs w:val="28"/>
        </w:rPr>
        <w:t>«Высшая школа управления»</w:t>
      </w:r>
    </w:p>
    <w:p w14:paraId="78CA3DE4" w14:textId="77777777" w:rsidR="00A171BC" w:rsidRDefault="00A171BC" w:rsidP="00A171BC">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Департамент финансового и инвестиционного менеджмента </w:t>
      </w:r>
    </w:p>
    <w:p w14:paraId="01B55A41" w14:textId="77777777" w:rsidR="00A171BC" w:rsidRDefault="00A171BC" w:rsidP="00A171BC">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подготовки 38.04.02 «Менеджмент»</w:t>
      </w:r>
    </w:p>
    <w:p w14:paraId="25541DFF" w14:textId="77777777" w:rsidR="00A171BC" w:rsidRDefault="00A171BC" w:rsidP="00A171BC">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Направленность «Финансовый менеджмент и рынок капиталов» </w:t>
      </w:r>
    </w:p>
    <w:p w14:paraId="270F83D3" w14:textId="77777777" w:rsidR="00A171BC" w:rsidRDefault="00A171BC" w:rsidP="00A171BC">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темы: «</w:t>
      </w:r>
      <w:r>
        <w:rPr>
          <w:rFonts w:ascii="Times New Roman" w:eastAsia="Times New Roman" w:hAnsi="Times New Roman" w:cs="Times New Roman"/>
          <w:color w:val="FF0000"/>
          <w:sz w:val="28"/>
          <w:szCs w:val="28"/>
        </w:rPr>
        <w:t>Полное наименование темы в соответствии с приказом</w:t>
      </w:r>
      <w:r>
        <w:rPr>
          <w:rFonts w:ascii="Times New Roman" w:eastAsia="Times New Roman" w:hAnsi="Times New Roman" w:cs="Times New Roman"/>
          <w:sz w:val="28"/>
          <w:szCs w:val="28"/>
        </w:rPr>
        <w:t>»</w:t>
      </w:r>
    </w:p>
    <w:p w14:paraId="19410B5F" w14:textId="77777777" w:rsidR="00A171BC" w:rsidRDefault="00A171BC" w:rsidP="00A171BC">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w:t>
      </w:r>
      <w:r w:rsidRPr="00C74AF5">
        <w:rPr>
          <w:rFonts w:ascii="Times New Roman" w:eastAsia="Times New Roman" w:hAnsi="Times New Roman" w:cs="Times New Roman"/>
          <w:color w:val="FF0000"/>
          <w:sz w:val="28"/>
          <w:szCs w:val="28"/>
        </w:rPr>
        <w:t xml:space="preserve">Имя Отчество Фамилия, канд. </w:t>
      </w:r>
      <w:proofErr w:type="spellStart"/>
      <w:r w:rsidRPr="00C74AF5">
        <w:rPr>
          <w:rFonts w:ascii="Times New Roman" w:eastAsia="Times New Roman" w:hAnsi="Times New Roman" w:cs="Times New Roman"/>
          <w:color w:val="FF0000"/>
          <w:sz w:val="28"/>
          <w:szCs w:val="28"/>
        </w:rPr>
        <w:t>экон</w:t>
      </w:r>
      <w:proofErr w:type="spellEnd"/>
      <w:r w:rsidRPr="00C74AF5">
        <w:rPr>
          <w:rFonts w:ascii="Times New Roman" w:eastAsia="Times New Roman" w:hAnsi="Times New Roman" w:cs="Times New Roman"/>
          <w:color w:val="FF0000"/>
          <w:sz w:val="28"/>
          <w:szCs w:val="28"/>
        </w:rPr>
        <w:t xml:space="preserve">. наук, доцент, доцент </w:t>
      </w:r>
      <w:r w:rsidRPr="00C74AF5">
        <w:rPr>
          <w:rFonts w:ascii="Times New Roman" w:eastAsia="Times New Roman" w:hAnsi="Times New Roman" w:cs="Times New Roman"/>
          <w:sz w:val="28"/>
          <w:szCs w:val="28"/>
        </w:rPr>
        <w:t>Департамента финансового и инвестиционного менеджмента</w:t>
      </w:r>
    </w:p>
    <w:p w14:paraId="6F5E0D8E" w14:textId="77777777" w:rsidR="00A171BC" w:rsidRDefault="00A171BC" w:rsidP="00A171BC">
      <w:pPr>
        <w:tabs>
          <w:tab w:val="left" w:pos="10205"/>
        </w:tabs>
        <w:spacing w:line="240" w:lineRule="auto"/>
        <w:jc w:val="both"/>
        <w:rPr>
          <w:rFonts w:ascii="Times New Roman" w:hAnsi="Times New Roman" w:cs="Times New Roman"/>
          <w:sz w:val="28"/>
          <w:szCs w:val="28"/>
        </w:rPr>
      </w:pPr>
    </w:p>
    <w:p w14:paraId="063AFCD2" w14:textId="77777777" w:rsidR="00A171BC" w:rsidRDefault="00A171BC" w:rsidP="00A171BC">
      <w:pPr>
        <w:tabs>
          <w:tab w:val="left" w:pos="10205"/>
        </w:tabs>
        <w:spacing w:line="240" w:lineRule="auto"/>
        <w:jc w:val="both"/>
        <w:rPr>
          <w:rFonts w:ascii="Times New Roman" w:hAnsi="Times New Roman" w:cs="Times New Roman"/>
          <w:sz w:val="28"/>
          <w:szCs w:val="28"/>
        </w:rPr>
      </w:pPr>
      <w:r w:rsidRPr="002F643D">
        <w:rPr>
          <w:rFonts w:ascii="Times New Roman" w:hAnsi="Times New Roman" w:cs="Times New Roman"/>
          <w:sz w:val="28"/>
          <w:szCs w:val="28"/>
        </w:rPr>
        <w:t xml:space="preserve">1. Актуальность темы, полнота </w:t>
      </w:r>
      <w:r w:rsidRPr="002F643D">
        <w:rPr>
          <w:rFonts w:ascii="Times New Roman" w:eastAsia="Calibri" w:hAnsi="Times New Roman" w:cs="Times New Roman"/>
          <w:sz w:val="28"/>
          <w:szCs w:val="28"/>
        </w:rPr>
        <w:t xml:space="preserve">обзора отечественной и зарубежной научной литературы </w:t>
      </w:r>
      <w:r>
        <w:rPr>
          <w:rFonts w:ascii="Times New Roman" w:hAnsi="Times New Roman" w:cs="Times New Roman"/>
          <w:sz w:val="28"/>
          <w:szCs w:val="28"/>
        </w:rPr>
        <w:t>по теме исследования</w:t>
      </w:r>
    </w:p>
    <w:p w14:paraId="2001BE10" w14:textId="77777777" w:rsidR="00A171BC" w:rsidRDefault="00A171BC" w:rsidP="00A171BC">
      <w:pPr>
        <w:widowControl w:val="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Текст</w:t>
      </w:r>
    </w:p>
    <w:p w14:paraId="7DE52102" w14:textId="77777777" w:rsidR="00A171BC" w:rsidRDefault="00A171BC" w:rsidP="00A171BC">
      <w:pPr>
        <w:tabs>
          <w:tab w:val="left" w:pos="10205"/>
        </w:tabs>
        <w:spacing w:line="240" w:lineRule="auto"/>
        <w:jc w:val="both"/>
        <w:rPr>
          <w:rFonts w:ascii="Times New Roman" w:hAnsi="Times New Roman" w:cs="Times New Roman"/>
          <w:sz w:val="28"/>
          <w:szCs w:val="28"/>
        </w:rPr>
      </w:pPr>
      <w:r w:rsidRPr="002F643D">
        <w:rPr>
          <w:rFonts w:ascii="Times New Roman" w:hAnsi="Times New Roman" w:cs="Times New Roman"/>
          <w:sz w:val="28"/>
          <w:szCs w:val="28"/>
        </w:rPr>
        <w:t>2. Оценка законченности и полноты проведенного исследования, достоверности полученных результатов, их соответствие поставленным целям и задачам:</w:t>
      </w:r>
    </w:p>
    <w:p w14:paraId="5A304894" w14:textId="77777777" w:rsidR="00A171BC" w:rsidRDefault="00A171BC" w:rsidP="00A171BC">
      <w:pPr>
        <w:widowControl w:val="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Текст</w:t>
      </w:r>
    </w:p>
    <w:p w14:paraId="095D438A" w14:textId="77777777" w:rsidR="00A171BC" w:rsidRDefault="00A171BC" w:rsidP="00A171BC">
      <w:pPr>
        <w:tabs>
          <w:tab w:val="left" w:pos="10205"/>
        </w:tabs>
        <w:jc w:val="both"/>
        <w:rPr>
          <w:rFonts w:ascii="Times New Roman" w:hAnsi="Times New Roman" w:cs="Times New Roman"/>
          <w:sz w:val="28"/>
          <w:szCs w:val="28"/>
        </w:rPr>
      </w:pPr>
      <w:r w:rsidRPr="002F643D">
        <w:rPr>
          <w:rFonts w:ascii="Times New Roman" w:hAnsi="Times New Roman" w:cs="Times New Roman"/>
          <w:sz w:val="28"/>
          <w:szCs w:val="28"/>
        </w:rPr>
        <w:t xml:space="preserve">3.Характеристика использования в работе современных методов научных исследований, математического и статистического инструментария, </w:t>
      </w:r>
      <w:r w:rsidRPr="002F643D">
        <w:rPr>
          <w:rFonts w:ascii="Times New Roman" w:hAnsi="Times New Roman" w:cs="Times New Roman"/>
          <w:sz w:val="28"/>
          <w:szCs w:val="28"/>
        </w:rPr>
        <w:lastRenderedPageBreak/>
        <w:t>моделирования, расчетов, пакетов специальных прикладных программ, баз данных и т.п.:</w:t>
      </w:r>
    </w:p>
    <w:p w14:paraId="59F4BC94" w14:textId="77777777" w:rsidR="00A171BC" w:rsidRDefault="00A171BC" w:rsidP="00A171BC">
      <w:pPr>
        <w:widowControl w:val="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Текст (необходимо оценить каждого обучающегося индивидуально)</w:t>
      </w:r>
    </w:p>
    <w:p w14:paraId="1CF3637E" w14:textId="77777777" w:rsidR="00A171BC" w:rsidRDefault="00A171BC" w:rsidP="00A171BC">
      <w:pPr>
        <w:tabs>
          <w:tab w:val="left" w:pos="10205"/>
        </w:tabs>
        <w:jc w:val="both"/>
        <w:rPr>
          <w:rFonts w:ascii="Times New Roman" w:hAnsi="Times New Roman" w:cs="Times New Roman"/>
          <w:sz w:val="28"/>
          <w:szCs w:val="28"/>
        </w:rPr>
      </w:pPr>
      <w:r w:rsidRPr="002F643D">
        <w:rPr>
          <w:rFonts w:ascii="Times New Roman" w:hAnsi="Times New Roman" w:cs="Times New Roman"/>
          <w:sz w:val="28"/>
          <w:szCs w:val="28"/>
        </w:rPr>
        <w:t>4. Степень самостоятельности (доля (%) заимствований в ВКР и корректность оформления заимствованного текста):</w:t>
      </w:r>
    </w:p>
    <w:p w14:paraId="403C9790" w14:textId="77777777" w:rsidR="00A171BC" w:rsidRDefault="00A171BC" w:rsidP="00A171BC">
      <w:pPr>
        <w:widowControl w:val="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Текст</w:t>
      </w:r>
    </w:p>
    <w:p w14:paraId="6F8F5164" w14:textId="77777777" w:rsidR="00A171BC" w:rsidRDefault="00A171BC" w:rsidP="00A171BC">
      <w:pPr>
        <w:jc w:val="both"/>
        <w:rPr>
          <w:rFonts w:ascii="Times New Roman" w:hAnsi="Times New Roman" w:cs="Times New Roman"/>
          <w:sz w:val="28"/>
          <w:szCs w:val="28"/>
        </w:rPr>
      </w:pPr>
      <w:r w:rsidRPr="002F643D">
        <w:rPr>
          <w:rFonts w:ascii="Times New Roman" w:hAnsi="Times New Roman" w:cs="Times New Roman"/>
          <w:sz w:val="28"/>
          <w:szCs w:val="28"/>
        </w:rPr>
        <w:t>5. 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w:t>
      </w:r>
    </w:p>
    <w:p w14:paraId="6832609D" w14:textId="77777777" w:rsidR="00A171BC" w:rsidRDefault="00A171BC" w:rsidP="00A171BC">
      <w:pPr>
        <w:widowControl w:val="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Текст (необходимо оценить каждого обучающегося индивидуально)</w:t>
      </w:r>
    </w:p>
    <w:p w14:paraId="6FB14777" w14:textId="77777777" w:rsidR="00A171BC" w:rsidRDefault="00A171BC" w:rsidP="00A171BC">
      <w:pPr>
        <w:tabs>
          <w:tab w:val="left" w:pos="10205"/>
        </w:tabs>
        <w:jc w:val="both"/>
        <w:rPr>
          <w:rFonts w:ascii="Times New Roman" w:hAnsi="Times New Roman" w:cs="Times New Roman"/>
          <w:sz w:val="28"/>
          <w:szCs w:val="28"/>
        </w:rPr>
      </w:pPr>
      <w:r w:rsidRPr="002F643D">
        <w:rPr>
          <w:rFonts w:ascii="Times New Roman" w:hAnsi="Times New Roman" w:cs="Times New Roman"/>
          <w:sz w:val="28"/>
          <w:szCs w:val="28"/>
        </w:rPr>
        <w:t xml:space="preserve">6. Апробация основных положений и результатов работы, в </w:t>
      </w:r>
      <w:proofErr w:type="spellStart"/>
      <w:r w:rsidRPr="002F643D">
        <w:rPr>
          <w:rFonts w:ascii="Times New Roman" w:hAnsi="Times New Roman" w:cs="Times New Roman"/>
          <w:sz w:val="28"/>
          <w:szCs w:val="28"/>
        </w:rPr>
        <w:t>т.ч</w:t>
      </w:r>
      <w:proofErr w:type="spellEnd"/>
      <w:r w:rsidRPr="002F643D">
        <w:rPr>
          <w:rFonts w:ascii="Times New Roman" w:hAnsi="Times New Roman" w:cs="Times New Roman"/>
          <w:sz w:val="28"/>
          <w:szCs w:val="28"/>
        </w:rPr>
        <w:t xml:space="preserve">. подготовка научных публикаций по теме исследования, участие с докладом в научной/научно-практической конференции, наличие справки о внедрении, участие обучающегося в грантах, </w:t>
      </w:r>
      <w:proofErr w:type="spellStart"/>
      <w:r w:rsidRPr="002F643D">
        <w:rPr>
          <w:rFonts w:ascii="Times New Roman" w:hAnsi="Times New Roman" w:cs="Times New Roman"/>
          <w:sz w:val="28"/>
          <w:szCs w:val="28"/>
        </w:rPr>
        <w:t>Госзадании</w:t>
      </w:r>
      <w:proofErr w:type="spellEnd"/>
      <w:r w:rsidRPr="002F643D">
        <w:rPr>
          <w:rFonts w:ascii="Times New Roman" w:hAnsi="Times New Roman" w:cs="Times New Roman"/>
          <w:sz w:val="28"/>
          <w:szCs w:val="28"/>
        </w:rPr>
        <w:t xml:space="preserve"> и проч.:</w:t>
      </w:r>
    </w:p>
    <w:p w14:paraId="7F0F97AA" w14:textId="77777777" w:rsidR="00A171BC" w:rsidRDefault="00A171BC" w:rsidP="00A171BC">
      <w:pPr>
        <w:widowControl w:val="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Текст (необходимо оценить каждого обучающегося индивидуально)</w:t>
      </w:r>
    </w:p>
    <w:p w14:paraId="143A4348" w14:textId="77777777" w:rsidR="00A171BC" w:rsidRDefault="00A171BC" w:rsidP="00A171BC">
      <w:pPr>
        <w:tabs>
          <w:tab w:val="left" w:pos="10205"/>
        </w:tabs>
        <w:jc w:val="both"/>
        <w:rPr>
          <w:rFonts w:ascii="Times New Roman" w:hAnsi="Times New Roman" w:cs="Times New Roman"/>
          <w:sz w:val="28"/>
          <w:szCs w:val="28"/>
        </w:rPr>
      </w:pPr>
      <w:r w:rsidRPr="002F643D">
        <w:rPr>
          <w:rFonts w:ascii="Times New Roman" w:hAnsi="Times New Roman" w:cs="Times New Roman"/>
          <w:sz w:val="28"/>
          <w:szCs w:val="28"/>
        </w:rPr>
        <w:t xml:space="preserve">7. </w:t>
      </w:r>
      <w:proofErr w:type="spellStart"/>
      <w:r w:rsidRPr="002F643D">
        <w:rPr>
          <w:rFonts w:ascii="Times New Roman" w:eastAsia="Microsoft Sans Serif" w:hAnsi="Times New Roman" w:cs="Times New Roman"/>
          <w:sz w:val="28"/>
          <w:szCs w:val="28"/>
        </w:rPr>
        <w:t>Сформированность</w:t>
      </w:r>
      <w:proofErr w:type="spellEnd"/>
      <w:r w:rsidRPr="002F643D">
        <w:rPr>
          <w:rFonts w:ascii="Times New Roman" w:eastAsia="Microsoft Sans Serif" w:hAnsi="Times New Roman" w:cs="Times New Roman"/>
          <w:sz w:val="28"/>
          <w:szCs w:val="28"/>
        </w:rPr>
        <w:t xml:space="preserve">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w:t>
      </w:r>
      <w:r w:rsidRPr="00C74AF5">
        <w:rPr>
          <w:rFonts w:ascii="Times New Roman" w:eastAsia="Microsoft Sans Serif" w:hAnsi="Times New Roman" w:cs="Times New Roman"/>
          <w:color w:val="FF0000"/>
          <w:sz w:val="28"/>
          <w:szCs w:val="28"/>
        </w:rPr>
        <w:t>(не сформированы)</w:t>
      </w:r>
      <w:r w:rsidRPr="002F643D">
        <w:rPr>
          <w:rFonts w:ascii="Times New Roman" w:hAnsi="Times New Roman" w:cs="Times New Roman"/>
          <w:sz w:val="28"/>
          <w:szCs w:val="28"/>
        </w:rPr>
        <w:t>:</w:t>
      </w:r>
    </w:p>
    <w:p w14:paraId="1A33D1A3" w14:textId="77777777" w:rsidR="00A171BC" w:rsidRDefault="00A171BC" w:rsidP="00A171BC">
      <w:pPr>
        <w:widowControl w:val="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Текст (необходимо оценить каждого обучающегося индивидуально)</w:t>
      </w:r>
    </w:p>
    <w:p w14:paraId="50FE21B2" w14:textId="77777777" w:rsidR="00A171BC" w:rsidRDefault="00A171BC" w:rsidP="00A171BC">
      <w:pPr>
        <w:tabs>
          <w:tab w:val="left" w:pos="10205"/>
        </w:tabs>
        <w:jc w:val="both"/>
        <w:rPr>
          <w:rFonts w:ascii="Times New Roman" w:hAnsi="Times New Roman" w:cs="Times New Roman"/>
          <w:sz w:val="28"/>
          <w:szCs w:val="28"/>
        </w:rPr>
      </w:pPr>
      <w:r w:rsidRPr="002F643D">
        <w:rPr>
          <w:rFonts w:ascii="Times New Roman" w:hAnsi="Times New Roman" w:cs="Times New Roman"/>
          <w:sz w:val="28"/>
          <w:szCs w:val="28"/>
        </w:rPr>
        <w:t>8. Недостатки в работе обучающегося в период подготовки ВКР:</w:t>
      </w:r>
    </w:p>
    <w:p w14:paraId="405F8E71" w14:textId="77777777" w:rsidR="00A171BC" w:rsidRDefault="00A171BC" w:rsidP="00A171BC">
      <w:pPr>
        <w:widowControl w:val="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Текст (необходимо оценить каждого обучающегося индивидуально)</w:t>
      </w:r>
    </w:p>
    <w:p w14:paraId="2CE86AA8" w14:textId="77777777" w:rsidR="00A171BC" w:rsidRDefault="00A171BC" w:rsidP="00A171BC">
      <w:pPr>
        <w:tabs>
          <w:tab w:val="left" w:pos="10205"/>
        </w:tabs>
        <w:jc w:val="both"/>
        <w:rPr>
          <w:rFonts w:ascii="Times New Roman" w:hAnsi="Times New Roman" w:cs="Times New Roman"/>
          <w:sz w:val="28"/>
          <w:szCs w:val="28"/>
        </w:rPr>
      </w:pPr>
      <w:r w:rsidRPr="002F643D">
        <w:rPr>
          <w:rFonts w:ascii="Times New Roman" w:hAnsi="Times New Roman" w:cs="Times New Roman"/>
          <w:sz w:val="28"/>
          <w:szCs w:val="28"/>
        </w:rPr>
        <w:t xml:space="preserve">9. ВКР соответствует </w:t>
      </w:r>
      <w:r w:rsidRPr="00C74AF5">
        <w:rPr>
          <w:rFonts w:ascii="Times New Roman" w:hAnsi="Times New Roman" w:cs="Times New Roman"/>
          <w:color w:val="FF0000"/>
          <w:sz w:val="28"/>
          <w:szCs w:val="28"/>
        </w:rPr>
        <w:t>(не соответствует)</w:t>
      </w:r>
      <w:r w:rsidRPr="002F643D">
        <w:rPr>
          <w:rFonts w:ascii="Times New Roman" w:hAnsi="Times New Roman" w:cs="Times New Roman"/>
          <w:sz w:val="28"/>
          <w:szCs w:val="28"/>
        </w:rPr>
        <w:t xml:space="preserve"> требованиям, предъявляемым к ВКР, и может </w:t>
      </w:r>
      <w:r w:rsidRPr="00C74AF5">
        <w:rPr>
          <w:rFonts w:ascii="Times New Roman" w:hAnsi="Times New Roman" w:cs="Times New Roman"/>
          <w:color w:val="FF0000"/>
          <w:sz w:val="28"/>
          <w:szCs w:val="28"/>
        </w:rPr>
        <w:t xml:space="preserve">(не может) </w:t>
      </w:r>
      <w:r w:rsidRPr="002F643D">
        <w:rPr>
          <w:rFonts w:ascii="Times New Roman" w:hAnsi="Times New Roman" w:cs="Times New Roman"/>
          <w:sz w:val="28"/>
          <w:szCs w:val="28"/>
        </w:rPr>
        <w:t>быть рекомендована к защите на заседании ГЭК:</w:t>
      </w:r>
    </w:p>
    <w:p w14:paraId="6B506E32" w14:textId="77777777" w:rsidR="00A171BC" w:rsidRDefault="00A171BC" w:rsidP="00A171BC">
      <w:pPr>
        <w:tabs>
          <w:tab w:val="left" w:pos="10205"/>
        </w:tabs>
        <w:jc w:val="both"/>
        <w:rPr>
          <w:rFonts w:ascii="Times New Roman" w:hAnsi="Times New Roman" w:cs="Times New Roman"/>
          <w:sz w:val="28"/>
          <w:szCs w:val="28"/>
        </w:rPr>
      </w:pPr>
    </w:p>
    <w:p w14:paraId="07A052BA" w14:textId="77777777" w:rsidR="00A171BC" w:rsidRDefault="00A171BC" w:rsidP="00A171BC">
      <w:pPr>
        <w:tabs>
          <w:tab w:val="left" w:pos="10205"/>
        </w:tabs>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И.О. Фамилия руководителя</w:t>
      </w:r>
    </w:p>
    <w:p w14:paraId="2C92660A" w14:textId="77777777" w:rsidR="00A171BC" w:rsidRDefault="00A171BC" w:rsidP="00A171BC">
      <w:pPr>
        <w:jc w:val="both"/>
        <w:rPr>
          <w:rFonts w:ascii="Times New Roman" w:eastAsia="Times New Roman" w:hAnsi="Times New Roman" w:cs="Times New Roman"/>
          <w:sz w:val="28"/>
          <w:szCs w:val="28"/>
        </w:rPr>
      </w:pPr>
    </w:p>
    <w:p w14:paraId="07615784" w14:textId="77777777" w:rsidR="00A171BC" w:rsidRDefault="00A171BC" w:rsidP="00A171B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w:t>
      </w:r>
    </w:p>
    <w:p w14:paraId="3C671A2D" w14:textId="77777777" w:rsidR="00A171BC" w:rsidRDefault="00A171BC" w:rsidP="00A171BC">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ab/>
        <w:t xml:space="preserve"> (подпись руководителя)</w:t>
      </w:r>
    </w:p>
    <w:p w14:paraId="5A64052A" w14:textId="77777777" w:rsidR="00A171BC" w:rsidRDefault="00A171BC" w:rsidP="00A171B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w:t>
      </w:r>
      <w:proofErr w:type="gramStart"/>
      <w:r>
        <w:rPr>
          <w:rFonts w:ascii="Times New Roman" w:eastAsia="Times New Roman" w:hAnsi="Times New Roman" w:cs="Times New Roman"/>
          <w:sz w:val="28"/>
          <w:szCs w:val="28"/>
        </w:rPr>
        <w:t>_»_</w:t>
      </w:r>
      <w:proofErr w:type="gramEnd"/>
      <w:r>
        <w:rPr>
          <w:rFonts w:ascii="Times New Roman" w:eastAsia="Times New Roman" w:hAnsi="Times New Roman" w:cs="Times New Roman"/>
          <w:sz w:val="28"/>
          <w:szCs w:val="28"/>
        </w:rPr>
        <w:t>____________ 2022 г.</w:t>
      </w:r>
    </w:p>
    <w:p w14:paraId="4A270DC6" w14:textId="77777777" w:rsidR="00A171BC" w:rsidRPr="00BA1AAB" w:rsidRDefault="00A171BC" w:rsidP="00A171BC">
      <w:pPr>
        <w:tabs>
          <w:tab w:val="left" w:pos="10205"/>
        </w:tabs>
        <w:jc w:val="both"/>
        <w:rPr>
          <w:rFonts w:ascii="Times New Roman" w:hAnsi="Times New Roman" w:cs="Times New Roman"/>
          <w:sz w:val="28"/>
          <w:szCs w:val="28"/>
        </w:rPr>
      </w:pPr>
    </w:p>
    <w:bookmarkEnd w:id="4"/>
    <w:p w14:paraId="0EB9A50D" w14:textId="77777777" w:rsidR="00D9370D" w:rsidRDefault="00D9370D" w:rsidP="00D9370D">
      <w:pPr>
        <w:pStyle w:val="Style5"/>
        <w:widowControl/>
        <w:rPr>
          <w:rStyle w:val="FontStyle36"/>
        </w:rPr>
      </w:pPr>
      <w:r>
        <w:rPr>
          <w:rStyle w:val="FontStyle36"/>
        </w:rPr>
        <w:t>РАЗРЕШЕНИЕ</w:t>
      </w:r>
    </w:p>
    <w:p w14:paraId="02FDAE21" w14:textId="77777777" w:rsidR="00D9370D" w:rsidRDefault="00D9370D" w:rsidP="00D9370D">
      <w:pPr>
        <w:pStyle w:val="Style5"/>
        <w:widowControl/>
        <w:rPr>
          <w:rStyle w:val="FontStyle31"/>
        </w:rPr>
      </w:pPr>
      <w:r>
        <w:rPr>
          <w:rStyle w:val="FontStyle36"/>
        </w:rPr>
        <w:t xml:space="preserve"> </w:t>
      </w:r>
      <w:r>
        <w:rPr>
          <w:rStyle w:val="FontStyle31"/>
        </w:rPr>
        <w:t xml:space="preserve">на размещение выпускной квалификационной работы на информационно-образовательном портале </w:t>
      </w:r>
      <w:proofErr w:type="spellStart"/>
      <w:r>
        <w:rPr>
          <w:rStyle w:val="FontStyle31"/>
        </w:rPr>
        <w:t>Финуниверситета</w:t>
      </w:r>
      <w:proofErr w:type="spellEnd"/>
    </w:p>
    <w:p w14:paraId="590DE9A0" w14:textId="77777777" w:rsidR="00D9370D" w:rsidRDefault="00D9370D" w:rsidP="00D9370D">
      <w:pPr>
        <w:pStyle w:val="Style12"/>
        <w:widowControl/>
        <w:jc w:val="both"/>
        <w:rPr>
          <w:sz w:val="20"/>
          <w:szCs w:val="20"/>
        </w:rPr>
      </w:pPr>
    </w:p>
    <w:p w14:paraId="05C87D77" w14:textId="77777777" w:rsidR="00D9370D" w:rsidRDefault="00D9370D" w:rsidP="00D9370D">
      <w:pPr>
        <w:pStyle w:val="Style12"/>
        <w:widowControl/>
        <w:tabs>
          <w:tab w:val="left" w:leader="underscore" w:pos="9245"/>
        </w:tabs>
        <w:jc w:val="both"/>
        <w:rPr>
          <w:rStyle w:val="FontStyle36"/>
        </w:rPr>
      </w:pPr>
    </w:p>
    <w:p w14:paraId="7781FCA5" w14:textId="77777777" w:rsidR="00D9370D" w:rsidRPr="004E0B86" w:rsidRDefault="00D9370D" w:rsidP="00D9370D">
      <w:pPr>
        <w:pStyle w:val="Style12"/>
        <w:widowControl/>
        <w:tabs>
          <w:tab w:val="left" w:leader="underscore" w:pos="9245"/>
        </w:tabs>
        <w:jc w:val="both"/>
        <w:rPr>
          <w:rStyle w:val="FontStyle36"/>
        </w:rPr>
      </w:pPr>
      <w:r w:rsidRPr="004E0B86">
        <w:rPr>
          <w:rStyle w:val="FontStyle36"/>
        </w:rPr>
        <w:t>1. Я,</w:t>
      </w:r>
      <w:r>
        <w:rPr>
          <w:rStyle w:val="FontStyle36"/>
        </w:rPr>
        <w:t xml:space="preserve"> </w:t>
      </w:r>
      <w:r w:rsidRPr="004E0B86">
        <w:rPr>
          <w:rStyle w:val="FontStyle36"/>
          <w:color w:val="FF0000"/>
        </w:rPr>
        <w:t>Фамилия Имя Отчество</w:t>
      </w:r>
      <w:r>
        <w:rPr>
          <w:rStyle w:val="FontStyle36"/>
        </w:rPr>
        <w:t>,</w:t>
      </w:r>
    </w:p>
    <w:p w14:paraId="50C62B8B" w14:textId="77777777" w:rsidR="00D9370D" w:rsidRPr="004E0B86" w:rsidRDefault="00D9370D" w:rsidP="00D9370D">
      <w:pPr>
        <w:pStyle w:val="Style12"/>
        <w:widowControl/>
        <w:tabs>
          <w:tab w:val="left" w:leader="underscore" w:pos="2386"/>
          <w:tab w:val="left" w:leader="underscore" w:pos="3811"/>
          <w:tab w:val="left" w:leader="underscore" w:pos="9226"/>
        </w:tabs>
        <w:jc w:val="both"/>
        <w:rPr>
          <w:rStyle w:val="FontStyle37"/>
          <w:i w:val="0"/>
          <w:iCs w:val="0"/>
        </w:rPr>
      </w:pPr>
      <w:r>
        <w:rPr>
          <w:rStyle w:val="FontStyle36"/>
        </w:rPr>
        <w:t xml:space="preserve">паспорт серии </w:t>
      </w:r>
      <w:r w:rsidRPr="004E0B86">
        <w:rPr>
          <w:rStyle w:val="FontStyle36"/>
          <w:color w:val="FF0000"/>
        </w:rPr>
        <w:t>0000</w:t>
      </w:r>
      <w:r>
        <w:rPr>
          <w:rStyle w:val="FontStyle36"/>
        </w:rPr>
        <w:t xml:space="preserve"> №</w:t>
      </w:r>
      <w:r w:rsidRPr="004E0B86">
        <w:rPr>
          <w:rStyle w:val="FontStyle36"/>
          <w:color w:val="FF0000"/>
        </w:rPr>
        <w:t>000000</w:t>
      </w:r>
      <w:r>
        <w:rPr>
          <w:rStyle w:val="FontStyle36"/>
        </w:rPr>
        <w:t xml:space="preserve">, выдан </w:t>
      </w:r>
      <w:r w:rsidRPr="004E0B86">
        <w:rPr>
          <w:rStyle w:val="FontStyle36"/>
          <w:color w:val="FF0000"/>
        </w:rPr>
        <w:t>00.00.2000 Наименование учреждения, выдавшего паспорт, включая код</w:t>
      </w:r>
      <w:r>
        <w:rPr>
          <w:rStyle w:val="FontStyle36"/>
          <w:color w:val="FF0000"/>
        </w:rPr>
        <w:t xml:space="preserve"> подразделения </w:t>
      </w:r>
      <w:r>
        <w:rPr>
          <w:rStyle w:val="FontStyle37"/>
        </w:rPr>
        <w:t>(указать, когда и кем выдан паспорт)</w:t>
      </w:r>
    </w:p>
    <w:p w14:paraId="5D815906" w14:textId="77777777" w:rsidR="00D9370D" w:rsidRDefault="00D9370D" w:rsidP="00D9370D">
      <w:pPr>
        <w:pStyle w:val="Style11"/>
        <w:widowControl/>
        <w:rPr>
          <w:rStyle w:val="FontStyle36"/>
        </w:rPr>
      </w:pPr>
      <w:r>
        <w:rPr>
          <w:rStyle w:val="FontStyle36"/>
        </w:rPr>
        <w:t xml:space="preserve">зарегистрирован </w:t>
      </w:r>
      <w:r w:rsidRPr="004E0B86">
        <w:rPr>
          <w:rStyle w:val="FontStyle36"/>
          <w:color w:val="FF0000"/>
        </w:rPr>
        <w:t xml:space="preserve">(-а) </w:t>
      </w:r>
      <w:r>
        <w:rPr>
          <w:rStyle w:val="FontStyle36"/>
        </w:rPr>
        <w:t>по адресу:</w:t>
      </w:r>
      <w:r w:rsidRPr="004E0B86">
        <w:rPr>
          <w:rStyle w:val="FontStyle36"/>
          <w:color w:val="FF0000"/>
        </w:rPr>
        <w:t xml:space="preserve"> Указывается полный адрес регистрации, включая индекс</w:t>
      </w:r>
    </w:p>
    <w:p w14:paraId="464119BD" w14:textId="7D3B7441" w:rsidR="00D9370D" w:rsidRPr="004E0B86" w:rsidRDefault="00D9370D" w:rsidP="00D9370D">
      <w:pPr>
        <w:pStyle w:val="Style11"/>
        <w:widowControl/>
        <w:rPr>
          <w:rStyle w:val="FontStyle36"/>
          <w:color w:val="FF0000"/>
        </w:rPr>
      </w:pPr>
      <w:r>
        <w:rPr>
          <w:rStyle w:val="FontStyle36"/>
        </w:rPr>
        <w:t xml:space="preserve">являющийся </w:t>
      </w:r>
      <w:r w:rsidRPr="004E0B86">
        <w:rPr>
          <w:rStyle w:val="FontStyle36"/>
          <w:color w:val="FF0000"/>
        </w:rPr>
        <w:t>(-</w:t>
      </w:r>
      <w:proofErr w:type="spellStart"/>
      <w:r w:rsidRPr="004E0B86">
        <w:rPr>
          <w:rStyle w:val="FontStyle36"/>
          <w:color w:val="FF0000"/>
        </w:rPr>
        <w:t>аяся</w:t>
      </w:r>
      <w:proofErr w:type="spellEnd"/>
      <w:r w:rsidRPr="004E0B86">
        <w:rPr>
          <w:rStyle w:val="FontStyle36"/>
          <w:color w:val="FF0000"/>
        </w:rPr>
        <w:t>)</w:t>
      </w:r>
      <w:r>
        <w:rPr>
          <w:rStyle w:val="FontStyle36"/>
        </w:rPr>
        <w:t xml:space="preserve"> студентом Факультета «</w:t>
      </w:r>
      <w:r w:rsidRPr="004E0B86">
        <w:rPr>
          <w:rStyle w:val="FontStyle36"/>
          <w:color w:val="FF0000"/>
        </w:rPr>
        <w:t>Высшая школа управления</w:t>
      </w:r>
      <w:r>
        <w:rPr>
          <w:rStyle w:val="FontStyle36"/>
        </w:rPr>
        <w:t xml:space="preserve">» группы </w:t>
      </w:r>
      <w:r>
        <w:rPr>
          <w:rStyle w:val="FontStyle36"/>
          <w:color w:val="FF0000"/>
        </w:rPr>
        <w:t>ФМРК20-1м</w:t>
      </w:r>
    </w:p>
    <w:p w14:paraId="4A854A57" w14:textId="77777777" w:rsidR="00D9370D" w:rsidRDefault="00D9370D" w:rsidP="00D9370D">
      <w:pPr>
        <w:pStyle w:val="Style10"/>
        <w:widowControl/>
        <w:spacing w:line="240" w:lineRule="auto"/>
        <w:ind w:firstLine="0"/>
        <w:jc w:val="both"/>
        <w:rPr>
          <w:rStyle w:val="FontStyle36"/>
        </w:rPr>
      </w:pPr>
      <w:r>
        <w:rPr>
          <w:rStyle w:val="FontStyle36"/>
        </w:rPr>
        <w:t xml:space="preserve">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 (далее - </w:t>
      </w:r>
      <w:proofErr w:type="spellStart"/>
      <w:r>
        <w:rPr>
          <w:rStyle w:val="FontStyle36"/>
        </w:rPr>
        <w:t>Финуниверситет</w:t>
      </w:r>
      <w:proofErr w:type="spellEnd"/>
      <w:r>
        <w:rPr>
          <w:rStyle w:val="FontStyle36"/>
        </w:rPr>
        <w:t>),</w:t>
      </w:r>
    </w:p>
    <w:p w14:paraId="7681CDE9" w14:textId="77777777" w:rsidR="00D9370D" w:rsidRDefault="00D9370D" w:rsidP="00D9370D">
      <w:pPr>
        <w:pStyle w:val="Style12"/>
        <w:widowControl/>
        <w:jc w:val="both"/>
        <w:rPr>
          <w:rStyle w:val="FontStyle36"/>
        </w:rPr>
      </w:pPr>
      <w:r>
        <w:rPr>
          <w:rStyle w:val="FontStyle36"/>
        </w:rPr>
        <w:t xml:space="preserve">разрешаю </w:t>
      </w:r>
      <w:proofErr w:type="spellStart"/>
      <w:r>
        <w:rPr>
          <w:rStyle w:val="FontStyle36"/>
        </w:rPr>
        <w:t>Финуниверситету</w:t>
      </w:r>
      <w:proofErr w:type="spellEnd"/>
      <w:r>
        <w:rPr>
          <w:rStyle w:val="FontStyle36"/>
        </w:rPr>
        <w:t xml:space="preserve"> безвозмездно воспроизводить и размещать (доводить до всеобщего сведения) в полном объеме написанную мною в рамках выполнения образовательной программы выпускную квалификационную работу на тему:</w:t>
      </w:r>
    </w:p>
    <w:p w14:paraId="6CC54978" w14:textId="77777777" w:rsidR="00D9370D" w:rsidRPr="00683F52" w:rsidRDefault="00D9370D" w:rsidP="00D9370D">
      <w:pPr>
        <w:pStyle w:val="Style12"/>
        <w:widowControl/>
        <w:jc w:val="both"/>
        <w:rPr>
          <w:rStyle w:val="FontStyle36"/>
          <w:color w:val="FF0000"/>
        </w:rPr>
      </w:pPr>
      <w:r w:rsidRPr="00683F52">
        <w:rPr>
          <w:rStyle w:val="FontStyle36"/>
          <w:color w:val="FF0000"/>
        </w:rPr>
        <w:t>Полное наименование темы в соответствии с приказом, с сохранением всех знаков препинания</w:t>
      </w:r>
    </w:p>
    <w:p w14:paraId="67A07B19" w14:textId="77777777" w:rsidR="00D9370D" w:rsidRDefault="00D9370D" w:rsidP="00D9370D">
      <w:pPr>
        <w:pStyle w:val="Style12"/>
        <w:widowControl/>
        <w:jc w:val="both"/>
        <w:rPr>
          <w:rStyle w:val="FontStyle36"/>
        </w:rPr>
      </w:pPr>
      <w:r>
        <w:rPr>
          <w:rStyle w:val="FontStyle36"/>
        </w:rPr>
        <w:t xml:space="preserve">(далее - Выпускная работа) в сети Интернет на информационно-образовательном портале </w:t>
      </w:r>
      <w:proofErr w:type="spellStart"/>
      <w:r>
        <w:rPr>
          <w:rStyle w:val="FontStyle36"/>
        </w:rPr>
        <w:t>Финуниверситета</w:t>
      </w:r>
      <w:proofErr w:type="spellEnd"/>
      <w:r>
        <w:rPr>
          <w:rStyle w:val="FontStyle36"/>
        </w:rPr>
        <w:t>, (далее - портал), таким образом, чтобы любой пользователь данного портала мог получить доступ к Выпускной работе из любого места и в любое время по собственному выбору, в течение всего срока действия исключительного права на Выпускную работу.</w:t>
      </w:r>
    </w:p>
    <w:p w14:paraId="129F6DB0" w14:textId="77777777" w:rsidR="00D9370D" w:rsidRDefault="00D9370D" w:rsidP="00D9370D">
      <w:pPr>
        <w:pStyle w:val="Style14"/>
        <w:widowControl/>
        <w:spacing w:line="240" w:lineRule="auto"/>
        <w:rPr>
          <w:rStyle w:val="FontStyle36"/>
        </w:rPr>
      </w:pPr>
    </w:p>
    <w:p w14:paraId="093FB93B" w14:textId="77777777" w:rsidR="00D9370D" w:rsidRDefault="00D9370D" w:rsidP="00D9370D">
      <w:pPr>
        <w:pStyle w:val="Style14"/>
        <w:widowControl/>
        <w:spacing w:line="240" w:lineRule="auto"/>
        <w:rPr>
          <w:rStyle w:val="FontStyle36"/>
        </w:rPr>
      </w:pPr>
      <w:r>
        <w:rPr>
          <w:rStyle w:val="FontStyle36"/>
        </w:rPr>
        <w:t>2. Я подтверждаю, что Выпускная работа написана мною лично, в соответствии с правилами академической этики и не нарушает авторских прав иных лиц.</w:t>
      </w:r>
    </w:p>
    <w:p w14:paraId="6CB1BA10" w14:textId="77777777" w:rsidR="00D9370D" w:rsidRDefault="00D9370D" w:rsidP="00D9370D">
      <w:pPr>
        <w:pStyle w:val="Style14"/>
        <w:widowControl/>
        <w:spacing w:line="240" w:lineRule="auto"/>
        <w:rPr>
          <w:rStyle w:val="FontStyle36"/>
        </w:rPr>
      </w:pPr>
    </w:p>
    <w:p w14:paraId="793BE967" w14:textId="77777777" w:rsidR="00D9370D" w:rsidRDefault="00D9370D" w:rsidP="00D9370D">
      <w:pPr>
        <w:pStyle w:val="Style17"/>
        <w:widowControl/>
        <w:numPr>
          <w:ilvl w:val="0"/>
          <w:numId w:val="37"/>
        </w:numPr>
        <w:tabs>
          <w:tab w:val="left" w:pos="418"/>
        </w:tabs>
        <w:spacing w:line="240" w:lineRule="auto"/>
        <w:rPr>
          <w:rStyle w:val="FontStyle36"/>
        </w:rPr>
      </w:pPr>
      <w:r>
        <w:rPr>
          <w:rStyle w:val="FontStyle36"/>
        </w:rPr>
        <w:t xml:space="preserve">Я понимаю, что размещение Выпускной работы на портале не позднее чем через 1 (один) год с момента подписания мною настоящего разрешения означает заключение между мной и </w:t>
      </w:r>
      <w:proofErr w:type="spellStart"/>
      <w:r>
        <w:rPr>
          <w:rStyle w:val="FontStyle36"/>
        </w:rPr>
        <w:t>Финуниверситетом</w:t>
      </w:r>
      <w:proofErr w:type="spellEnd"/>
      <w:r>
        <w:rPr>
          <w:rStyle w:val="FontStyle36"/>
        </w:rPr>
        <w:t xml:space="preserve"> лицензионного договора на условиях, указанных в настоящем разрешении.</w:t>
      </w:r>
    </w:p>
    <w:p w14:paraId="0A75FC59" w14:textId="77777777" w:rsidR="00D9370D" w:rsidRDefault="00D9370D" w:rsidP="00D9370D">
      <w:pPr>
        <w:pStyle w:val="Style17"/>
        <w:widowControl/>
        <w:tabs>
          <w:tab w:val="left" w:pos="418"/>
        </w:tabs>
        <w:spacing w:line="240" w:lineRule="auto"/>
        <w:rPr>
          <w:rStyle w:val="FontStyle36"/>
        </w:rPr>
      </w:pPr>
    </w:p>
    <w:p w14:paraId="6B5E9368" w14:textId="77777777" w:rsidR="00D9370D" w:rsidRDefault="00D9370D" w:rsidP="00D9370D">
      <w:pPr>
        <w:pStyle w:val="Style17"/>
        <w:widowControl/>
        <w:numPr>
          <w:ilvl w:val="0"/>
          <w:numId w:val="37"/>
        </w:numPr>
        <w:tabs>
          <w:tab w:val="left" w:pos="418"/>
        </w:tabs>
        <w:spacing w:line="240" w:lineRule="auto"/>
        <w:jc w:val="left"/>
        <w:rPr>
          <w:rStyle w:val="FontStyle36"/>
        </w:rPr>
      </w:pPr>
      <w:r>
        <w:rPr>
          <w:rStyle w:val="FontStyle36"/>
        </w:rPr>
        <w:t>Я сохраняю за собой исключительное право на Выпускную работу.</w:t>
      </w:r>
    </w:p>
    <w:p w14:paraId="2649FC03" w14:textId="77777777" w:rsidR="00D9370D" w:rsidRDefault="00D9370D" w:rsidP="00D9370D">
      <w:pPr>
        <w:pStyle w:val="Style17"/>
        <w:widowControl/>
        <w:tabs>
          <w:tab w:val="left" w:pos="418"/>
        </w:tabs>
        <w:spacing w:line="240" w:lineRule="auto"/>
        <w:jc w:val="left"/>
        <w:rPr>
          <w:rStyle w:val="FontStyle36"/>
        </w:rPr>
      </w:pPr>
    </w:p>
    <w:p w14:paraId="7F55C30C" w14:textId="77777777" w:rsidR="00D9370D" w:rsidRDefault="00D9370D" w:rsidP="00D9370D">
      <w:pPr>
        <w:pStyle w:val="Style17"/>
        <w:widowControl/>
        <w:numPr>
          <w:ilvl w:val="0"/>
          <w:numId w:val="37"/>
        </w:numPr>
        <w:tabs>
          <w:tab w:val="left" w:pos="418"/>
        </w:tabs>
        <w:spacing w:line="240" w:lineRule="auto"/>
        <w:rPr>
          <w:rStyle w:val="FontStyle36"/>
        </w:rPr>
      </w:pPr>
      <w:r>
        <w:rPr>
          <w:rStyle w:val="FontStyle36"/>
        </w:rPr>
        <w:t>Настоящее разрешение является офертой в соответствии со статьей 435 Гражданского кодекса Российской Федерации. Размещение Выпускной работы на портале является акцептом в соответствии со статьей 438 Гражданского кодекса Российской Федерации.</w:t>
      </w:r>
    </w:p>
    <w:p w14:paraId="182899E6" w14:textId="77777777" w:rsidR="00D9370D" w:rsidRDefault="00D9370D" w:rsidP="00D9370D">
      <w:pPr>
        <w:pStyle w:val="Style14"/>
        <w:widowControl/>
        <w:spacing w:line="302" w:lineRule="exact"/>
        <w:rPr>
          <w:rStyle w:val="FontStyle36"/>
        </w:rPr>
      </w:pPr>
    </w:p>
    <w:p w14:paraId="68A4CDD1" w14:textId="77777777" w:rsidR="00D9370D" w:rsidRDefault="00D9370D" w:rsidP="00D9370D">
      <w:pPr>
        <w:pStyle w:val="Style14"/>
        <w:widowControl/>
        <w:spacing w:line="302" w:lineRule="exact"/>
        <w:rPr>
          <w:rStyle w:val="FontStyle36"/>
        </w:rPr>
      </w:pPr>
    </w:p>
    <w:p w14:paraId="51895709" w14:textId="1592396F" w:rsidR="00D9370D" w:rsidRDefault="00D9370D" w:rsidP="00D9370D">
      <w:pPr>
        <w:pStyle w:val="Style14"/>
        <w:widowControl/>
        <w:spacing w:line="302" w:lineRule="exact"/>
        <w:rPr>
          <w:rStyle w:val="FontStyle36"/>
        </w:rPr>
      </w:pPr>
      <w:r w:rsidRPr="00043531">
        <w:rPr>
          <w:rStyle w:val="FontStyle36"/>
        </w:rPr>
        <w:t>Дата:</w:t>
      </w:r>
    </w:p>
    <w:p w14:paraId="13008DFF" w14:textId="7759B5BC" w:rsidR="005929CD" w:rsidRPr="00DF661B" w:rsidRDefault="00D9370D" w:rsidP="00DF661B">
      <w:pPr>
        <w:pStyle w:val="Style14"/>
        <w:widowControl/>
        <w:spacing w:line="302" w:lineRule="exact"/>
      </w:pPr>
      <w:r>
        <w:rPr>
          <w:rStyle w:val="FontStyle36"/>
        </w:rPr>
        <w:t>Подпись</w:t>
      </w:r>
    </w:p>
    <w:sectPr w:rsidR="005929CD" w:rsidRPr="00DF661B" w:rsidSect="001E7167">
      <w:footerReference w:type="default" r:id="rId21"/>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BBD27" w14:textId="77777777" w:rsidR="00316630" w:rsidRDefault="00316630" w:rsidP="00DF7F53">
      <w:pPr>
        <w:spacing w:line="240" w:lineRule="auto"/>
      </w:pPr>
      <w:r>
        <w:separator/>
      </w:r>
    </w:p>
  </w:endnote>
  <w:endnote w:type="continuationSeparator" w:id="0">
    <w:p w14:paraId="72D2CD24" w14:textId="77777777" w:rsidR="00316630" w:rsidRDefault="00316630" w:rsidP="00DF7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234234"/>
      <w:docPartObj>
        <w:docPartGallery w:val="Page Numbers (Bottom of Page)"/>
        <w:docPartUnique/>
      </w:docPartObj>
    </w:sdtPr>
    <w:sdtEndPr/>
    <w:sdtContent>
      <w:p w14:paraId="39B85169" w14:textId="28636A04" w:rsidR="00DD2CB7" w:rsidRDefault="00DD2CB7">
        <w:pPr>
          <w:pStyle w:val="ad"/>
          <w:jc w:val="center"/>
        </w:pPr>
        <w:r>
          <w:fldChar w:fldCharType="begin"/>
        </w:r>
        <w:r>
          <w:instrText>PAGE   \* MERGEFORMAT</w:instrText>
        </w:r>
        <w:r>
          <w:fldChar w:fldCharType="separate"/>
        </w:r>
        <w:r w:rsidR="00810EF9" w:rsidRPr="00810EF9">
          <w:rPr>
            <w:noProof/>
            <w:lang w:val="ru-RU"/>
          </w:rPr>
          <w:t>20</w:t>
        </w:r>
        <w:r>
          <w:fldChar w:fldCharType="end"/>
        </w:r>
      </w:p>
    </w:sdtContent>
  </w:sdt>
  <w:p w14:paraId="6F17FEDC" w14:textId="77777777" w:rsidR="00DD2CB7" w:rsidRDefault="00DD2CB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00EC3" w14:textId="77777777" w:rsidR="00316630" w:rsidRDefault="00316630" w:rsidP="00DF7F53">
      <w:pPr>
        <w:spacing w:line="240" w:lineRule="auto"/>
      </w:pPr>
      <w:r>
        <w:separator/>
      </w:r>
    </w:p>
  </w:footnote>
  <w:footnote w:type="continuationSeparator" w:id="0">
    <w:p w14:paraId="644C119C" w14:textId="77777777" w:rsidR="00316630" w:rsidRDefault="00316630" w:rsidP="00DF7F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rPr>
        <w:rFonts w:ascii="Times New Roman" w:eastAsia="Times New Roman" w:hAnsi="Times New Roman" w:cs="Times New Roman"/>
        <w:b w:val="0"/>
        <w:i w:val="0"/>
        <w:caps w:val="0"/>
        <w:smallCaps w:val="0"/>
        <w:color w:val="000000"/>
        <w:spacing w:val="0"/>
        <w:sz w:val="28"/>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5CFD"/>
    <w:multiLevelType w:val="hybridMultilevel"/>
    <w:tmpl w:val="6592EE00"/>
    <w:lvl w:ilvl="0" w:tplc="148222A8">
      <w:start w:val="1"/>
      <w:numFmt w:val="bullet"/>
      <w:lvlText w:val="-"/>
      <w:lvlJc w:val="left"/>
    </w:lvl>
    <w:lvl w:ilvl="1" w:tplc="E4D0A860">
      <w:numFmt w:val="decimal"/>
      <w:lvlText w:val=""/>
      <w:lvlJc w:val="left"/>
      <w:rPr>
        <w:rFonts w:cs="Times New Roman"/>
      </w:rPr>
    </w:lvl>
    <w:lvl w:ilvl="2" w:tplc="06CABF3C">
      <w:numFmt w:val="decimal"/>
      <w:lvlText w:val=""/>
      <w:lvlJc w:val="left"/>
      <w:rPr>
        <w:rFonts w:cs="Times New Roman"/>
      </w:rPr>
    </w:lvl>
    <w:lvl w:ilvl="3" w:tplc="F3268E28">
      <w:numFmt w:val="decimal"/>
      <w:lvlText w:val=""/>
      <w:lvlJc w:val="left"/>
      <w:rPr>
        <w:rFonts w:cs="Times New Roman"/>
      </w:rPr>
    </w:lvl>
    <w:lvl w:ilvl="4" w:tplc="1104151E">
      <w:numFmt w:val="decimal"/>
      <w:lvlText w:val=""/>
      <w:lvlJc w:val="left"/>
      <w:rPr>
        <w:rFonts w:cs="Times New Roman"/>
      </w:rPr>
    </w:lvl>
    <w:lvl w:ilvl="5" w:tplc="A7F6272A">
      <w:numFmt w:val="decimal"/>
      <w:lvlText w:val=""/>
      <w:lvlJc w:val="left"/>
      <w:rPr>
        <w:rFonts w:cs="Times New Roman"/>
      </w:rPr>
    </w:lvl>
    <w:lvl w:ilvl="6" w:tplc="000ADF52">
      <w:numFmt w:val="decimal"/>
      <w:lvlText w:val=""/>
      <w:lvlJc w:val="left"/>
      <w:rPr>
        <w:rFonts w:cs="Times New Roman"/>
      </w:rPr>
    </w:lvl>
    <w:lvl w:ilvl="7" w:tplc="F92464EC">
      <w:numFmt w:val="decimal"/>
      <w:lvlText w:val=""/>
      <w:lvlJc w:val="left"/>
      <w:rPr>
        <w:rFonts w:cs="Times New Roman"/>
      </w:rPr>
    </w:lvl>
    <w:lvl w:ilvl="8" w:tplc="28B4E05A">
      <w:numFmt w:val="decimal"/>
      <w:lvlText w:val=""/>
      <w:lvlJc w:val="left"/>
      <w:rPr>
        <w:rFonts w:cs="Times New Roman"/>
      </w:rPr>
    </w:lvl>
  </w:abstractNum>
  <w:abstractNum w:abstractNumId="2" w15:restartNumberingAfterBreak="0">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14134"/>
    <w:multiLevelType w:val="hybridMultilevel"/>
    <w:tmpl w:val="4ED0F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24C3D36"/>
    <w:multiLevelType w:val="hybridMultilevel"/>
    <w:tmpl w:val="0F42A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595238"/>
    <w:multiLevelType w:val="hybridMultilevel"/>
    <w:tmpl w:val="C526E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532672"/>
    <w:multiLevelType w:val="hybridMultilevel"/>
    <w:tmpl w:val="3496C9E4"/>
    <w:lvl w:ilvl="0" w:tplc="2BE8BE46">
      <w:start w:val="1"/>
      <w:numFmt w:val="decimal"/>
      <w:lvlText w:val="%1."/>
      <w:lvlJc w:val="left"/>
      <w:pPr>
        <w:ind w:left="720" w:hanging="360"/>
      </w:pPr>
      <w:rPr>
        <w:rFonts w:ascii="Calibri" w:eastAsia="Calibri" w:hAnsi="Calibri"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B72BBD"/>
    <w:multiLevelType w:val="hybridMultilevel"/>
    <w:tmpl w:val="7E8896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8206260"/>
    <w:multiLevelType w:val="hybridMultilevel"/>
    <w:tmpl w:val="8DE03E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9D15121"/>
    <w:multiLevelType w:val="hybridMultilevel"/>
    <w:tmpl w:val="2B5019B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0BAE3DF4"/>
    <w:multiLevelType w:val="hybridMultilevel"/>
    <w:tmpl w:val="977CD4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F14333"/>
    <w:multiLevelType w:val="multilevel"/>
    <w:tmpl w:val="67B898D8"/>
    <w:lvl w:ilvl="0">
      <w:start w:val="1"/>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2" w15:restartNumberingAfterBreak="0">
    <w:nsid w:val="123E7C8A"/>
    <w:multiLevelType w:val="hybridMultilevel"/>
    <w:tmpl w:val="5D6A45C8"/>
    <w:lvl w:ilvl="0" w:tplc="66A08C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36F4D2F"/>
    <w:multiLevelType w:val="hybridMultilevel"/>
    <w:tmpl w:val="9D2AD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5F5CA5"/>
    <w:multiLevelType w:val="hybridMultilevel"/>
    <w:tmpl w:val="5096E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011A3A"/>
    <w:multiLevelType w:val="hybridMultilevel"/>
    <w:tmpl w:val="9648F6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6787CC7"/>
    <w:multiLevelType w:val="singleLevel"/>
    <w:tmpl w:val="83A262D4"/>
    <w:lvl w:ilvl="0">
      <w:start w:val="1"/>
      <w:numFmt w:val="decimal"/>
      <w:lvlText w:val="5.%1."/>
      <w:legacy w:legacy="1" w:legacySpace="0" w:legacyIndent="484"/>
      <w:lvlJc w:val="left"/>
      <w:rPr>
        <w:rFonts w:ascii="Times New Roman" w:hAnsi="Times New Roman" w:cs="Times New Roman" w:hint="default"/>
      </w:rPr>
    </w:lvl>
  </w:abstractNum>
  <w:abstractNum w:abstractNumId="17" w15:restartNumberingAfterBreak="0">
    <w:nsid w:val="28B441DC"/>
    <w:multiLevelType w:val="hybridMultilevel"/>
    <w:tmpl w:val="B808B0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9B82640"/>
    <w:multiLevelType w:val="singleLevel"/>
    <w:tmpl w:val="27844080"/>
    <w:lvl w:ilvl="0">
      <w:start w:val="3"/>
      <w:numFmt w:val="decimal"/>
      <w:lvlText w:val="%1."/>
      <w:legacy w:legacy="1" w:legacySpace="0" w:legacyIndent="418"/>
      <w:lvlJc w:val="left"/>
      <w:rPr>
        <w:rFonts w:ascii="Times New Roman" w:hAnsi="Times New Roman" w:cs="Times New Roman" w:hint="default"/>
      </w:rPr>
    </w:lvl>
  </w:abstractNum>
  <w:abstractNum w:abstractNumId="19" w15:restartNumberingAfterBreak="0">
    <w:nsid w:val="2D595C6D"/>
    <w:multiLevelType w:val="multilevel"/>
    <w:tmpl w:val="C79A06E6"/>
    <w:lvl w:ilvl="0">
      <w:start w:val="1"/>
      <w:numFmt w:val="decimal"/>
      <w:lvlText w:val="%1."/>
      <w:lvlJc w:val="left"/>
      <w:pPr>
        <w:ind w:left="644" w:hanging="360"/>
      </w:pPr>
    </w:lvl>
    <w:lvl w:ilvl="1">
      <w:start w:val="1"/>
      <w:numFmt w:val="decimal"/>
      <w:isLgl/>
      <w:lvlText w:val="%1.%2"/>
      <w:lvlJc w:val="left"/>
      <w:pPr>
        <w:ind w:left="1284" w:hanging="64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444" w:hanging="108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524" w:hanging="144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604" w:hanging="1800"/>
      </w:pPr>
      <w:rPr>
        <w:rFonts w:hint="default"/>
        <w:b/>
      </w:rPr>
    </w:lvl>
    <w:lvl w:ilvl="8">
      <w:start w:val="1"/>
      <w:numFmt w:val="decimal"/>
      <w:isLgl/>
      <w:lvlText w:val="%1.%2.%3.%4.%5.%6.%7.%8.%9"/>
      <w:lvlJc w:val="left"/>
      <w:pPr>
        <w:ind w:left="5324" w:hanging="2160"/>
      </w:pPr>
      <w:rPr>
        <w:rFonts w:hint="default"/>
        <w:b/>
      </w:rPr>
    </w:lvl>
  </w:abstractNum>
  <w:abstractNum w:abstractNumId="20" w15:restartNumberingAfterBreak="0">
    <w:nsid w:val="32DD0C0E"/>
    <w:multiLevelType w:val="hybridMultilevel"/>
    <w:tmpl w:val="53E4A8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66E5D11"/>
    <w:multiLevelType w:val="hybridMultilevel"/>
    <w:tmpl w:val="5D921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51806"/>
    <w:multiLevelType w:val="hybridMultilevel"/>
    <w:tmpl w:val="BF8A8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3C341F"/>
    <w:multiLevelType w:val="hybridMultilevel"/>
    <w:tmpl w:val="9DBCA8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CD68A6"/>
    <w:multiLevelType w:val="hybridMultilevel"/>
    <w:tmpl w:val="10642C2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5" w15:restartNumberingAfterBreak="0">
    <w:nsid w:val="3FF0158E"/>
    <w:multiLevelType w:val="hybridMultilevel"/>
    <w:tmpl w:val="4B102B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C6344CA"/>
    <w:multiLevelType w:val="hybridMultilevel"/>
    <w:tmpl w:val="8C0C47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F8A360E"/>
    <w:multiLevelType w:val="hybridMultilevel"/>
    <w:tmpl w:val="2C566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1306A96"/>
    <w:multiLevelType w:val="hybridMultilevel"/>
    <w:tmpl w:val="EC0635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365C48"/>
    <w:multiLevelType w:val="multilevel"/>
    <w:tmpl w:val="245ADBEA"/>
    <w:lvl w:ilvl="0">
      <w:start w:val="1"/>
      <w:numFmt w:val="decimal"/>
      <w:lvlText w:val="%1."/>
      <w:lvlJc w:val="left"/>
      <w:pPr>
        <w:tabs>
          <w:tab w:val="num" w:pos="900"/>
        </w:tabs>
        <w:ind w:left="900" w:hanging="360"/>
      </w:pPr>
      <w:rPr>
        <w:rFonts w:cs="Times New Roman" w:hint="default"/>
        <w:color w:val="000000"/>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right"/>
      <w:pPr>
        <w:tabs>
          <w:tab w:val="num" w:pos="2340"/>
        </w:tabs>
        <w:ind w:left="2340" w:hanging="180"/>
      </w:pPr>
      <w:rPr>
        <w:rFonts w:cs="Times New Roman" w:hint="default"/>
      </w:rPr>
    </w:lvl>
    <w:lvl w:ilvl="3">
      <w:start w:val="1"/>
      <w:numFmt w:val="decimal"/>
      <w:lvlText w:val="%4."/>
      <w:lvlJc w:val="left"/>
      <w:pPr>
        <w:tabs>
          <w:tab w:val="num" w:pos="3060"/>
        </w:tabs>
        <w:ind w:left="3060" w:hanging="360"/>
      </w:pPr>
      <w:rPr>
        <w:rFonts w:cs="Times New Roman" w:hint="default"/>
        <w:i w:val="0"/>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righ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right"/>
      <w:pPr>
        <w:tabs>
          <w:tab w:val="num" w:pos="6660"/>
        </w:tabs>
        <w:ind w:left="6660" w:hanging="180"/>
      </w:pPr>
      <w:rPr>
        <w:rFonts w:cs="Times New Roman" w:hint="default"/>
      </w:rPr>
    </w:lvl>
  </w:abstractNum>
  <w:abstractNum w:abstractNumId="30" w15:restartNumberingAfterBreak="0">
    <w:nsid w:val="5BBA4A82"/>
    <w:multiLevelType w:val="singleLevel"/>
    <w:tmpl w:val="4292383C"/>
    <w:lvl w:ilvl="0">
      <w:start w:val="2"/>
      <w:numFmt w:val="decimal"/>
      <w:lvlText w:val="5.%1."/>
      <w:legacy w:legacy="1" w:legacySpace="0" w:legacyIndent="484"/>
      <w:lvlJc w:val="left"/>
      <w:rPr>
        <w:rFonts w:ascii="Times New Roman" w:hAnsi="Times New Roman" w:cs="Times New Roman" w:hint="default"/>
      </w:rPr>
    </w:lvl>
  </w:abstractNum>
  <w:abstractNum w:abstractNumId="31" w15:restartNumberingAfterBreak="0">
    <w:nsid w:val="63C66369"/>
    <w:multiLevelType w:val="hybridMultilevel"/>
    <w:tmpl w:val="F04E7F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9BC1CAD"/>
    <w:multiLevelType w:val="hybridMultilevel"/>
    <w:tmpl w:val="C506344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0117A05"/>
    <w:multiLevelType w:val="hybridMultilevel"/>
    <w:tmpl w:val="D7BC0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0C5B8D"/>
    <w:multiLevelType w:val="hybridMultilevel"/>
    <w:tmpl w:val="126E86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97473F"/>
    <w:multiLevelType w:val="singleLevel"/>
    <w:tmpl w:val="0B340942"/>
    <w:lvl w:ilvl="0">
      <w:start w:val="1"/>
      <w:numFmt w:val="decimal"/>
      <w:lvlText w:val="3.%1."/>
      <w:legacy w:legacy="1" w:legacySpace="0" w:legacyIndent="561"/>
      <w:lvlJc w:val="left"/>
      <w:rPr>
        <w:rFonts w:ascii="Times New Roman" w:hAnsi="Times New Roman" w:cs="Times New Roman" w:hint="default"/>
      </w:rPr>
    </w:lvl>
  </w:abstractNum>
  <w:abstractNum w:abstractNumId="36" w15:restartNumberingAfterBreak="0">
    <w:nsid w:val="7F2340CD"/>
    <w:multiLevelType w:val="singleLevel"/>
    <w:tmpl w:val="9732FCF2"/>
    <w:lvl w:ilvl="0">
      <w:start w:val="2"/>
      <w:numFmt w:val="decimal"/>
      <w:lvlText w:val="2.%1."/>
      <w:legacy w:legacy="1" w:legacySpace="0" w:legacyIndent="581"/>
      <w:lvlJc w:val="left"/>
      <w:rPr>
        <w:rFonts w:ascii="Times New Roman" w:hAnsi="Times New Roman" w:cs="Times New Roman" w:hint="default"/>
      </w:rPr>
    </w:lvl>
  </w:abstractNum>
  <w:num w:numId="1">
    <w:abstractNumId w:val="14"/>
  </w:num>
  <w:num w:numId="2">
    <w:abstractNumId w:val="12"/>
  </w:num>
  <w:num w:numId="3">
    <w:abstractNumId w:val="19"/>
  </w:num>
  <w:num w:numId="4">
    <w:abstractNumId w:val="6"/>
  </w:num>
  <w:num w:numId="5">
    <w:abstractNumId w:val="0"/>
  </w:num>
  <w:num w:numId="6">
    <w:abstractNumId w:val="26"/>
  </w:num>
  <w:num w:numId="7">
    <w:abstractNumId w:val="27"/>
  </w:num>
  <w:num w:numId="8">
    <w:abstractNumId w:val="7"/>
  </w:num>
  <w:num w:numId="9">
    <w:abstractNumId w:val="15"/>
  </w:num>
  <w:num w:numId="10">
    <w:abstractNumId w:val="32"/>
  </w:num>
  <w:num w:numId="11">
    <w:abstractNumId w:val="21"/>
  </w:num>
  <w:num w:numId="12">
    <w:abstractNumId w:val="20"/>
  </w:num>
  <w:num w:numId="13">
    <w:abstractNumId w:val="5"/>
  </w:num>
  <w:num w:numId="14">
    <w:abstractNumId w:val="22"/>
  </w:num>
  <w:num w:numId="15">
    <w:abstractNumId w:val="13"/>
  </w:num>
  <w:num w:numId="16">
    <w:abstractNumId w:val="33"/>
  </w:num>
  <w:num w:numId="17">
    <w:abstractNumId w:val="4"/>
  </w:num>
  <w:num w:numId="18">
    <w:abstractNumId w:val="24"/>
  </w:num>
  <w:num w:numId="19">
    <w:abstractNumId w:val="3"/>
  </w:num>
  <w:num w:numId="20">
    <w:abstractNumId w:val="36"/>
    <w:lvlOverride w:ilvl="0">
      <w:lvl w:ilvl="0">
        <w:start w:val="2"/>
        <w:numFmt w:val="decimal"/>
        <w:lvlText w:val="2.%1."/>
        <w:legacy w:legacy="1" w:legacySpace="0" w:legacyIndent="676"/>
        <w:lvlJc w:val="left"/>
        <w:rPr>
          <w:rFonts w:ascii="Times New Roman" w:hAnsi="Times New Roman" w:cs="Times New Roman" w:hint="default"/>
        </w:rPr>
      </w:lvl>
    </w:lvlOverride>
  </w:num>
  <w:num w:numId="21">
    <w:abstractNumId w:val="35"/>
    <w:lvlOverride w:ilvl="0">
      <w:lvl w:ilvl="0">
        <w:start w:val="1"/>
        <w:numFmt w:val="decimal"/>
        <w:lvlText w:val="3.%1."/>
        <w:legacy w:legacy="1" w:legacySpace="0" w:legacyIndent="562"/>
        <w:lvlJc w:val="left"/>
        <w:rPr>
          <w:rFonts w:ascii="Times New Roman" w:hAnsi="Times New Roman" w:cs="Times New Roman" w:hint="default"/>
        </w:rPr>
      </w:lvl>
    </w:lvlOverride>
  </w:num>
  <w:num w:numId="22">
    <w:abstractNumId w:val="28"/>
  </w:num>
  <w:num w:numId="23">
    <w:abstractNumId w:val="23"/>
  </w:num>
  <w:num w:numId="24">
    <w:abstractNumId w:val="9"/>
  </w:num>
  <w:num w:numId="25">
    <w:abstractNumId w:val="8"/>
  </w:num>
  <w:num w:numId="26">
    <w:abstractNumId w:val="34"/>
  </w:num>
  <w:num w:numId="27">
    <w:abstractNumId w:val="10"/>
  </w:num>
  <w:num w:numId="28">
    <w:abstractNumId w:val="25"/>
  </w:num>
  <w:num w:numId="29">
    <w:abstractNumId w:val="16"/>
  </w:num>
  <w:num w:numId="30">
    <w:abstractNumId w:val="30"/>
  </w:num>
  <w:num w:numId="31">
    <w:abstractNumId w:val="17"/>
  </w:num>
  <w:num w:numId="32">
    <w:abstractNumId w:val="31"/>
  </w:num>
  <w:num w:numId="33">
    <w:abstractNumId w:val="1"/>
  </w:num>
  <w:num w:numId="34">
    <w:abstractNumId w:val="2"/>
  </w:num>
  <w:num w:numId="35">
    <w:abstractNumId w:val="29"/>
  </w:num>
  <w:num w:numId="36">
    <w:abstractNumId w:val="1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16"/>
    <w:rsid w:val="0000785F"/>
    <w:rsid w:val="00014083"/>
    <w:rsid w:val="000177F6"/>
    <w:rsid w:val="000217DF"/>
    <w:rsid w:val="000269F1"/>
    <w:rsid w:val="00035ECF"/>
    <w:rsid w:val="00066FAD"/>
    <w:rsid w:val="00077F3B"/>
    <w:rsid w:val="00082905"/>
    <w:rsid w:val="00084836"/>
    <w:rsid w:val="00086E01"/>
    <w:rsid w:val="00091669"/>
    <w:rsid w:val="000968E1"/>
    <w:rsid w:val="00097886"/>
    <w:rsid w:val="000A332B"/>
    <w:rsid w:val="000A49CD"/>
    <w:rsid w:val="000B2456"/>
    <w:rsid w:val="000C3400"/>
    <w:rsid w:val="000C5933"/>
    <w:rsid w:val="000D2525"/>
    <w:rsid w:val="000D406D"/>
    <w:rsid w:val="000E639D"/>
    <w:rsid w:val="000F15B4"/>
    <w:rsid w:val="000F6330"/>
    <w:rsid w:val="00100D3F"/>
    <w:rsid w:val="00104F8B"/>
    <w:rsid w:val="00117040"/>
    <w:rsid w:val="00143F20"/>
    <w:rsid w:val="001732B7"/>
    <w:rsid w:val="00182F92"/>
    <w:rsid w:val="001928BA"/>
    <w:rsid w:val="001B2496"/>
    <w:rsid w:val="001B2536"/>
    <w:rsid w:val="001D10F6"/>
    <w:rsid w:val="001D4D99"/>
    <w:rsid w:val="001D61D6"/>
    <w:rsid w:val="001E7167"/>
    <w:rsid w:val="001F1628"/>
    <w:rsid w:val="001F23FD"/>
    <w:rsid w:val="001F6F9E"/>
    <w:rsid w:val="002064C5"/>
    <w:rsid w:val="00213190"/>
    <w:rsid w:val="0022396F"/>
    <w:rsid w:val="0022731B"/>
    <w:rsid w:val="00231C06"/>
    <w:rsid w:val="00232C25"/>
    <w:rsid w:val="0024047B"/>
    <w:rsid w:val="00241454"/>
    <w:rsid w:val="00252350"/>
    <w:rsid w:val="002570C2"/>
    <w:rsid w:val="0026677D"/>
    <w:rsid w:val="002750BF"/>
    <w:rsid w:val="00281E42"/>
    <w:rsid w:val="002943DC"/>
    <w:rsid w:val="002A401B"/>
    <w:rsid w:val="002A7BF8"/>
    <w:rsid w:val="002B5FFC"/>
    <w:rsid w:val="002B761C"/>
    <w:rsid w:val="002E3FEB"/>
    <w:rsid w:val="002E5C6D"/>
    <w:rsid w:val="002E61FD"/>
    <w:rsid w:val="002F2093"/>
    <w:rsid w:val="002F3389"/>
    <w:rsid w:val="00316630"/>
    <w:rsid w:val="00320D24"/>
    <w:rsid w:val="00331FE4"/>
    <w:rsid w:val="0035522E"/>
    <w:rsid w:val="00363BF9"/>
    <w:rsid w:val="00367083"/>
    <w:rsid w:val="00372770"/>
    <w:rsid w:val="00387A77"/>
    <w:rsid w:val="003935EE"/>
    <w:rsid w:val="003955F4"/>
    <w:rsid w:val="003D7886"/>
    <w:rsid w:val="003E5AE0"/>
    <w:rsid w:val="003E74FC"/>
    <w:rsid w:val="003F62B6"/>
    <w:rsid w:val="004065E1"/>
    <w:rsid w:val="00414850"/>
    <w:rsid w:val="004271F4"/>
    <w:rsid w:val="0043422C"/>
    <w:rsid w:val="00436BB2"/>
    <w:rsid w:val="00437126"/>
    <w:rsid w:val="0044491C"/>
    <w:rsid w:val="0045369B"/>
    <w:rsid w:val="004A1E1E"/>
    <w:rsid w:val="004A271C"/>
    <w:rsid w:val="004B52F4"/>
    <w:rsid w:val="004D2BCD"/>
    <w:rsid w:val="004F6655"/>
    <w:rsid w:val="004F6EC4"/>
    <w:rsid w:val="0052012F"/>
    <w:rsid w:val="00526DC7"/>
    <w:rsid w:val="005335CC"/>
    <w:rsid w:val="00535F86"/>
    <w:rsid w:val="005429AB"/>
    <w:rsid w:val="005474A0"/>
    <w:rsid w:val="00551242"/>
    <w:rsid w:val="005531BC"/>
    <w:rsid w:val="00554438"/>
    <w:rsid w:val="00556B60"/>
    <w:rsid w:val="00556CCA"/>
    <w:rsid w:val="005655C6"/>
    <w:rsid w:val="00571D55"/>
    <w:rsid w:val="00586997"/>
    <w:rsid w:val="005876EF"/>
    <w:rsid w:val="005929CD"/>
    <w:rsid w:val="005D207E"/>
    <w:rsid w:val="005F25C8"/>
    <w:rsid w:val="00600EE6"/>
    <w:rsid w:val="00605478"/>
    <w:rsid w:val="0060705E"/>
    <w:rsid w:val="006247C0"/>
    <w:rsid w:val="00626E94"/>
    <w:rsid w:val="00633796"/>
    <w:rsid w:val="006531EA"/>
    <w:rsid w:val="00657324"/>
    <w:rsid w:val="006674A2"/>
    <w:rsid w:val="00675B54"/>
    <w:rsid w:val="006A0E2F"/>
    <w:rsid w:val="006A3F35"/>
    <w:rsid w:val="006A6205"/>
    <w:rsid w:val="006A6DBF"/>
    <w:rsid w:val="006C5E35"/>
    <w:rsid w:val="006D2B00"/>
    <w:rsid w:val="006E4933"/>
    <w:rsid w:val="006F015B"/>
    <w:rsid w:val="006F11D3"/>
    <w:rsid w:val="006F35E7"/>
    <w:rsid w:val="006F7657"/>
    <w:rsid w:val="00726A53"/>
    <w:rsid w:val="00732FE1"/>
    <w:rsid w:val="007466FA"/>
    <w:rsid w:val="007672EA"/>
    <w:rsid w:val="00790178"/>
    <w:rsid w:val="00791524"/>
    <w:rsid w:val="007A32D0"/>
    <w:rsid w:val="007C1E87"/>
    <w:rsid w:val="007C29A7"/>
    <w:rsid w:val="007D2AC5"/>
    <w:rsid w:val="007F6739"/>
    <w:rsid w:val="00806637"/>
    <w:rsid w:val="00810EF9"/>
    <w:rsid w:val="008126B5"/>
    <w:rsid w:val="00812E18"/>
    <w:rsid w:val="008132A2"/>
    <w:rsid w:val="00813E4A"/>
    <w:rsid w:val="008142C2"/>
    <w:rsid w:val="00814797"/>
    <w:rsid w:val="00820D09"/>
    <w:rsid w:val="0082302D"/>
    <w:rsid w:val="0084198B"/>
    <w:rsid w:val="00854983"/>
    <w:rsid w:val="00856413"/>
    <w:rsid w:val="00863679"/>
    <w:rsid w:val="00870F89"/>
    <w:rsid w:val="00874509"/>
    <w:rsid w:val="008745FC"/>
    <w:rsid w:val="008A3F13"/>
    <w:rsid w:val="008B3141"/>
    <w:rsid w:val="008B62BA"/>
    <w:rsid w:val="00900F0B"/>
    <w:rsid w:val="009034C5"/>
    <w:rsid w:val="00904408"/>
    <w:rsid w:val="00907A52"/>
    <w:rsid w:val="009113C3"/>
    <w:rsid w:val="009127BE"/>
    <w:rsid w:val="009160C5"/>
    <w:rsid w:val="00922CD5"/>
    <w:rsid w:val="00927468"/>
    <w:rsid w:val="00943461"/>
    <w:rsid w:val="009543D4"/>
    <w:rsid w:val="00961D53"/>
    <w:rsid w:val="00973196"/>
    <w:rsid w:val="00991512"/>
    <w:rsid w:val="00994217"/>
    <w:rsid w:val="009B573C"/>
    <w:rsid w:val="009C0786"/>
    <w:rsid w:val="009C1170"/>
    <w:rsid w:val="009C5239"/>
    <w:rsid w:val="009E23E0"/>
    <w:rsid w:val="009F2E14"/>
    <w:rsid w:val="00A0016B"/>
    <w:rsid w:val="00A171BC"/>
    <w:rsid w:val="00A21081"/>
    <w:rsid w:val="00A2615D"/>
    <w:rsid w:val="00A44449"/>
    <w:rsid w:val="00A53C91"/>
    <w:rsid w:val="00A54501"/>
    <w:rsid w:val="00A55200"/>
    <w:rsid w:val="00A65786"/>
    <w:rsid w:val="00A667D4"/>
    <w:rsid w:val="00A74847"/>
    <w:rsid w:val="00A80087"/>
    <w:rsid w:val="00A85100"/>
    <w:rsid w:val="00A87313"/>
    <w:rsid w:val="00A94BCC"/>
    <w:rsid w:val="00A96495"/>
    <w:rsid w:val="00A97F13"/>
    <w:rsid w:val="00AA6BAB"/>
    <w:rsid w:val="00AB07A1"/>
    <w:rsid w:val="00AC289C"/>
    <w:rsid w:val="00AC6133"/>
    <w:rsid w:val="00AD4596"/>
    <w:rsid w:val="00AE474D"/>
    <w:rsid w:val="00B14101"/>
    <w:rsid w:val="00B35C65"/>
    <w:rsid w:val="00B40E09"/>
    <w:rsid w:val="00B469AC"/>
    <w:rsid w:val="00B51D07"/>
    <w:rsid w:val="00B5485A"/>
    <w:rsid w:val="00B62675"/>
    <w:rsid w:val="00B75551"/>
    <w:rsid w:val="00B81579"/>
    <w:rsid w:val="00B8166D"/>
    <w:rsid w:val="00B83894"/>
    <w:rsid w:val="00B96CAF"/>
    <w:rsid w:val="00BA06D2"/>
    <w:rsid w:val="00BA5910"/>
    <w:rsid w:val="00BB4A1B"/>
    <w:rsid w:val="00BD71C8"/>
    <w:rsid w:val="00BE193E"/>
    <w:rsid w:val="00BE1EF8"/>
    <w:rsid w:val="00BF1D15"/>
    <w:rsid w:val="00BF271B"/>
    <w:rsid w:val="00BF7201"/>
    <w:rsid w:val="00C02129"/>
    <w:rsid w:val="00C026FE"/>
    <w:rsid w:val="00C4555C"/>
    <w:rsid w:val="00C545CD"/>
    <w:rsid w:val="00C700F7"/>
    <w:rsid w:val="00C86282"/>
    <w:rsid w:val="00C9076B"/>
    <w:rsid w:val="00C96D6F"/>
    <w:rsid w:val="00CB67D9"/>
    <w:rsid w:val="00CC0B75"/>
    <w:rsid w:val="00CC1F05"/>
    <w:rsid w:val="00CD1740"/>
    <w:rsid w:val="00CE2607"/>
    <w:rsid w:val="00CE66D4"/>
    <w:rsid w:val="00CE7CC0"/>
    <w:rsid w:val="00CE7E40"/>
    <w:rsid w:val="00D01B2E"/>
    <w:rsid w:val="00D0629D"/>
    <w:rsid w:val="00D12DAA"/>
    <w:rsid w:val="00D16D86"/>
    <w:rsid w:val="00D25B3D"/>
    <w:rsid w:val="00D26C66"/>
    <w:rsid w:val="00D34D31"/>
    <w:rsid w:val="00D52A6F"/>
    <w:rsid w:val="00D57156"/>
    <w:rsid w:val="00D5794C"/>
    <w:rsid w:val="00D6319C"/>
    <w:rsid w:val="00D6743B"/>
    <w:rsid w:val="00D674D5"/>
    <w:rsid w:val="00D70CF6"/>
    <w:rsid w:val="00D71563"/>
    <w:rsid w:val="00D9109A"/>
    <w:rsid w:val="00D9370D"/>
    <w:rsid w:val="00D949E5"/>
    <w:rsid w:val="00DA1CAC"/>
    <w:rsid w:val="00DA69CE"/>
    <w:rsid w:val="00DA766A"/>
    <w:rsid w:val="00DC24B7"/>
    <w:rsid w:val="00DD2CB7"/>
    <w:rsid w:val="00DD3D21"/>
    <w:rsid w:val="00DE136D"/>
    <w:rsid w:val="00DE76E2"/>
    <w:rsid w:val="00DF60D1"/>
    <w:rsid w:val="00DF661B"/>
    <w:rsid w:val="00DF7F53"/>
    <w:rsid w:val="00E04881"/>
    <w:rsid w:val="00E1302F"/>
    <w:rsid w:val="00E32B0D"/>
    <w:rsid w:val="00E34B88"/>
    <w:rsid w:val="00E53B41"/>
    <w:rsid w:val="00E72A6F"/>
    <w:rsid w:val="00E76AE8"/>
    <w:rsid w:val="00E77315"/>
    <w:rsid w:val="00E8199D"/>
    <w:rsid w:val="00E90FB9"/>
    <w:rsid w:val="00E9300F"/>
    <w:rsid w:val="00EA0BB6"/>
    <w:rsid w:val="00EA22BF"/>
    <w:rsid w:val="00EA4EFC"/>
    <w:rsid w:val="00EA51E4"/>
    <w:rsid w:val="00EA682E"/>
    <w:rsid w:val="00EB23BE"/>
    <w:rsid w:val="00ED5067"/>
    <w:rsid w:val="00EE1258"/>
    <w:rsid w:val="00EE788A"/>
    <w:rsid w:val="00F011F4"/>
    <w:rsid w:val="00F16469"/>
    <w:rsid w:val="00F2003D"/>
    <w:rsid w:val="00F26116"/>
    <w:rsid w:val="00F27438"/>
    <w:rsid w:val="00F27E3F"/>
    <w:rsid w:val="00F452DB"/>
    <w:rsid w:val="00F50203"/>
    <w:rsid w:val="00F707B2"/>
    <w:rsid w:val="00F852E7"/>
    <w:rsid w:val="00FA6CE5"/>
    <w:rsid w:val="00FD7790"/>
    <w:rsid w:val="00FE36B0"/>
    <w:rsid w:val="00FF3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2AD58"/>
  <w15:chartTrackingRefBased/>
  <w15:docId w15:val="{5EEA607C-44FB-44DB-82E3-3B0EA5CD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35F86"/>
    <w:pPr>
      <w:spacing w:after="0" w:line="360" w:lineRule="auto"/>
      <w:ind w:firstLine="709"/>
    </w:pPr>
    <w:rPr>
      <w:rFonts w:ascii="Arial Unicode MS" w:eastAsia="Arial Unicode MS" w:hAnsi="Arial Unicode MS" w:cs="Arial Unicode MS"/>
      <w:color w:val="000000"/>
      <w:sz w:val="24"/>
      <w:szCs w:val="24"/>
      <w:lang w:val="ru" w:eastAsia="ru-RU"/>
    </w:rPr>
  </w:style>
  <w:style w:type="paragraph" w:styleId="1">
    <w:name w:val="heading 1"/>
    <w:basedOn w:val="a"/>
    <w:next w:val="a"/>
    <w:link w:val="10"/>
    <w:uiPriority w:val="1"/>
    <w:qFormat/>
    <w:rsid w:val="00241454"/>
    <w:pPr>
      <w:keepNext/>
      <w:keepLines/>
      <w:spacing w:before="240" w:after="240"/>
      <w:outlineLvl w:val="0"/>
    </w:pPr>
    <w:rPr>
      <w:rFonts w:ascii="Times New Roman" w:eastAsiaTheme="majorEastAsia" w:hAnsi="Times New Roman" w:cstheme="majorBidi"/>
      <w:b/>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973196"/>
    <w:rPr>
      <w:rFonts w:ascii="Times New Roman" w:eastAsia="Times New Roman" w:hAnsi="Times New Roman" w:cs="Times New Roman"/>
      <w:shd w:val="clear" w:color="auto" w:fill="FFFFFF"/>
    </w:rPr>
  </w:style>
  <w:style w:type="character" w:customStyle="1" w:styleId="a3">
    <w:name w:val="Основной текст + Курсив"/>
    <w:basedOn w:val="a0"/>
    <w:rsid w:val="00973196"/>
    <w:rPr>
      <w:rFonts w:ascii="Times New Roman" w:eastAsia="Times New Roman" w:hAnsi="Times New Roman" w:cs="Times New Roman"/>
      <w:b w:val="0"/>
      <w:bCs w:val="0"/>
      <w:i/>
      <w:iCs/>
      <w:smallCaps w:val="0"/>
      <w:strike w:val="0"/>
      <w:spacing w:val="0"/>
      <w:sz w:val="26"/>
      <w:szCs w:val="26"/>
    </w:rPr>
  </w:style>
  <w:style w:type="character" w:customStyle="1" w:styleId="6">
    <w:name w:val="Основной текст (6)_"/>
    <w:basedOn w:val="a0"/>
    <w:link w:val="61"/>
    <w:rsid w:val="00973196"/>
    <w:rPr>
      <w:rFonts w:ascii="Times New Roman" w:eastAsia="Times New Roman" w:hAnsi="Times New Roman" w:cs="Times New Roman"/>
      <w:shd w:val="clear" w:color="auto" w:fill="FFFFFF"/>
    </w:rPr>
  </w:style>
  <w:style w:type="paragraph" w:customStyle="1" w:styleId="50">
    <w:name w:val="Основной текст (5)"/>
    <w:basedOn w:val="a"/>
    <w:link w:val="5"/>
    <w:rsid w:val="00973196"/>
    <w:pPr>
      <w:shd w:val="clear" w:color="auto" w:fill="FFFFFF"/>
      <w:spacing w:line="283" w:lineRule="exact"/>
    </w:pPr>
    <w:rPr>
      <w:rFonts w:ascii="Times New Roman" w:eastAsia="Times New Roman" w:hAnsi="Times New Roman" w:cs="Times New Roman"/>
      <w:color w:val="auto"/>
      <w:sz w:val="22"/>
      <w:szCs w:val="22"/>
      <w:lang w:val="ru-RU" w:eastAsia="en-US"/>
    </w:rPr>
  </w:style>
  <w:style w:type="paragraph" w:customStyle="1" w:styleId="61">
    <w:name w:val="Основной текст (6)1"/>
    <w:basedOn w:val="a"/>
    <w:link w:val="6"/>
    <w:rsid w:val="00973196"/>
    <w:pPr>
      <w:shd w:val="clear" w:color="auto" w:fill="FFFFFF"/>
      <w:spacing w:line="250" w:lineRule="exact"/>
      <w:jc w:val="center"/>
    </w:pPr>
    <w:rPr>
      <w:rFonts w:ascii="Times New Roman" w:eastAsia="Times New Roman" w:hAnsi="Times New Roman" w:cs="Times New Roman"/>
      <w:color w:val="auto"/>
      <w:sz w:val="22"/>
      <w:szCs w:val="22"/>
      <w:lang w:val="ru-RU" w:eastAsia="en-US"/>
    </w:rPr>
  </w:style>
  <w:style w:type="paragraph" w:styleId="a4">
    <w:name w:val="List Paragraph"/>
    <w:basedOn w:val="a"/>
    <w:uiPriority w:val="34"/>
    <w:qFormat/>
    <w:rsid w:val="00143F20"/>
    <w:pPr>
      <w:ind w:left="720"/>
      <w:contextualSpacing/>
    </w:pPr>
  </w:style>
  <w:style w:type="character" w:customStyle="1" w:styleId="10">
    <w:name w:val="Заголовок 1 Знак"/>
    <w:basedOn w:val="a0"/>
    <w:link w:val="1"/>
    <w:uiPriority w:val="1"/>
    <w:rsid w:val="00241454"/>
    <w:rPr>
      <w:rFonts w:ascii="Times New Roman" w:eastAsiaTheme="majorEastAsia" w:hAnsi="Times New Roman" w:cstheme="majorBidi"/>
      <w:b/>
      <w:sz w:val="28"/>
      <w:szCs w:val="32"/>
      <w:lang w:val="ru" w:eastAsia="ru-RU"/>
    </w:rPr>
  </w:style>
  <w:style w:type="character" w:styleId="a5">
    <w:name w:val="Hyperlink"/>
    <w:basedOn w:val="a0"/>
    <w:uiPriority w:val="99"/>
    <w:rsid w:val="009F2E14"/>
    <w:rPr>
      <w:color w:val="0066CC"/>
      <w:u w:val="single"/>
    </w:rPr>
  </w:style>
  <w:style w:type="paragraph" w:styleId="a6">
    <w:name w:val="Normal (Web)"/>
    <w:basedOn w:val="a"/>
    <w:uiPriority w:val="99"/>
    <w:semiHidden/>
    <w:unhideWhenUsed/>
    <w:rsid w:val="00551242"/>
    <w:pPr>
      <w:spacing w:before="100" w:beforeAutospacing="1" w:after="100" w:afterAutospacing="1" w:line="240" w:lineRule="auto"/>
      <w:ind w:firstLine="0"/>
    </w:pPr>
    <w:rPr>
      <w:rFonts w:ascii="Times New Roman" w:eastAsia="Times New Roman" w:hAnsi="Times New Roman" w:cs="Times New Roman"/>
      <w:color w:val="auto"/>
      <w:lang w:val="ru-RU"/>
    </w:rPr>
  </w:style>
  <w:style w:type="table" w:customStyle="1" w:styleId="TableNormal">
    <w:name w:val="Table Normal"/>
    <w:uiPriority w:val="2"/>
    <w:semiHidden/>
    <w:unhideWhenUsed/>
    <w:qFormat/>
    <w:rsid w:val="005429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5429AB"/>
    <w:pPr>
      <w:widowControl w:val="0"/>
      <w:autoSpaceDE w:val="0"/>
      <w:autoSpaceDN w:val="0"/>
      <w:spacing w:line="240" w:lineRule="auto"/>
      <w:ind w:left="222" w:firstLine="0"/>
    </w:pPr>
    <w:rPr>
      <w:rFonts w:ascii="Times New Roman" w:eastAsia="Times New Roman" w:hAnsi="Times New Roman" w:cs="Times New Roman"/>
      <w:color w:val="auto"/>
      <w:sz w:val="28"/>
      <w:szCs w:val="28"/>
      <w:lang w:val="ru-RU" w:bidi="ru-RU"/>
    </w:rPr>
  </w:style>
  <w:style w:type="character" w:customStyle="1" w:styleId="a8">
    <w:name w:val="Основной текст Знак"/>
    <w:basedOn w:val="a0"/>
    <w:link w:val="a7"/>
    <w:uiPriority w:val="1"/>
    <w:rsid w:val="005429AB"/>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5429AB"/>
    <w:pPr>
      <w:widowControl w:val="0"/>
      <w:autoSpaceDE w:val="0"/>
      <w:autoSpaceDN w:val="0"/>
      <w:spacing w:line="240" w:lineRule="auto"/>
      <w:ind w:left="107" w:firstLine="0"/>
    </w:pPr>
    <w:rPr>
      <w:rFonts w:ascii="Times New Roman" w:eastAsia="Times New Roman" w:hAnsi="Times New Roman" w:cs="Times New Roman"/>
      <w:color w:val="auto"/>
      <w:sz w:val="22"/>
      <w:szCs w:val="22"/>
      <w:lang w:val="ru-RU" w:bidi="ru-RU"/>
    </w:rPr>
  </w:style>
  <w:style w:type="character" w:styleId="a9">
    <w:name w:val="footnote reference"/>
    <w:rsid w:val="00DF7F53"/>
    <w:rPr>
      <w:vertAlign w:val="superscript"/>
    </w:rPr>
  </w:style>
  <w:style w:type="character" w:customStyle="1" w:styleId="aa">
    <w:name w:val="Символ сноски"/>
    <w:rsid w:val="00DF7F53"/>
    <w:rPr>
      <w:vertAlign w:val="superscript"/>
    </w:rPr>
  </w:style>
  <w:style w:type="character" w:customStyle="1" w:styleId="11">
    <w:name w:val="Знак сноски1"/>
    <w:basedOn w:val="a0"/>
    <w:rsid w:val="00DF7F53"/>
    <w:rPr>
      <w:vertAlign w:val="superscript"/>
    </w:rPr>
  </w:style>
  <w:style w:type="paragraph" w:customStyle="1" w:styleId="12">
    <w:name w:val="Текст сноски1"/>
    <w:basedOn w:val="a"/>
    <w:rsid w:val="00DF7F53"/>
    <w:pPr>
      <w:widowControl w:val="0"/>
      <w:suppressAutoHyphens/>
      <w:spacing w:line="100" w:lineRule="atLeast"/>
      <w:ind w:firstLine="0"/>
    </w:pPr>
    <w:rPr>
      <w:rFonts w:ascii="Times New Roman" w:eastAsia="Times New Roman" w:hAnsi="Times New Roman" w:cs="Times New Roman"/>
      <w:color w:val="auto"/>
      <w:kern w:val="1"/>
      <w:sz w:val="20"/>
      <w:szCs w:val="20"/>
      <w:lang w:val="ru-RU" w:eastAsia="hi-IN" w:bidi="hi-IN"/>
    </w:rPr>
  </w:style>
  <w:style w:type="paragraph" w:styleId="ab">
    <w:name w:val="header"/>
    <w:basedOn w:val="a"/>
    <w:link w:val="ac"/>
    <w:uiPriority w:val="99"/>
    <w:unhideWhenUsed/>
    <w:rsid w:val="00A74847"/>
    <w:pPr>
      <w:tabs>
        <w:tab w:val="center" w:pos="4677"/>
        <w:tab w:val="right" w:pos="9355"/>
      </w:tabs>
      <w:spacing w:line="240" w:lineRule="auto"/>
    </w:pPr>
  </w:style>
  <w:style w:type="character" w:customStyle="1" w:styleId="ac">
    <w:name w:val="Верхний колонтитул Знак"/>
    <w:basedOn w:val="a0"/>
    <w:link w:val="ab"/>
    <w:uiPriority w:val="99"/>
    <w:rsid w:val="00A74847"/>
    <w:rPr>
      <w:rFonts w:ascii="Arial Unicode MS" w:eastAsia="Arial Unicode MS" w:hAnsi="Arial Unicode MS" w:cs="Arial Unicode MS"/>
      <w:color w:val="000000"/>
      <w:sz w:val="24"/>
      <w:szCs w:val="24"/>
      <w:lang w:val="ru" w:eastAsia="ru-RU"/>
    </w:rPr>
  </w:style>
  <w:style w:type="paragraph" w:styleId="ad">
    <w:name w:val="footer"/>
    <w:basedOn w:val="a"/>
    <w:link w:val="ae"/>
    <w:uiPriority w:val="99"/>
    <w:unhideWhenUsed/>
    <w:rsid w:val="00A74847"/>
    <w:pPr>
      <w:tabs>
        <w:tab w:val="center" w:pos="4677"/>
        <w:tab w:val="right" w:pos="9355"/>
      </w:tabs>
      <w:spacing w:line="240" w:lineRule="auto"/>
    </w:pPr>
  </w:style>
  <w:style w:type="character" w:customStyle="1" w:styleId="ae">
    <w:name w:val="Нижний колонтитул Знак"/>
    <w:basedOn w:val="a0"/>
    <w:link w:val="ad"/>
    <w:uiPriority w:val="99"/>
    <w:rsid w:val="00A74847"/>
    <w:rPr>
      <w:rFonts w:ascii="Arial Unicode MS" w:eastAsia="Arial Unicode MS" w:hAnsi="Arial Unicode MS" w:cs="Arial Unicode MS"/>
      <w:color w:val="000000"/>
      <w:sz w:val="24"/>
      <w:szCs w:val="24"/>
      <w:lang w:val="ru" w:eastAsia="ru-RU"/>
    </w:rPr>
  </w:style>
  <w:style w:type="table" w:styleId="af">
    <w:name w:val="Table Grid"/>
    <w:basedOn w:val="a1"/>
    <w:uiPriority w:val="59"/>
    <w:rsid w:val="00B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a0"/>
    <w:uiPriority w:val="99"/>
    <w:rsid w:val="00BF1D15"/>
    <w:rPr>
      <w:rFonts w:ascii="Times New Roman" w:hAnsi="Times New Roman" w:cs="Times New Roman"/>
      <w:color w:val="000000"/>
      <w:sz w:val="20"/>
      <w:szCs w:val="20"/>
    </w:rPr>
  </w:style>
  <w:style w:type="paragraph" w:customStyle="1" w:styleId="13">
    <w:name w:val="Обычный1"/>
    <w:rsid w:val="00E53B41"/>
    <w:pPr>
      <w:widowControl w:val="0"/>
      <w:snapToGrid w:val="0"/>
      <w:spacing w:after="200" w:line="276" w:lineRule="auto"/>
    </w:pPr>
    <w:rPr>
      <w:rFonts w:ascii="Courier New" w:eastAsia="Times New Roman" w:hAnsi="Courier New" w:cs="Times New Roman"/>
      <w:lang w:eastAsia="ru-RU"/>
    </w:rPr>
  </w:style>
  <w:style w:type="paragraph" w:styleId="3">
    <w:name w:val="Body Text 3"/>
    <w:basedOn w:val="a"/>
    <w:link w:val="30"/>
    <w:uiPriority w:val="99"/>
    <w:unhideWhenUsed/>
    <w:rsid w:val="00E53B41"/>
    <w:pPr>
      <w:spacing w:after="120"/>
    </w:pPr>
    <w:rPr>
      <w:sz w:val="16"/>
      <w:szCs w:val="16"/>
      <w:lang w:val="ru-RU"/>
    </w:rPr>
  </w:style>
  <w:style w:type="character" w:customStyle="1" w:styleId="30">
    <w:name w:val="Основной текст 3 Знак"/>
    <w:basedOn w:val="a0"/>
    <w:link w:val="3"/>
    <w:uiPriority w:val="99"/>
    <w:rsid w:val="00E53B41"/>
    <w:rPr>
      <w:rFonts w:ascii="Arial Unicode MS" w:eastAsia="Arial Unicode MS" w:hAnsi="Arial Unicode MS" w:cs="Arial Unicode MS"/>
      <w:color w:val="000000"/>
      <w:sz w:val="16"/>
      <w:szCs w:val="16"/>
      <w:lang w:eastAsia="ru-RU"/>
    </w:rPr>
  </w:style>
  <w:style w:type="paragraph" w:styleId="af0">
    <w:name w:val="TOC Heading"/>
    <w:basedOn w:val="1"/>
    <w:next w:val="a"/>
    <w:uiPriority w:val="39"/>
    <w:unhideWhenUsed/>
    <w:qFormat/>
    <w:rsid w:val="00586997"/>
    <w:pPr>
      <w:spacing w:after="0" w:line="259" w:lineRule="auto"/>
      <w:ind w:firstLine="0"/>
      <w:outlineLvl w:val="9"/>
    </w:pPr>
    <w:rPr>
      <w:rFonts w:asciiTheme="majorHAnsi" w:hAnsiTheme="majorHAnsi"/>
      <w:b w:val="0"/>
      <w:color w:val="2F5496" w:themeColor="accent1" w:themeShade="BF"/>
      <w:sz w:val="32"/>
      <w:lang w:val="ru-RU"/>
    </w:rPr>
  </w:style>
  <w:style w:type="paragraph" w:styleId="31">
    <w:name w:val="toc 3"/>
    <w:basedOn w:val="a"/>
    <w:next w:val="a"/>
    <w:autoRedefine/>
    <w:uiPriority w:val="39"/>
    <w:unhideWhenUsed/>
    <w:rsid w:val="00586997"/>
    <w:pPr>
      <w:spacing w:after="100"/>
      <w:ind w:left="480"/>
    </w:pPr>
  </w:style>
  <w:style w:type="paragraph" w:styleId="14">
    <w:name w:val="toc 1"/>
    <w:basedOn w:val="a"/>
    <w:next w:val="a"/>
    <w:autoRedefine/>
    <w:uiPriority w:val="39"/>
    <w:unhideWhenUsed/>
    <w:rsid w:val="00586997"/>
    <w:pPr>
      <w:spacing w:after="100"/>
    </w:pPr>
  </w:style>
  <w:style w:type="paragraph" w:customStyle="1" w:styleId="Style34">
    <w:name w:val="Style34"/>
    <w:basedOn w:val="a"/>
    <w:uiPriority w:val="99"/>
    <w:rsid w:val="00556CCA"/>
    <w:pPr>
      <w:widowControl w:val="0"/>
      <w:autoSpaceDE w:val="0"/>
      <w:autoSpaceDN w:val="0"/>
      <w:adjustRightInd w:val="0"/>
      <w:spacing w:line="230" w:lineRule="exact"/>
      <w:ind w:firstLine="0"/>
    </w:pPr>
    <w:rPr>
      <w:rFonts w:ascii="Times New Roman" w:eastAsia="Calibri" w:hAnsi="Times New Roman" w:cs="Times New Roman"/>
      <w:color w:val="auto"/>
      <w:lang w:val="ru-RU"/>
    </w:rPr>
  </w:style>
  <w:style w:type="character" w:customStyle="1" w:styleId="FontStyle55">
    <w:name w:val="Font Style55"/>
    <w:uiPriority w:val="99"/>
    <w:rsid w:val="00556CCA"/>
    <w:rPr>
      <w:rFonts w:ascii="Times New Roman" w:hAnsi="Times New Roman" w:cs="Times New Roman"/>
      <w:b/>
      <w:bCs/>
      <w:color w:val="000000"/>
      <w:sz w:val="18"/>
      <w:szCs w:val="18"/>
    </w:rPr>
  </w:style>
  <w:style w:type="paragraph" w:customStyle="1" w:styleId="Default">
    <w:name w:val="Default"/>
    <w:uiPriority w:val="99"/>
    <w:rsid w:val="00CE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footnote text"/>
    <w:basedOn w:val="a"/>
    <w:link w:val="af2"/>
    <w:uiPriority w:val="99"/>
    <w:semiHidden/>
    <w:unhideWhenUsed/>
    <w:rsid w:val="00732FE1"/>
    <w:pPr>
      <w:spacing w:line="240" w:lineRule="auto"/>
    </w:pPr>
    <w:rPr>
      <w:sz w:val="20"/>
      <w:szCs w:val="20"/>
    </w:rPr>
  </w:style>
  <w:style w:type="character" w:customStyle="1" w:styleId="af2">
    <w:name w:val="Текст сноски Знак"/>
    <w:basedOn w:val="a0"/>
    <w:link w:val="af1"/>
    <w:uiPriority w:val="99"/>
    <w:semiHidden/>
    <w:rsid w:val="00732FE1"/>
    <w:rPr>
      <w:rFonts w:ascii="Arial Unicode MS" w:eastAsia="Arial Unicode MS" w:hAnsi="Arial Unicode MS" w:cs="Arial Unicode MS"/>
      <w:color w:val="000000"/>
      <w:sz w:val="20"/>
      <w:szCs w:val="20"/>
      <w:lang w:val="ru" w:eastAsia="ru-RU"/>
    </w:rPr>
  </w:style>
  <w:style w:type="character" w:customStyle="1" w:styleId="af3">
    <w:name w:val="Основной текст_"/>
    <w:basedOn w:val="a0"/>
    <w:link w:val="64"/>
    <w:rsid w:val="00232C25"/>
    <w:rPr>
      <w:rFonts w:ascii="Times New Roman" w:eastAsia="Times New Roman" w:hAnsi="Times New Roman" w:cs="Times New Roman"/>
      <w:sz w:val="26"/>
      <w:szCs w:val="26"/>
      <w:shd w:val="clear" w:color="auto" w:fill="FFFFFF"/>
    </w:rPr>
  </w:style>
  <w:style w:type="character" w:customStyle="1" w:styleId="37">
    <w:name w:val="Основной текст37"/>
    <w:basedOn w:val="af3"/>
    <w:rsid w:val="00232C25"/>
    <w:rPr>
      <w:rFonts w:ascii="Times New Roman" w:eastAsia="Times New Roman" w:hAnsi="Times New Roman" w:cs="Times New Roman"/>
      <w:sz w:val="26"/>
      <w:szCs w:val="26"/>
      <w:shd w:val="clear" w:color="auto" w:fill="FFFFFF"/>
    </w:rPr>
  </w:style>
  <w:style w:type="character" w:customStyle="1" w:styleId="38">
    <w:name w:val="Основной текст38"/>
    <w:basedOn w:val="af3"/>
    <w:rsid w:val="00232C25"/>
    <w:rPr>
      <w:rFonts w:ascii="Times New Roman" w:eastAsia="Times New Roman" w:hAnsi="Times New Roman" w:cs="Times New Roman"/>
      <w:sz w:val="26"/>
      <w:szCs w:val="26"/>
      <w:shd w:val="clear" w:color="auto" w:fill="FFFFFF"/>
    </w:rPr>
  </w:style>
  <w:style w:type="paragraph" w:customStyle="1" w:styleId="64">
    <w:name w:val="Основной текст64"/>
    <w:basedOn w:val="a"/>
    <w:link w:val="af3"/>
    <w:rsid w:val="00232C25"/>
    <w:pPr>
      <w:shd w:val="clear" w:color="auto" w:fill="FFFFFF"/>
      <w:spacing w:line="691" w:lineRule="exact"/>
      <w:ind w:firstLine="0"/>
      <w:jc w:val="center"/>
    </w:pPr>
    <w:rPr>
      <w:rFonts w:ascii="Times New Roman" w:eastAsia="Times New Roman" w:hAnsi="Times New Roman" w:cs="Times New Roman"/>
      <w:color w:val="auto"/>
      <w:sz w:val="26"/>
      <w:szCs w:val="26"/>
      <w:lang w:val="ru-RU" w:eastAsia="en-US"/>
    </w:rPr>
  </w:style>
  <w:style w:type="character" w:styleId="af4">
    <w:name w:val="Placeholder Text"/>
    <w:basedOn w:val="a0"/>
    <w:uiPriority w:val="99"/>
    <w:semiHidden/>
    <w:rsid w:val="00D5794C"/>
    <w:rPr>
      <w:color w:val="808080"/>
    </w:rPr>
  </w:style>
  <w:style w:type="paragraph" w:customStyle="1" w:styleId="Style5">
    <w:name w:val="Style5"/>
    <w:basedOn w:val="a"/>
    <w:uiPriority w:val="99"/>
    <w:rsid w:val="00ED5067"/>
    <w:pPr>
      <w:widowControl w:val="0"/>
      <w:autoSpaceDE w:val="0"/>
      <w:autoSpaceDN w:val="0"/>
      <w:adjustRightInd w:val="0"/>
      <w:spacing w:line="240" w:lineRule="auto"/>
      <w:ind w:firstLine="0"/>
      <w:jc w:val="center"/>
    </w:pPr>
    <w:rPr>
      <w:rFonts w:ascii="Times New Roman" w:eastAsiaTheme="minorEastAsia" w:hAnsi="Times New Roman" w:cs="Times New Roman"/>
      <w:color w:val="auto"/>
      <w:lang w:val="ru-RU"/>
    </w:rPr>
  </w:style>
  <w:style w:type="paragraph" w:customStyle="1" w:styleId="Style10">
    <w:name w:val="Style10"/>
    <w:basedOn w:val="a"/>
    <w:uiPriority w:val="99"/>
    <w:rsid w:val="00ED5067"/>
    <w:pPr>
      <w:widowControl w:val="0"/>
      <w:autoSpaceDE w:val="0"/>
      <w:autoSpaceDN w:val="0"/>
      <w:adjustRightInd w:val="0"/>
      <w:spacing w:line="325" w:lineRule="exact"/>
      <w:ind w:firstLine="2803"/>
    </w:pPr>
    <w:rPr>
      <w:rFonts w:ascii="Times New Roman" w:eastAsiaTheme="minorEastAsia" w:hAnsi="Times New Roman" w:cs="Times New Roman"/>
      <w:color w:val="auto"/>
      <w:lang w:val="ru-RU"/>
    </w:rPr>
  </w:style>
  <w:style w:type="paragraph" w:customStyle="1" w:styleId="Style11">
    <w:name w:val="Style11"/>
    <w:basedOn w:val="a"/>
    <w:uiPriority w:val="99"/>
    <w:rsid w:val="00ED5067"/>
    <w:pPr>
      <w:widowControl w:val="0"/>
      <w:autoSpaceDE w:val="0"/>
      <w:autoSpaceDN w:val="0"/>
      <w:adjustRightInd w:val="0"/>
      <w:spacing w:line="240" w:lineRule="auto"/>
      <w:ind w:firstLine="0"/>
      <w:jc w:val="both"/>
    </w:pPr>
    <w:rPr>
      <w:rFonts w:ascii="Times New Roman" w:eastAsiaTheme="minorEastAsia" w:hAnsi="Times New Roman" w:cs="Times New Roman"/>
      <w:color w:val="auto"/>
      <w:lang w:val="ru-RU"/>
    </w:rPr>
  </w:style>
  <w:style w:type="paragraph" w:customStyle="1" w:styleId="Style12">
    <w:name w:val="Style12"/>
    <w:basedOn w:val="a"/>
    <w:uiPriority w:val="99"/>
    <w:rsid w:val="00ED5067"/>
    <w:pPr>
      <w:widowControl w:val="0"/>
      <w:autoSpaceDE w:val="0"/>
      <w:autoSpaceDN w:val="0"/>
      <w:adjustRightInd w:val="0"/>
      <w:spacing w:line="240" w:lineRule="auto"/>
      <w:ind w:firstLine="0"/>
    </w:pPr>
    <w:rPr>
      <w:rFonts w:ascii="Times New Roman" w:eastAsiaTheme="minorEastAsia" w:hAnsi="Times New Roman" w:cs="Times New Roman"/>
      <w:color w:val="auto"/>
      <w:lang w:val="ru-RU"/>
    </w:rPr>
  </w:style>
  <w:style w:type="paragraph" w:customStyle="1" w:styleId="Style14">
    <w:name w:val="Style14"/>
    <w:basedOn w:val="a"/>
    <w:uiPriority w:val="99"/>
    <w:rsid w:val="00ED5067"/>
    <w:pPr>
      <w:widowControl w:val="0"/>
      <w:autoSpaceDE w:val="0"/>
      <w:autoSpaceDN w:val="0"/>
      <w:adjustRightInd w:val="0"/>
      <w:spacing w:line="331" w:lineRule="exact"/>
      <w:ind w:firstLine="0"/>
      <w:jc w:val="both"/>
    </w:pPr>
    <w:rPr>
      <w:rFonts w:ascii="Times New Roman" w:eastAsiaTheme="minorEastAsia" w:hAnsi="Times New Roman" w:cs="Times New Roman"/>
      <w:color w:val="auto"/>
      <w:lang w:val="ru-RU"/>
    </w:rPr>
  </w:style>
  <w:style w:type="paragraph" w:customStyle="1" w:styleId="Style17">
    <w:name w:val="Style17"/>
    <w:basedOn w:val="a"/>
    <w:uiPriority w:val="99"/>
    <w:rsid w:val="00ED5067"/>
    <w:pPr>
      <w:widowControl w:val="0"/>
      <w:autoSpaceDE w:val="0"/>
      <w:autoSpaceDN w:val="0"/>
      <w:adjustRightInd w:val="0"/>
      <w:spacing w:line="298" w:lineRule="exact"/>
      <w:ind w:firstLine="0"/>
      <w:jc w:val="both"/>
    </w:pPr>
    <w:rPr>
      <w:rFonts w:ascii="Times New Roman" w:eastAsiaTheme="minorEastAsia" w:hAnsi="Times New Roman" w:cs="Times New Roman"/>
      <w:color w:val="auto"/>
      <w:lang w:val="ru-RU"/>
    </w:rPr>
  </w:style>
  <w:style w:type="character" w:customStyle="1" w:styleId="FontStyle31">
    <w:name w:val="Font Style31"/>
    <w:basedOn w:val="a0"/>
    <w:uiPriority w:val="99"/>
    <w:rsid w:val="00ED5067"/>
    <w:rPr>
      <w:rFonts w:ascii="Times New Roman" w:hAnsi="Times New Roman" w:cs="Times New Roman"/>
      <w:b/>
      <w:bCs/>
      <w:color w:val="000000"/>
      <w:sz w:val="26"/>
      <w:szCs w:val="26"/>
    </w:rPr>
  </w:style>
  <w:style w:type="character" w:customStyle="1" w:styleId="FontStyle36">
    <w:name w:val="Font Style36"/>
    <w:basedOn w:val="a0"/>
    <w:uiPriority w:val="99"/>
    <w:rsid w:val="00ED5067"/>
    <w:rPr>
      <w:rFonts w:ascii="Times New Roman" w:hAnsi="Times New Roman" w:cs="Times New Roman"/>
      <w:color w:val="000000"/>
      <w:sz w:val="26"/>
      <w:szCs w:val="26"/>
    </w:rPr>
  </w:style>
  <w:style w:type="character" w:customStyle="1" w:styleId="FontStyle37">
    <w:name w:val="Font Style37"/>
    <w:basedOn w:val="a0"/>
    <w:uiPriority w:val="99"/>
    <w:rsid w:val="00ED5067"/>
    <w:rPr>
      <w:rFonts w:ascii="Times New Roman" w:hAnsi="Times New Roman" w:cs="Times New Roman"/>
      <w:i/>
      <w:iCs/>
      <w:color w:val="000000"/>
      <w:sz w:val="26"/>
      <w:szCs w:val="26"/>
    </w:rPr>
  </w:style>
  <w:style w:type="paragraph" w:styleId="af5">
    <w:name w:val="Body Text Indent"/>
    <w:basedOn w:val="a"/>
    <w:link w:val="af6"/>
    <w:uiPriority w:val="99"/>
    <w:unhideWhenUsed/>
    <w:rsid w:val="005531BC"/>
    <w:pPr>
      <w:spacing w:after="120" w:line="259" w:lineRule="auto"/>
      <w:ind w:left="283" w:firstLine="0"/>
    </w:pPr>
    <w:rPr>
      <w:rFonts w:asciiTheme="minorHAnsi" w:eastAsiaTheme="minorHAnsi" w:hAnsiTheme="minorHAnsi" w:cstheme="minorBidi"/>
      <w:color w:val="auto"/>
      <w:sz w:val="22"/>
      <w:szCs w:val="22"/>
      <w:lang w:val="ru-RU" w:eastAsia="en-US"/>
    </w:rPr>
  </w:style>
  <w:style w:type="character" w:customStyle="1" w:styleId="af6">
    <w:name w:val="Основной текст с отступом Знак"/>
    <w:basedOn w:val="a0"/>
    <w:link w:val="af5"/>
    <w:uiPriority w:val="99"/>
    <w:rsid w:val="00553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432840">
      <w:bodyDiv w:val="1"/>
      <w:marLeft w:val="0"/>
      <w:marRight w:val="0"/>
      <w:marTop w:val="0"/>
      <w:marBottom w:val="0"/>
      <w:divBdr>
        <w:top w:val="none" w:sz="0" w:space="0" w:color="auto"/>
        <w:left w:val="none" w:sz="0" w:space="0" w:color="auto"/>
        <w:bottom w:val="none" w:sz="0" w:space="0" w:color="auto"/>
        <w:right w:val="none" w:sz="0" w:space="0" w:color="auto"/>
      </w:divBdr>
    </w:div>
    <w:div w:id="19831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3996B2-7FD2-4A94-9EE1-550C1D9D21D0}" type="doc">
      <dgm:prSet loTypeId="urn:microsoft.com/office/officeart/2008/layout/VerticalAccentList" loCatId="list" qsTypeId="urn:microsoft.com/office/officeart/2005/8/quickstyle/simple1" qsCatId="simple" csTypeId="urn:microsoft.com/office/officeart/2005/8/colors/accent1_2" csCatId="accent1" phldr="0"/>
      <dgm:spPr/>
      <dgm:t>
        <a:bodyPr/>
        <a:lstStyle/>
        <a:p>
          <a:endParaRPr lang="ru-RU"/>
        </a:p>
      </dgm:t>
    </dgm:pt>
    <dgm:pt modelId="{C4ADDFE0-0D1E-465D-9544-1B189E12C352}">
      <dgm:prSet phldrT="[Текст]"/>
      <dgm:spPr>
        <a:xfrm>
          <a:off x="1238043" y="320"/>
          <a:ext cx="1794607" cy="163146"/>
        </a:xfrm>
        <a:prstGeom prst="rect">
          <a:avLst/>
        </a:prstGeom>
        <a:noFill/>
        <a:ln>
          <a:noFill/>
        </a:ln>
        <a:effectLst/>
      </dgm:spPr>
      <dgm:t>
        <a:bodyPr/>
        <a:lstStyle/>
        <a:p>
          <a:pPr>
            <a:buNone/>
          </a:pPr>
          <a:endParaRPr lang="ru-RU">
            <a:solidFill>
              <a:sysClr val="windowText" lastClr="000000">
                <a:hueOff val="0"/>
                <a:satOff val="0"/>
                <a:lumOff val="0"/>
                <a:alphaOff val="0"/>
              </a:sysClr>
            </a:solidFill>
            <a:latin typeface="Calibri" panose="020F0502020204030204"/>
            <a:ea typeface="+mn-ea"/>
            <a:cs typeface="+mn-cs"/>
          </a:endParaRPr>
        </a:p>
      </dgm:t>
    </dgm:pt>
    <dgm:pt modelId="{C1254C74-4FCE-4693-9880-6075C0B473A5}" type="parTrans" cxnId="{63B2DA44-18FA-421E-8FF9-5278755469E7}">
      <dgm:prSet/>
      <dgm:spPr/>
      <dgm:t>
        <a:bodyPr/>
        <a:lstStyle/>
        <a:p>
          <a:endParaRPr lang="ru-RU"/>
        </a:p>
      </dgm:t>
    </dgm:pt>
    <dgm:pt modelId="{5BE3B94F-DA8E-4F54-96C5-7C82D320441E}" type="sibTrans" cxnId="{63B2DA44-18FA-421E-8FF9-5278755469E7}">
      <dgm:prSet/>
      <dgm:spPr/>
      <dgm:t>
        <a:bodyPr/>
        <a:lstStyle/>
        <a:p>
          <a:endParaRPr lang="ru-RU"/>
        </a:p>
      </dgm:t>
    </dgm:pt>
    <dgm:pt modelId="{B346BDB4-6BA5-48A0-AF90-5B74916BA45E}">
      <dgm:prSet phldrT="[Текст]"/>
      <dgm:spPr>
        <a:xfrm>
          <a:off x="1238043" y="196700"/>
          <a:ext cx="1817937" cy="265867"/>
        </a:xfrm>
        <a:prstGeom prst="re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endParaRPr lang="ru-RU">
            <a:solidFill>
              <a:sysClr val="windowText" lastClr="000000">
                <a:hueOff val="0"/>
                <a:satOff val="0"/>
                <a:lumOff val="0"/>
                <a:alphaOff val="0"/>
              </a:sysClr>
            </a:solidFill>
            <a:latin typeface="Calibri" panose="020F0502020204030204"/>
            <a:ea typeface="+mn-ea"/>
            <a:cs typeface="+mn-cs"/>
          </a:endParaRPr>
        </a:p>
      </dgm:t>
    </dgm:pt>
    <dgm:pt modelId="{85FE69CD-A78B-4FCC-95F0-CB0C51991FAF}" type="parTrans" cxnId="{7B66CD25-B22C-4017-A890-3050B9163AA6}">
      <dgm:prSet/>
      <dgm:spPr/>
      <dgm:t>
        <a:bodyPr/>
        <a:lstStyle/>
        <a:p>
          <a:endParaRPr lang="ru-RU"/>
        </a:p>
      </dgm:t>
    </dgm:pt>
    <dgm:pt modelId="{7E665E0A-72C2-493D-9F5E-A1AC4633BAB8}" type="sibTrans" cxnId="{7B66CD25-B22C-4017-A890-3050B9163AA6}">
      <dgm:prSet/>
      <dgm:spPr/>
      <dgm:t>
        <a:bodyPr/>
        <a:lstStyle/>
        <a:p>
          <a:endParaRPr lang="ru-RU"/>
        </a:p>
      </dgm:t>
    </dgm:pt>
    <dgm:pt modelId="{6234368E-D949-48A6-BAB4-4CA4B8AA9EC5}">
      <dgm:prSet phldrT="[Текст]"/>
      <dgm:spPr>
        <a:xfrm>
          <a:off x="1238043" y="509497"/>
          <a:ext cx="1794607" cy="163146"/>
        </a:xfrm>
        <a:prstGeom prst="rect">
          <a:avLst/>
        </a:prstGeom>
        <a:noFill/>
        <a:ln>
          <a:noFill/>
        </a:ln>
        <a:effectLst/>
      </dgm:spPr>
      <dgm:t>
        <a:bodyPr/>
        <a:lstStyle/>
        <a:p>
          <a:pPr>
            <a:buNone/>
          </a:pPr>
          <a:endParaRPr lang="ru-RU">
            <a:solidFill>
              <a:sysClr val="windowText" lastClr="000000">
                <a:hueOff val="0"/>
                <a:satOff val="0"/>
                <a:lumOff val="0"/>
                <a:alphaOff val="0"/>
              </a:sysClr>
            </a:solidFill>
            <a:latin typeface="Calibri" panose="020F0502020204030204"/>
            <a:ea typeface="+mn-ea"/>
            <a:cs typeface="+mn-cs"/>
          </a:endParaRPr>
        </a:p>
      </dgm:t>
    </dgm:pt>
    <dgm:pt modelId="{C18BDFEF-BC08-4151-B6D2-D2AE99D65662}" type="parTrans" cxnId="{980FFB56-5769-4409-A3D8-9D1EB0EB2024}">
      <dgm:prSet/>
      <dgm:spPr/>
      <dgm:t>
        <a:bodyPr/>
        <a:lstStyle/>
        <a:p>
          <a:endParaRPr lang="ru-RU"/>
        </a:p>
      </dgm:t>
    </dgm:pt>
    <dgm:pt modelId="{A4EF1D48-CCCE-4CD7-A88C-0F6EBFE52E8D}" type="sibTrans" cxnId="{980FFB56-5769-4409-A3D8-9D1EB0EB2024}">
      <dgm:prSet/>
      <dgm:spPr/>
      <dgm:t>
        <a:bodyPr/>
        <a:lstStyle/>
        <a:p>
          <a:endParaRPr lang="ru-RU"/>
        </a:p>
      </dgm:t>
    </dgm:pt>
    <dgm:pt modelId="{A1366E75-A09F-402B-9E3F-6309A85CFB96}">
      <dgm:prSet phldrT="[Текст]"/>
      <dgm:spPr>
        <a:xfrm>
          <a:off x="1238043" y="705876"/>
          <a:ext cx="1817937" cy="265867"/>
        </a:xfrm>
        <a:prstGeom prst="re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endParaRPr lang="ru-RU">
            <a:solidFill>
              <a:sysClr val="windowText" lastClr="000000">
                <a:hueOff val="0"/>
                <a:satOff val="0"/>
                <a:lumOff val="0"/>
                <a:alphaOff val="0"/>
              </a:sysClr>
            </a:solidFill>
            <a:latin typeface="Calibri" panose="020F0502020204030204"/>
            <a:ea typeface="+mn-ea"/>
            <a:cs typeface="+mn-cs"/>
          </a:endParaRPr>
        </a:p>
      </dgm:t>
    </dgm:pt>
    <dgm:pt modelId="{65B2834F-6719-4604-A6F8-97B07A5C809B}" type="parTrans" cxnId="{18198B36-5C19-4B61-BE53-FF7ABA3B4D72}">
      <dgm:prSet/>
      <dgm:spPr/>
      <dgm:t>
        <a:bodyPr/>
        <a:lstStyle/>
        <a:p>
          <a:endParaRPr lang="ru-RU"/>
        </a:p>
      </dgm:t>
    </dgm:pt>
    <dgm:pt modelId="{B817D0C5-0E44-4A01-93BE-4D27C0CEDEF6}" type="sibTrans" cxnId="{18198B36-5C19-4B61-BE53-FF7ABA3B4D72}">
      <dgm:prSet/>
      <dgm:spPr/>
      <dgm:t>
        <a:bodyPr/>
        <a:lstStyle/>
        <a:p>
          <a:endParaRPr lang="ru-RU"/>
        </a:p>
      </dgm:t>
    </dgm:pt>
    <dgm:pt modelId="{1F9D9C36-EADF-4A65-96B4-3AC08C64E4F8}">
      <dgm:prSet phldrT="[Текст]"/>
      <dgm:spPr>
        <a:xfrm>
          <a:off x="1238043" y="1018673"/>
          <a:ext cx="1794607" cy="163146"/>
        </a:xfrm>
        <a:prstGeom prst="rect">
          <a:avLst/>
        </a:prstGeom>
        <a:noFill/>
        <a:ln>
          <a:noFill/>
        </a:ln>
        <a:effectLst/>
      </dgm:spPr>
      <dgm:t>
        <a:bodyPr/>
        <a:lstStyle/>
        <a:p>
          <a:pPr>
            <a:buNone/>
          </a:pPr>
          <a:endParaRPr lang="ru-RU">
            <a:solidFill>
              <a:sysClr val="windowText" lastClr="000000">
                <a:hueOff val="0"/>
                <a:satOff val="0"/>
                <a:lumOff val="0"/>
                <a:alphaOff val="0"/>
              </a:sysClr>
            </a:solidFill>
            <a:latin typeface="Calibri" panose="020F0502020204030204"/>
            <a:ea typeface="+mn-ea"/>
            <a:cs typeface="+mn-cs"/>
          </a:endParaRPr>
        </a:p>
      </dgm:t>
    </dgm:pt>
    <dgm:pt modelId="{6711F64B-7D26-4605-9482-C4A1F7F8B00B}" type="parTrans" cxnId="{80F9026C-359A-4E0B-8380-E0B0428914E0}">
      <dgm:prSet/>
      <dgm:spPr/>
      <dgm:t>
        <a:bodyPr/>
        <a:lstStyle/>
        <a:p>
          <a:endParaRPr lang="ru-RU"/>
        </a:p>
      </dgm:t>
    </dgm:pt>
    <dgm:pt modelId="{2F58B129-D907-4925-8965-F3BDD2237B7D}" type="sibTrans" cxnId="{80F9026C-359A-4E0B-8380-E0B0428914E0}">
      <dgm:prSet/>
      <dgm:spPr/>
      <dgm:t>
        <a:bodyPr/>
        <a:lstStyle/>
        <a:p>
          <a:endParaRPr lang="ru-RU"/>
        </a:p>
      </dgm:t>
    </dgm:pt>
    <dgm:pt modelId="{9029EA8A-DD02-4BD5-8B7E-989255F54956}">
      <dgm:prSet phldrT="[Текст]"/>
      <dgm:spPr>
        <a:xfrm>
          <a:off x="1238043" y="1215052"/>
          <a:ext cx="1817937" cy="265867"/>
        </a:xfrm>
        <a:prstGeom prst="re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endParaRPr lang="ru-RU">
            <a:solidFill>
              <a:sysClr val="windowText" lastClr="000000">
                <a:hueOff val="0"/>
                <a:satOff val="0"/>
                <a:lumOff val="0"/>
                <a:alphaOff val="0"/>
              </a:sysClr>
            </a:solidFill>
            <a:latin typeface="Calibri" panose="020F0502020204030204"/>
            <a:ea typeface="+mn-ea"/>
            <a:cs typeface="+mn-cs"/>
          </a:endParaRPr>
        </a:p>
      </dgm:t>
    </dgm:pt>
    <dgm:pt modelId="{93B13821-F35F-4CE8-AD21-3E8BA7C2C9FB}" type="parTrans" cxnId="{C15D1987-17B9-437F-8F44-AB9D50EA0813}">
      <dgm:prSet/>
      <dgm:spPr/>
      <dgm:t>
        <a:bodyPr/>
        <a:lstStyle/>
        <a:p>
          <a:endParaRPr lang="ru-RU"/>
        </a:p>
      </dgm:t>
    </dgm:pt>
    <dgm:pt modelId="{A494055A-6232-4CFF-9F5A-112519718203}" type="sibTrans" cxnId="{C15D1987-17B9-437F-8F44-AB9D50EA0813}">
      <dgm:prSet/>
      <dgm:spPr/>
      <dgm:t>
        <a:bodyPr/>
        <a:lstStyle/>
        <a:p>
          <a:endParaRPr lang="ru-RU"/>
        </a:p>
      </dgm:t>
    </dgm:pt>
    <dgm:pt modelId="{CB59B3FE-A43A-4B89-B91C-E6E229DB8254}" type="pres">
      <dgm:prSet presAssocID="{823996B2-7FD2-4A94-9EE1-550C1D9D21D0}" presName="Name0" presStyleCnt="0">
        <dgm:presLayoutVars>
          <dgm:chMax/>
          <dgm:chPref/>
          <dgm:dir/>
        </dgm:presLayoutVars>
      </dgm:prSet>
      <dgm:spPr/>
      <dgm:t>
        <a:bodyPr/>
        <a:lstStyle/>
        <a:p>
          <a:endParaRPr lang="ru-RU"/>
        </a:p>
      </dgm:t>
    </dgm:pt>
    <dgm:pt modelId="{A480FF5D-254F-434B-9106-18577609F0C5}" type="pres">
      <dgm:prSet presAssocID="{C4ADDFE0-0D1E-465D-9544-1B189E12C352}" presName="parenttextcomposite" presStyleCnt="0"/>
      <dgm:spPr/>
    </dgm:pt>
    <dgm:pt modelId="{C082B526-4388-42D9-9A8B-FD98D8EAC5CB}" type="pres">
      <dgm:prSet presAssocID="{C4ADDFE0-0D1E-465D-9544-1B189E12C352}" presName="parenttext" presStyleLbl="revTx" presStyleIdx="0" presStyleCnt="3">
        <dgm:presLayoutVars>
          <dgm:chMax/>
          <dgm:chPref val="2"/>
          <dgm:bulletEnabled val="1"/>
        </dgm:presLayoutVars>
      </dgm:prSet>
      <dgm:spPr/>
      <dgm:t>
        <a:bodyPr/>
        <a:lstStyle/>
        <a:p>
          <a:endParaRPr lang="ru-RU"/>
        </a:p>
      </dgm:t>
    </dgm:pt>
    <dgm:pt modelId="{81D5AD60-5ADA-4171-80A3-0386D1984654}" type="pres">
      <dgm:prSet presAssocID="{C4ADDFE0-0D1E-465D-9544-1B189E12C352}" presName="composite" presStyleCnt="0"/>
      <dgm:spPr/>
    </dgm:pt>
    <dgm:pt modelId="{32AEF7D0-3B0E-4B10-959A-759D25C1B8E0}" type="pres">
      <dgm:prSet presAssocID="{C4ADDFE0-0D1E-465D-9544-1B189E12C352}" presName="chevron1" presStyleLbl="alignNode1" presStyleIdx="0" presStyleCnt="21"/>
      <dgm:spPr>
        <a:xfrm>
          <a:off x="1238043" y="163466"/>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95938DB6-C435-492B-89B1-44ADE271D997}" type="pres">
      <dgm:prSet presAssocID="{C4ADDFE0-0D1E-465D-9544-1B189E12C352}" presName="chevron2" presStyleLbl="alignNode1" presStyleIdx="1" presStyleCnt="21"/>
      <dgm:spPr>
        <a:xfrm>
          <a:off x="1490285" y="163466"/>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3323C15B-3168-4D3A-9831-A378619A0A54}" type="pres">
      <dgm:prSet presAssocID="{C4ADDFE0-0D1E-465D-9544-1B189E12C352}" presName="chevron3" presStyleLbl="alignNode1" presStyleIdx="2" presStyleCnt="21"/>
      <dgm:spPr>
        <a:xfrm>
          <a:off x="1742726" y="163466"/>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2D6935DE-D2E9-4BAF-8E5A-20417A5662D5}" type="pres">
      <dgm:prSet presAssocID="{C4ADDFE0-0D1E-465D-9544-1B189E12C352}" presName="chevron4" presStyleLbl="alignNode1" presStyleIdx="3" presStyleCnt="21"/>
      <dgm:spPr>
        <a:xfrm>
          <a:off x="1994968" y="163466"/>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0BAFD3AA-97AD-4642-87B2-6C5D53A8D7EA}" type="pres">
      <dgm:prSet presAssocID="{C4ADDFE0-0D1E-465D-9544-1B189E12C352}" presName="chevron5" presStyleLbl="alignNode1" presStyleIdx="4" presStyleCnt="21"/>
      <dgm:spPr>
        <a:xfrm>
          <a:off x="2247410" y="163466"/>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EBDF66DE-F88E-4F66-8641-79A238097D48}" type="pres">
      <dgm:prSet presAssocID="{C4ADDFE0-0D1E-465D-9544-1B189E12C352}" presName="chevron6" presStyleLbl="alignNode1" presStyleIdx="5" presStyleCnt="21"/>
      <dgm:spPr>
        <a:xfrm>
          <a:off x="2499652" y="163466"/>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7152FC2B-ADAF-4DB7-B772-6987F17388DB}" type="pres">
      <dgm:prSet presAssocID="{C4ADDFE0-0D1E-465D-9544-1B189E12C352}" presName="chevron7" presStyleLbl="alignNode1" presStyleIdx="6" presStyleCnt="21"/>
      <dgm:spPr>
        <a:xfrm>
          <a:off x="2752093" y="163466"/>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CC5DA05D-133E-4CEB-8CD2-2F12DDECC373}" type="pres">
      <dgm:prSet presAssocID="{C4ADDFE0-0D1E-465D-9544-1B189E12C352}" presName="childtext" presStyleLbl="solidFgAcc1" presStyleIdx="0" presStyleCnt="3">
        <dgm:presLayoutVars>
          <dgm:chMax/>
          <dgm:chPref val="0"/>
          <dgm:bulletEnabled val="1"/>
        </dgm:presLayoutVars>
      </dgm:prSet>
      <dgm:spPr/>
      <dgm:t>
        <a:bodyPr/>
        <a:lstStyle/>
        <a:p>
          <a:endParaRPr lang="ru-RU"/>
        </a:p>
      </dgm:t>
    </dgm:pt>
    <dgm:pt modelId="{69F170B3-180B-4A70-ABCE-E6C875909AB2}" type="pres">
      <dgm:prSet presAssocID="{5BE3B94F-DA8E-4F54-96C5-7C82D320441E}" presName="sibTrans" presStyleCnt="0"/>
      <dgm:spPr/>
    </dgm:pt>
    <dgm:pt modelId="{87B15A10-DCCD-4165-A7BD-2A4AECAA0ACA}" type="pres">
      <dgm:prSet presAssocID="{6234368E-D949-48A6-BAB4-4CA4B8AA9EC5}" presName="parenttextcomposite" presStyleCnt="0"/>
      <dgm:spPr/>
    </dgm:pt>
    <dgm:pt modelId="{63ABDCE7-A8D6-4961-8AF7-FC08CF8C7E65}" type="pres">
      <dgm:prSet presAssocID="{6234368E-D949-48A6-BAB4-4CA4B8AA9EC5}" presName="parenttext" presStyleLbl="revTx" presStyleIdx="1" presStyleCnt="3">
        <dgm:presLayoutVars>
          <dgm:chMax/>
          <dgm:chPref val="2"/>
          <dgm:bulletEnabled val="1"/>
        </dgm:presLayoutVars>
      </dgm:prSet>
      <dgm:spPr/>
      <dgm:t>
        <a:bodyPr/>
        <a:lstStyle/>
        <a:p>
          <a:endParaRPr lang="ru-RU"/>
        </a:p>
      </dgm:t>
    </dgm:pt>
    <dgm:pt modelId="{2783F93C-1F87-4CE3-A7E6-4E282372193D}" type="pres">
      <dgm:prSet presAssocID="{6234368E-D949-48A6-BAB4-4CA4B8AA9EC5}" presName="composite" presStyleCnt="0"/>
      <dgm:spPr/>
    </dgm:pt>
    <dgm:pt modelId="{C2AAED3E-5380-4EC9-82AE-87CD2C7D27B5}" type="pres">
      <dgm:prSet presAssocID="{6234368E-D949-48A6-BAB4-4CA4B8AA9EC5}" presName="chevron1" presStyleLbl="alignNode1" presStyleIdx="7" presStyleCnt="21"/>
      <dgm:spPr>
        <a:xfrm>
          <a:off x="1238043" y="672643"/>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A3C9A3EF-8F2E-4019-9A04-4DFDF77B0B7D}" type="pres">
      <dgm:prSet presAssocID="{6234368E-D949-48A6-BAB4-4CA4B8AA9EC5}" presName="chevron2" presStyleLbl="alignNode1" presStyleIdx="8" presStyleCnt="21"/>
      <dgm:spPr>
        <a:xfrm>
          <a:off x="1490285" y="672643"/>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CF77D6EE-7E66-420F-B309-E0A83123DEF8}" type="pres">
      <dgm:prSet presAssocID="{6234368E-D949-48A6-BAB4-4CA4B8AA9EC5}" presName="chevron3" presStyleLbl="alignNode1" presStyleIdx="9" presStyleCnt="21"/>
      <dgm:spPr>
        <a:xfrm>
          <a:off x="1742726" y="672643"/>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FA61B7D6-0AC7-43E6-A7DC-FB93DA3EEAC3}" type="pres">
      <dgm:prSet presAssocID="{6234368E-D949-48A6-BAB4-4CA4B8AA9EC5}" presName="chevron4" presStyleLbl="alignNode1" presStyleIdx="10" presStyleCnt="21"/>
      <dgm:spPr>
        <a:xfrm>
          <a:off x="1994968" y="672643"/>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AA58C454-CDCB-42E4-A5E5-9AFDB8A5791E}" type="pres">
      <dgm:prSet presAssocID="{6234368E-D949-48A6-BAB4-4CA4B8AA9EC5}" presName="chevron5" presStyleLbl="alignNode1" presStyleIdx="11" presStyleCnt="21"/>
      <dgm:spPr>
        <a:xfrm>
          <a:off x="2247410" y="672643"/>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D180DEB0-C5B5-4F5D-A2D4-9FF7B9FFAA08}" type="pres">
      <dgm:prSet presAssocID="{6234368E-D949-48A6-BAB4-4CA4B8AA9EC5}" presName="chevron6" presStyleLbl="alignNode1" presStyleIdx="12" presStyleCnt="21"/>
      <dgm:spPr>
        <a:xfrm>
          <a:off x="2499652" y="672643"/>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639F45BE-6EBE-446F-A39A-01B14E6416BE}" type="pres">
      <dgm:prSet presAssocID="{6234368E-D949-48A6-BAB4-4CA4B8AA9EC5}" presName="chevron7" presStyleLbl="alignNode1" presStyleIdx="13" presStyleCnt="21"/>
      <dgm:spPr>
        <a:xfrm>
          <a:off x="2752093" y="672643"/>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E46552AE-7EB5-400F-86A8-E0B38269A893}" type="pres">
      <dgm:prSet presAssocID="{6234368E-D949-48A6-BAB4-4CA4B8AA9EC5}" presName="childtext" presStyleLbl="solidFgAcc1" presStyleIdx="1" presStyleCnt="3">
        <dgm:presLayoutVars>
          <dgm:chMax/>
          <dgm:chPref val="0"/>
          <dgm:bulletEnabled val="1"/>
        </dgm:presLayoutVars>
      </dgm:prSet>
      <dgm:spPr/>
      <dgm:t>
        <a:bodyPr/>
        <a:lstStyle/>
        <a:p>
          <a:endParaRPr lang="ru-RU"/>
        </a:p>
      </dgm:t>
    </dgm:pt>
    <dgm:pt modelId="{FC0B3C92-C733-45E5-A615-E52D49C9356C}" type="pres">
      <dgm:prSet presAssocID="{A4EF1D48-CCCE-4CD7-A88C-0F6EBFE52E8D}" presName="sibTrans" presStyleCnt="0"/>
      <dgm:spPr/>
    </dgm:pt>
    <dgm:pt modelId="{D3C040EF-9ECB-4C86-B8A7-A9600CA3508F}" type="pres">
      <dgm:prSet presAssocID="{1F9D9C36-EADF-4A65-96B4-3AC08C64E4F8}" presName="parenttextcomposite" presStyleCnt="0"/>
      <dgm:spPr/>
    </dgm:pt>
    <dgm:pt modelId="{69DB222E-79D2-4648-A2BB-9CC1100ADFD3}" type="pres">
      <dgm:prSet presAssocID="{1F9D9C36-EADF-4A65-96B4-3AC08C64E4F8}" presName="parenttext" presStyleLbl="revTx" presStyleIdx="2" presStyleCnt="3">
        <dgm:presLayoutVars>
          <dgm:chMax/>
          <dgm:chPref val="2"/>
          <dgm:bulletEnabled val="1"/>
        </dgm:presLayoutVars>
      </dgm:prSet>
      <dgm:spPr/>
      <dgm:t>
        <a:bodyPr/>
        <a:lstStyle/>
        <a:p>
          <a:endParaRPr lang="ru-RU"/>
        </a:p>
      </dgm:t>
    </dgm:pt>
    <dgm:pt modelId="{8BC30E15-B557-4E29-935F-1A47A45DF726}" type="pres">
      <dgm:prSet presAssocID="{1F9D9C36-EADF-4A65-96B4-3AC08C64E4F8}" presName="composite" presStyleCnt="0"/>
      <dgm:spPr/>
    </dgm:pt>
    <dgm:pt modelId="{E7257F1F-5200-4F44-BB90-8329039C8D2D}" type="pres">
      <dgm:prSet presAssocID="{1F9D9C36-EADF-4A65-96B4-3AC08C64E4F8}" presName="chevron1" presStyleLbl="alignNode1" presStyleIdx="14" presStyleCnt="21"/>
      <dgm:spPr>
        <a:xfrm>
          <a:off x="1238043" y="1181819"/>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C0FFD80C-2E2C-45AD-B79D-00BD8D6C4128}" type="pres">
      <dgm:prSet presAssocID="{1F9D9C36-EADF-4A65-96B4-3AC08C64E4F8}" presName="chevron2" presStyleLbl="alignNode1" presStyleIdx="15" presStyleCnt="21"/>
      <dgm:spPr>
        <a:xfrm>
          <a:off x="1490285" y="1181819"/>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C58B6509-B0A5-4528-981B-F82066749E34}" type="pres">
      <dgm:prSet presAssocID="{1F9D9C36-EADF-4A65-96B4-3AC08C64E4F8}" presName="chevron3" presStyleLbl="alignNode1" presStyleIdx="16" presStyleCnt="21"/>
      <dgm:spPr>
        <a:xfrm>
          <a:off x="1742726" y="1181819"/>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0BFDEC87-B951-499E-9509-68655AF3E862}" type="pres">
      <dgm:prSet presAssocID="{1F9D9C36-EADF-4A65-96B4-3AC08C64E4F8}" presName="chevron4" presStyleLbl="alignNode1" presStyleIdx="17" presStyleCnt="21"/>
      <dgm:spPr>
        <a:xfrm>
          <a:off x="1994968" y="1181819"/>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3F258EB1-D539-4387-8CF4-9A788F6E9EF3}" type="pres">
      <dgm:prSet presAssocID="{1F9D9C36-EADF-4A65-96B4-3AC08C64E4F8}" presName="chevron5" presStyleLbl="alignNode1" presStyleIdx="18" presStyleCnt="21"/>
      <dgm:spPr>
        <a:xfrm>
          <a:off x="2247410" y="1181819"/>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FD4C7F70-BCBA-4854-9398-3FBCF22C89FA}" type="pres">
      <dgm:prSet presAssocID="{1F9D9C36-EADF-4A65-96B4-3AC08C64E4F8}" presName="chevron6" presStyleLbl="alignNode1" presStyleIdx="19" presStyleCnt="21"/>
      <dgm:spPr>
        <a:xfrm>
          <a:off x="2499652" y="1181819"/>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31DD43EE-339A-4B33-B752-23E0453763D8}" type="pres">
      <dgm:prSet presAssocID="{1F9D9C36-EADF-4A65-96B4-3AC08C64E4F8}" presName="chevron7" presStyleLbl="alignNode1" presStyleIdx="20" presStyleCnt="21"/>
      <dgm:spPr>
        <a:xfrm>
          <a:off x="2752093" y="1181819"/>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D7CEA674-A1C8-40FC-881E-49254E9B8E96}" type="pres">
      <dgm:prSet presAssocID="{1F9D9C36-EADF-4A65-96B4-3AC08C64E4F8}" presName="childtext" presStyleLbl="solidFgAcc1" presStyleIdx="2" presStyleCnt="3">
        <dgm:presLayoutVars>
          <dgm:chMax/>
          <dgm:chPref val="0"/>
          <dgm:bulletEnabled val="1"/>
        </dgm:presLayoutVars>
      </dgm:prSet>
      <dgm:spPr/>
      <dgm:t>
        <a:bodyPr/>
        <a:lstStyle/>
        <a:p>
          <a:endParaRPr lang="ru-RU"/>
        </a:p>
      </dgm:t>
    </dgm:pt>
  </dgm:ptLst>
  <dgm:cxnLst>
    <dgm:cxn modelId="{980FFB56-5769-4409-A3D8-9D1EB0EB2024}" srcId="{823996B2-7FD2-4A94-9EE1-550C1D9D21D0}" destId="{6234368E-D949-48A6-BAB4-4CA4B8AA9EC5}" srcOrd="1" destOrd="0" parTransId="{C18BDFEF-BC08-4151-B6D2-D2AE99D65662}" sibTransId="{A4EF1D48-CCCE-4CD7-A88C-0F6EBFE52E8D}"/>
    <dgm:cxn modelId="{FA212D9D-E2C3-4964-85C3-BF5946C0AF90}" type="presOf" srcId="{1F9D9C36-EADF-4A65-96B4-3AC08C64E4F8}" destId="{69DB222E-79D2-4648-A2BB-9CC1100ADFD3}" srcOrd="0" destOrd="0" presId="urn:microsoft.com/office/officeart/2008/layout/VerticalAccentList"/>
    <dgm:cxn modelId="{C692BEEE-A7A9-422E-868C-B18F355C1246}" type="presOf" srcId="{9029EA8A-DD02-4BD5-8B7E-989255F54956}" destId="{D7CEA674-A1C8-40FC-881E-49254E9B8E96}" srcOrd="0" destOrd="0" presId="urn:microsoft.com/office/officeart/2008/layout/VerticalAccentList"/>
    <dgm:cxn modelId="{63B2DA44-18FA-421E-8FF9-5278755469E7}" srcId="{823996B2-7FD2-4A94-9EE1-550C1D9D21D0}" destId="{C4ADDFE0-0D1E-465D-9544-1B189E12C352}" srcOrd="0" destOrd="0" parTransId="{C1254C74-4FCE-4693-9880-6075C0B473A5}" sibTransId="{5BE3B94F-DA8E-4F54-96C5-7C82D320441E}"/>
    <dgm:cxn modelId="{7B66CD25-B22C-4017-A890-3050B9163AA6}" srcId="{C4ADDFE0-0D1E-465D-9544-1B189E12C352}" destId="{B346BDB4-6BA5-48A0-AF90-5B74916BA45E}" srcOrd="0" destOrd="0" parTransId="{85FE69CD-A78B-4FCC-95F0-CB0C51991FAF}" sibTransId="{7E665E0A-72C2-493D-9F5E-A1AC4633BAB8}"/>
    <dgm:cxn modelId="{18198B36-5C19-4B61-BE53-FF7ABA3B4D72}" srcId="{6234368E-D949-48A6-BAB4-4CA4B8AA9EC5}" destId="{A1366E75-A09F-402B-9E3F-6309A85CFB96}" srcOrd="0" destOrd="0" parTransId="{65B2834F-6719-4604-A6F8-97B07A5C809B}" sibTransId="{B817D0C5-0E44-4A01-93BE-4D27C0CEDEF6}"/>
    <dgm:cxn modelId="{F4D04915-4E75-4D9C-8A58-87B311A7DD97}" type="presOf" srcId="{A1366E75-A09F-402B-9E3F-6309A85CFB96}" destId="{E46552AE-7EB5-400F-86A8-E0B38269A893}" srcOrd="0" destOrd="0" presId="urn:microsoft.com/office/officeart/2008/layout/VerticalAccentList"/>
    <dgm:cxn modelId="{2352698C-39E7-4E1B-9002-BCD8FED5020F}" type="presOf" srcId="{B346BDB4-6BA5-48A0-AF90-5B74916BA45E}" destId="{CC5DA05D-133E-4CEB-8CD2-2F12DDECC373}" srcOrd="0" destOrd="0" presId="urn:microsoft.com/office/officeart/2008/layout/VerticalAccentList"/>
    <dgm:cxn modelId="{C15D1987-17B9-437F-8F44-AB9D50EA0813}" srcId="{1F9D9C36-EADF-4A65-96B4-3AC08C64E4F8}" destId="{9029EA8A-DD02-4BD5-8B7E-989255F54956}" srcOrd="0" destOrd="0" parTransId="{93B13821-F35F-4CE8-AD21-3E8BA7C2C9FB}" sibTransId="{A494055A-6232-4CFF-9F5A-112519718203}"/>
    <dgm:cxn modelId="{55A7887F-2358-46F0-9E2A-D4872011E06A}" type="presOf" srcId="{6234368E-D949-48A6-BAB4-4CA4B8AA9EC5}" destId="{63ABDCE7-A8D6-4961-8AF7-FC08CF8C7E65}" srcOrd="0" destOrd="0" presId="urn:microsoft.com/office/officeart/2008/layout/VerticalAccentList"/>
    <dgm:cxn modelId="{46321EEB-399E-4893-AA10-A6038F196B3E}" type="presOf" srcId="{823996B2-7FD2-4A94-9EE1-550C1D9D21D0}" destId="{CB59B3FE-A43A-4B89-B91C-E6E229DB8254}" srcOrd="0" destOrd="0" presId="urn:microsoft.com/office/officeart/2008/layout/VerticalAccentList"/>
    <dgm:cxn modelId="{80F9026C-359A-4E0B-8380-E0B0428914E0}" srcId="{823996B2-7FD2-4A94-9EE1-550C1D9D21D0}" destId="{1F9D9C36-EADF-4A65-96B4-3AC08C64E4F8}" srcOrd="2" destOrd="0" parTransId="{6711F64B-7D26-4605-9482-C4A1F7F8B00B}" sibTransId="{2F58B129-D907-4925-8965-F3BDD2237B7D}"/>
    <dgm:cxn modelId="{5C6C7C06-DE03-4698-B921-E0A053FAB831}" type="presOf" srcId="{C4ADDFE0-0D1E-465D-9544-1B189E12C352}" destId="{C082B526-4388-42D9-9A8B-FD98D8EAC5CB}" srcOrd="0" destOrd="0" presId="urn:microsoft.com/office/officeart/2008/layout/VerticalAccentList"/>
    <dgm:cxn modelId="{1C38FFC1-36C8-4F5C-8FD1-61A4470AE992}" type="presParOf" srcId="{CB59B3FE-A43A-4B89-B91C-E6E229DB8254}" destId="{A480FF5D-254F-434B-9106-18577609F0C5}" srcOrd="0" destOrd="0" presId="urn:microsoft.com/office/officeart/2008/layout/VerticalAccentList"/>
    <dgm:cxn modelId="{9E44A5B7-DE82-407D-BFBF-5ECDD849727B}" type="presParOf" srcId="{A480FF5D-254F-434B-9106-18577609F0C5}" destId="{C082B526-4388-42D9-9A8B-FD98D8EAC5CB}" srcOrd="0" destOrd="0" presId="urn:microsoft.com/office/officeart/2008/layout/VerticalAccentList"/>
    <dgm:cxn modelId="{01884FCE-33BF-47A1-BDB1-CFA3ADF6CCB0}" type="presParOf" srcId="{CB59B3FE-A43A-4B89-B91C-E6E229DB8254}" destId="{81D5AD60-5ADA-4171-80A3-0386D1984654}" srcOrd="1" destOrd="0" presId="urn:microsoft.com/office/officeart/2008/layout/VerticalAccentList"/>
    <dgm:cxn modelId="{8F1330DF-E7CC-4849-9F8A-03FBE2EB35D7}" type="presParOf" srcId="{81D5AD60-5ADA-4171-80A3-0386D1984654}" destId="{32AEF7D0-3B0E-4B10-959A-759D25C1B8E0}" srcOrd="0" destOrd="0" presId="urn:microsoft.com/office/officeart/2008/layout/VerticalAccentList"/>
    <dgm:cxn modelId="{66424FDE-158C-4644-A8E2-EB9A0B9A78F7}" type="presParOf" srcId="{81D5AD60-5ADA-4171-80A3-0386D1984654}" destId="{95938DB6-C435-492B-89B1-44ADE271D997}" srcOrd="1" destOrd="0" presId="urn:microsoft.com/office/officeart/2008/layout/VerticalAccentList"/>
    <dgm:cxn modelId="{48451FA6-5CE1-4222-BC82-8CA429FBE12D}" type="presParOf" srcId="{81D5AD60-5ADA-4171-80A3-0386D1984654}" destId="{3323C15B-3168-4D3A-9831-A378619A0A54}" srcOrd="2" destOrd="0" presId="urn:microsoft.com/office/officeart/2008/layout/VerticalAccentList"/>
    <dgm:cxn modelId="{F9C3851E-809D-4081-8729-FF2508C601BA}" type="presParOf" srcId="{81D5AD60-5ADA-4171-80A3-0386D1984654}" destId="{2D6935DE-D2E9-4BAF-8E5A-20417A5662D5}" srcOrd="3" destOrd="0" presId="urn:microsoft.com/office/officeart/2008/layout/VerticalAccentList"/>
    <dgm:cxn modelId="{A565BC38-9EEE-48BC-93F4-297FE5E061C7}" type="presParOf" srcId="{81D5AD60-5ADA-4171-80A3-0386D1984654}" destId="{0BAFD3AA-97AD-4642-87B2-6C5D53A8D7EA}" srcOrd="4" destOrd="0" presId="urn:microsoft.com/office/officeart/2008/layout/VerticalAccentList"/>
    <dgm:cxn modelId="{32D8FC61-8878-4B26-8A00-04D67E5AC053}" type="presParOf" srcId="{81D5AD60-5ADA-4171-80A3-0386D1984654}" destId="{EBDF66DE-F88E-4F66-8641-79A238097D48}" srcOrd="5" destOrd="0" presId="urn:microsoft.com/office/officeart/2008/layout/VerticalAccentList"/>
    <dgm:cxn modelId="{E8E3F7A0-1E2B-4E09-B1EA-084CD92F20E7}" type="presParOf" srcId="{81D5AD60-5ADA-4171-80A3-0386D1984654}" destId="{7152FC2B-ADAF-4DB7-B772-6987F17388DB}" srcOrd="6" destOrd="0" presId="urn:microsoft.com/office/officeart/2008/layout/VerticalAccentList"/>
    <dgm:cxn modelId="{C7E5C3B5-4C73-45EA-9FC4-9F6DB3A4D761}" type="presParOf" srcId="{81D5AD60-5ADA-4171-80A3-0386D1984654}" destId="{CC5DA05D-133E-4CEB-8CD2-2F12DDECC373}" srcOrd="7" destOrd="0" presId="urn:microsoft.com/office/officeart/2008/layout/VerticalAccentList"/>
    <dgm:cxn modelId="{EEC0F6AE-C5EC-49F6-B385-BD93CB4EFCEF}" type="presParOf" srcId="{CB59B3FE-A43A-4B89-B91C-E6E229DB8254}" destId="{69F170B3-180B-4A70-ABCE-E6C875909AB2}" srcOrd="2" destOrd="0" presId="urn:microsoft.com/office/officeart/2008/layout/VerticalAccentList"/>
    <dgm:cxn modelId="{5D167DC4-7057-45FE-BD96-613F8FEE70B2}" type="presParOf" srcId="{CB59B3FE-A43A-4B89-B91C-E6E229DB8254}" destId="{87B15A10-DCCD-4165-A7BD-2A4AECAA0ACA}" srcOrd="3" destOrd="0" presId="urn:microsoft.com/office/officeart/2008/layout/VerticalAccentList"/>
    <dgm:cxn modelId="{A090E667-8D18-4B58-8E0E-9AA20FD7BA4B}" type="presParOf" srcId="{87B15A10-DCCD-4165-A7BD-2A4AECAA0ACA}" destId="{63ABDCE7-A8D6-4961-8AF7-FC08CF8C7E65}" srcOrd="0" destOrd="0" presId="urn:microsoft.com/office/officeart/2008/layout/VerticalAccentList"/>
    <dgm:cxn modelId="{3F062F5D-2C7C-49DE-88C3-EF3E74F87D23}" type="presParOf" srcId="{CB59B3FE-A43A-4B89-B91C-E6E229DB8254}" destId="{2783F93C-1F87-4CE3-A7E6-4E282372193D}" srcOrd="4" destOrd="0" presId="urn:microsoft.com/office/officeart/2008/layout/VerticalAccentList"/>
    <dgm:cxn modelId="{2C5632D2-47C4-4E85-BBC8-3E06940F5799}" type="presParOf" srcId="{2783F93C-1F87-4CE3-A7E6-4E282372193D}" destId="{C2AAED3E-5380-4EC9-82AE-87CD2C7D27B5}" srcOrd="0" destOrd="0" presId="urn:microsoft.com/office/officeart/2008/layout/VerticalAccentList"/>
    <dgm:cxn modelId="{F2B43080-466A-43EA-A271-ADE1C1D2D12E}" type="presParOf" srcId="{2783F93C-1F87-4CE3-A7E6-4E282372193D}" destId="{A3C9A3EF-8F2E-4019-9A04-4DFDF77B0B7D}" srcOrd="1" destOrd="0" presId="urn:microsoft.com/office/officeart/2008/layout/VerticalAccentList"/>
    <dgm:cxn modelId="{E0D6E8BD-76D2-44B8-87CB-5A6B41838AEF}" type="presParOf" srcId="{2783F93C-1F87-4CE3-A7E6-4E282372193D}" destId="{CF77D6EE-7E66-420F-B309-E0A83123DEF8}" srcOrd="2" destOrd="0" presId="urn:microsoft.com/office/officeart/2008/layout/VerticalAccentList"/>
    <dgm:cxn modelId="{4C73B6E9-05F6-47BC-91F5-F92AA70CFB45}" type="presParOf" srcId="{2783F93C-1F87-4CE3-A7E6-4E282372193D}" destId="{FA61B7D6-0AC7-43E6-A7DC-FB93DA3EEAC3}" srcOrd="3" destOrd="0" presId="urn:microsoft.com/office/officeart/2008/layout/VerticalAccentList"/>
    <dgm:cxn modelId="{F6773A21-AB18-44E7-8CF3-4A5DDAB47032}" type="presParOf" srcId="{2783F93C-1F87-4CE3-A7E6-4E282372193D}" destId="{AA58C454-CDCB-42E4-A5E5-9AFDB8A5791E}" srcOrd="4" destOrd="0" presId="urn:microsoft.com/office/officeart/2008/layout/VerticalAccentList"/>
    <dgm:cxn modelId="{9CCD1DD8-F39F-49CF-8E58-A80B05E2B723}" type="presParOf" srcId="{2783F93C-1F87-4CE3-A7E6-4E282372193D}" destId="{D180DEB0-C5B5-4F5D-A2D4-9FF7B9FFAA08}" srcOrd="5" destOrd="0" presId="urn:microsoft.com/office/officeart/2008/layout/VerticalAccentList"/>
    <dgm:cxn modelId="{2C091939-2447-4286-898E-049C7F845F1C}" type="presParOf" srcId="{2783F93C-1F87-4CE3-A7E6-4E282372193D}" destId="{639F45BE-6EBE-446F-A39A-01B14E6416BE}" srcOrd="6" destOrd="0" presId="urn:microsoft.com/office/officeart/2008/layout/VerticalAccentList"/>
    <dgm:cxn modelId="{9B030785-10FB-4204-BB62-3B8B86C881D3}" type="presParOf" srcId="{2783F93C-1F87-4CE3-A7E6-4E282372193D}" destId="{E46552AE-7EB5-400F-86A8-E0B38269A893}" srcOrd="7" destOrd="0" presId="urn:microsoft.com/office/officeart/2008/layout/VerticalAccentList"/>
    <dgm:cxn modelId="{85785BDB-6CAE-4755-AFB8-7AC72AB7C55E}" type="presParOf" srcId="{CB59B3FE-A43A-4B89-B91C-E6E229DB8254}" destId="{FC0B3C92-C733-45E5-A615-E52D49C9356C}" srcOrd="5" destOrd="0" presId="urn:microsoft.com/office/officeart/2008/layout/VerticalAccentList"/>
    <dgm:cxn modelId="{1B4E8C33-F3FB-4E52-9266-1A66CB46171E}" type="presParOf" srcId="{CB59B3FE-A43A-4B89-B91C-E6E229DB8254}" destId="{D3C040EF-9ECB-4C86-B8A7-A9600CA3508F}" srcOrd="6" destOrd="0" presId="urn:microsoft.com/office/officeart/2008/layout/VerticalAccentList"/>
    <dgm:cxn modelId="{CA2B441F-0E8E-4536-9612-7DD4139EA77E}" type="presParOf" srcId="{D3C040EF-9ECB-4C86-B8A7-A9600CA3508F}" destId="{69DB222E-79D2-4648-A2BB-9CC1100ADFD3}" srcOrd="0" destOrd="0" presId="urn:microsoft.com/office/officeart/2008/layout/VerticalAccentList"/>
    <dgm:cxn modelId="{14517E91-D846-4B64-8B4F-303F4307798D}" type="presParOf" srcId="{CB59B3FE-A43A-4B89-B91C-E6E229DB8254}" destId="{8BC30E15-B557-4E29-935F-1A47A45DF726}" srcOrd="7" destOrd="0" presId="urn:microsoft.com/office/officeart/2008/layout/VerticalAccentList"/>
    <dgm:cxn modelId="{9F27251D-518A-4E93-A5F4-ABD22A12E8C3}" type="presParOf" srcId="{8BC30E15-B557-4E29-935F-1A47A45DF726}" destId="{E7257F1F-5200-4F44-BB90-8329039C8D2D}" srcOrd="0" destOrd="0" presId="urn:microsoft.com/office/officeart/2008/layout/VerticalAccentList"/>
    <dgm:cxn modelId="{D02F96C6-3B06-4912-9DA1-B4D63F819014}" type="presParOf" srcId="{8BC30E15-B557-4E29-935F-1A47A45DF726}" destId="{C0FFD80C-2E2C-45AD-B79D-00BD8D6C4128}" srcOrd="1" destOrd="0" presId="urn:microsoft.com/office/officeart/2008/layout/VerticalAccentList"/>
    <dgm:cxn modelId="{AB433A19-1E13-4547-9D7E-3811CA999308}" type="presParOf" srcId="{8BC30E15-B557-4E29-935F-1A47A45DF726}" destId="{C58B6509-B0A5-4528-981B-F82066749E34}" srcOrd="2" destOrd="0" presId="urn:microsoft.com/office/officeart/2008/layout/VerticalAccentList"/>
    <dgm:cxn modelId="{A2DF5E1D-6075-450D-B90C-362F6EBBA102}" type="presParOf" srcId="{8BC30E15-B557-4E29-935F-1A47A45DF726}" destId="{0BFDEC87-B951-499E-9509-68655AF3E862}" srcOrd="3" destOrd="0" presId="urn:microsoft.com/office/officeart/2008/layout/VerticalAccentList"/>
    <dgm:cxn modelId="{D20B08C3-FBEB-47FF-B3A2-8EBB4E23AF16}" type="presParOf" srcId="{8BC30E15-B557-4E29-935F-1A47A45DF726}" destId="{3F258EB1-D539-4387-8CF4-9A788F6E9EF3}" srcOrd="4" destOrd="0" presId="urn:microsoft.com/office/officeart/2008/layout/VerticalAccentList"/>
    <dgm:cxn modelId="{2069E717-B370-4E5F-91E2-EF8EEE8A4FF8}" type="presParOf" srcId="{8BC30E15-B557-4E29-935F-1A47A45DF726}" destId="{FD4C7F70-BCBA-4854-9398-3FBCF22C89FA}" srcOrd="5" destOrd="0" presId="urn:microsoft.com/office/officeart/2008/layout/VerticalAccentList"/>
    <dgm:cxn modelId="{76A61BC8-6D7E-4A38-B7DE-F44625DFAA6C}" type="presParOf" srcId="{8BC30E15-B557-4E29-935F-1A47A45DF726}" destId="{31DD43EE-339A-4B33-B752-23E0453763D8}" srcOrd="6" destOrd="0" presId="urn:microsoft.com/office/officeart/2008/layout/VerticalAccentList"/>
    <dgm:cxn modelId="{D679B72F-4F4E-4E56-89DA-73F64335A196}" type="presParOf" srcId="{8BC30E15-B557-4E29-935F-1A47A45DF726}" destId="{D7CEA674-A1C8-40FC-881E-49254E9B8E96}" srcOrd="7" destOrd="0" presId="urn:microsoft.com/office/officeart/2008/layout/VerticalAccent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82B526-4388-42D9-9A8B-FD98D8EAC5CB}">
      <dsp:nvSpPr>
        <dsp:cNvPr id="0" name=""/>
        <dsp:cNvSpPr/>
      </dsp:nvSpPr>
      <dsp:spPr>
        <a:xfrm>
          <a:off x="2013486" y="766"/>
          <a:ext cx="1802066" cy="1638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lvl="0" algn="l" defTabSz="311150">
            <a:lnSpc>
              <a:spcPct val="90000"/>
            </a:lnSpc>
            <a:spcBef>
              <a:spcPct val="0"/>
            </a:spcBef>
            <a:spcAft>
              <a:spcPct val="35000"/>
            </a:spcAft>
            <a:buNone/>
          </a:pPr>
          <a:endParaRPr lang="ru-RU" sz="700" kern="1200">
            <a:solidFill>
              <a:sysClr val="windowText" lastClr="000000">
                <a:hueOff val="0"/>
                <a:satOff val="0"/>
                <a:lumOff val="0"/>
                <a:alphaOff val="0"/>
              </a:sysClr>
            </a:solidFill>
            <a:latin typeface="Calibri" panose="020F0502020204030204"/>
            <a:ea typeface="+mn-ea"/>
            <a:cs typeface="+mn-cs"/>
          </a:endParaRPr>
        </a:p>
      </dsp:txBody>
      <dsp:txXfrm>
        <a:off x="2013486" y="766"/>
        <a:ext cx="1802066" cy="163824"/>
      </dsp:txXfrm>
    </dsp:sp>
    <dsp:sp modelId="{32AEF7D0-3B0E-4B10-959A-759D25C1B8E0}">
      <dsp:nvSpPr>
        <dsp:cNvPr id="0" name=""/>
        <dsp:cNvSpPr/>
      </dsp:nvSpPr>
      <dsp:spPr>
        <a:xfrm>
          <a:off x="2013486"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938DB6-C435-492B-89B1-44ADE271D997}">
      <dsp:nvSpPr>
        <dsp:cNvPr id="0" name=""/>
        <dsp:cNvSpPr/>
      </dsp:nvSpPr>
      <dsp:spPr>
        <a:xfrm>
          <a:off x="2266776"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323C15B-3168-4D3A-9831-A378619A0A54}">
      <dsp:nvSpPr>
        <dsp:cNvPr id="0" name=""/>
        <dsp:cNvSpPr/>
      </dsp:nvSpPr>
      <dsp:spPr>
        <a:xfrm>
          <a:off x="2520267"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D6935DE-D2E9-4BAF-8E5A-20417A5662D5}">
      <dsp:nvSpPr>
        <dsp:cNvPr id="0" name=""/>
        <dsp:cNvSpPr/>
      </dsp:nvSpPr>
      <dsp:spPr>
        <a:xfrm>
          <a:off x="2773558"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AFD3AA-97AD-4642-87B2-6C5D53A8D7EA}">
      <dsp:nvSpPr>
        <dsp:cNvPr id="0" name=""/>
        <dsp:cNvSpPr/>
      </dsp:nvSpPr>
      <dsp:spPr>
        <a:xfrm>
          <a:off x="3027048"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DF66DE-F88E-4F66-8641-79A238097D48}">
      <dsp:nvSpPr>
        <dsp:cNvPr id="0" name=""/>
        <dsp:cNvSpPr/>
      </dsp:nvSpPr>
      <dsp:spPr>
        <a:xfrm>
          <a:off x="3280339"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52FC2B-ADAF-4DB7-B772-6987F17388DB}">
      <dsp:nvSpPr>
        <dsp:cNvPr id="0" name=""/>
        <dsp:cNvSpPr/>
      </dsp:nvSpPr>
      <dsp:spPr>
        <a:xfrm>
          <a:off x="3533830"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5DA05D-133E-4CEB-8CD2-2F12DDECC373}">
      <dsp:nvSpPr>
        <dsp:cNvPr id="0" name=""/>
        <dsp:cNvSpPr/>
      </dsp:nvSpPr>
      <dsp:spPr>
        <a:xfrm>
          <a:off x="2013486" y="197962"/>
          <a:ext cx="1825493" cy="266972"/>
        </a:xfrm>
        <a:prstGeom prst="re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l"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Calibri" panose="020F0502020204030204"/>
            <a:ea typeface="+mn-ea"/>
            <a:cs typeface="+mn-cs"/>
          </a:endParaRPr>
        </a:p>
      </dsp:txBody>
      <dsp:txXfrm>
        <a:off x="2013486" y="197962"/>
        <a:ext cx="1825493" cy="266972"/>
      </dsp:txXfrm>
    </dsp:sp>
    <dsp:sp modelId="{63ABDCE7-A8D6-4961-8AF7-FC08CF8C7E65}">
      <dsp:nvSpPr>
        <dsp:cNvPr id="0" name=""/>
        <dsp:cNvSpPr/>
      </dsp:nvSpPr>
      <dsp:spPr>
        <a:xfrm>
          <a:off x="2013486" y="508467"/>
          <a:ext cx="1802066" cy="1638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lvl="0" algn="l" defTabSz="311150">
            <a:lnSpc>
              <a:spcPct val="90000"/>
            </a:lnSpc>
            <a:spcBef>
              <a:spcPct val="0"/>
            </a:spcBef>
            <a:spcAft>
              <a:spcPct val="35000"/>
            </a:spcAft>
            <a:buNone/>
          </a:pPr>
          <a:endParaRPr lang="ru-RU" sz="700" kern="1200">
            <a:solidFill>
              <a:sysClr val="windowText" lastClr="000000">
                <a:hueOff val="0"/>
                <a:satOff val="0"/>
                <a:lumOff val="0"/>
                <a:alphaOff val="0"/>
              </a:sysClr>
            </a:solidFill>
            <a:latin typeface="Calibri" panose="020F0502020204030204"/>
            <a:ea typeface="+mn-ea"/>
            <a:cs typeface="+mn-cs"/>
          </a:endParaRPr>
        </a:p>
      </dsp:txBody>
      <dsp:txXfrm>
        <a:off x="2013486" y="508467"/>
        <a:ext cx="1802066" cy="163824"/>
      </dsp:txXfrm>
    </dsp:sp>
    <dsp:sp modelId="{C2AAED3E-5380-4EC9-82AE-87CD2C7D27B5}">
      <dsp:nvSpPr>
        <dsp:cNvPr id="0" name=""/>
        <dsp:cNvSpPr/>
      </dsp:nvSpPr>
      <dsp:spPr>
        <a:xfrm>
          <a:off x="2013486"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C9A3EF-8F2E-4019-9A04-4DFDF77B0B7D}">
      <dsp:nvSpPr>
        <dsp:cNvPr id="0" name=""/>
        <dsp:cNvSpPr/>
      </dsp:nvSpPr>
      <dsp:spPr>
        <a:xfrm>
          <a:off x="2266776"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77D6EE-7E66-420F-B309-E0A83123DEF8}">
      <dsp:nvSpPr>
        <dsp:cNvPr id="0" name=""/>
        <dsp:cNvSpPr/>
      </dsp:nvSpPr>
      <dsp:spPr>
        <a:xfrm>
          <a:off x="2520267"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61B7D6-0AC7-43E6-A7DC-FB93DA3EEAC3}">
      <dsp:nvSpPr>
        <dsp:cNvPr id="0" name=""/>
        <dsp:cNvSpPr/>
      </dsp:nvSpPr>
      <dsp:spPr>
        <a:xfrm>
          <a:off x="2773558"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58C454-CDCB-42E4-A5E5-9AFDB8A5791E}">
      <dsp:nvSpPr>
        <dsp:cNvPr id="0" name=""/>
        <dsp:cNvSpPr/>
      </dsp:nvSpPr>
      <dsp:spPr>
        <a:xfrm>
          <a:off x="3027048"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180DEB0-C5B5-4F5D-A2D4-9FF7B9FFAA08}">
      <dsp:nvSpPr>
        <dsp:cNvPr id="0" name=""/>
        <dsp:cNvSpPr/>
      </dsp:nvSpPr>
      <dsp:spPr>
        <a:xfrm>
          <a:off x="3280339"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39F45BE-6EBE-446F-A39A-01B14E6416BE}">
      <dsp:nvSpPr>
        <dsp:cNvPr id="0" name=""/>
        <dsp:cNvSpPr/>
      </dsp:nvSpPr>
      <dsp:spPr>
        <a:xfrm>
          <a:off x="3533830"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6552AE-7EB5-400F-86A8-E0B38269A893}">
      <dsp:nvSpPr>
        <dsp:cNvPr id="0" name=""/>
        <dsp:cNvSpPr/>
      </dsp:nvSpPr>
      <dsp:spPr>
        <a:xfrm>
          <a:off x="2013486" y="705663"/>
          <a:ext cx="1825493" cy="266972"/>
        </a:xfrm>
        <a:prstGeom prst="re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l"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Calibri" panose="020F0502020204030204"/>
            <a:ea typeface="+mn-ea"/>
            <a:cs typeface="+mn-cs"/>
          </a:endParaRPr>
        </a:p>
      </dsp:txBody>
      <dsp:txXfrm>
        <a:off x="2013486" y="705663"/>
        <a:ext cx="1825493" cy="266972"/>
      </dsp:txXfrm>
    </dsp:sp>
    <dsp:sp modelId="{69DB222E-79D2-4648-A2BB-9CC1100ADFD3}">
      <dsp:nvSpPr>
        <dsp:cNvPr id="0" name=""/>
        <dsp:cNvSpPr/>
      </dsp:nvSpPr>
      <dsp:spPr>
        <a:xfrm>
          <a:off x="2013486" y="1016168"/>
          <a:ext cx="1802066" cy="1638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lvl="0" algn="l" defTabSz="311150">
            <a:lnSpc>
              <a:spcPct val="90000"/>
            </a:lnSpc>
            <a:spcBef>
              <a:spcPct val="0"/>
            </a:spcBef>
            <a:spcAft>
              <a:spcPct val="35000"/>
            </a:spcAft>
            <a:buNone/>
          </a:pPr>
          <a:endParaRPr lang="ru-RU" sz="700" kern="1200">
            <a:solidFill>
              <a:sysClr val="windowText" lastClr="000000">
                <a:hueOff val="0"/>
                <a:satOff val="0"/>
                <a:lumOff val="0"/>
                <a:alphaOff val="0"/>
              </a:sysClr>
            </a:solidFill>
            <a:latin typeface="Calibri" panose="020F0502020204030204"/>
            <a:ea typeface="+mn-ea"/>
            <a:cs typeface="+mn-cs"/>
          </a:endParaRPr>
        </a:p>
      </dsp:txBody>
      <dsp:txXfrm>
        <a:off x="2013486" y="1016168"/>
        <a:ext cx="1802066" cy="163824"/>
      </dsp:txXfrm>
    </dsp:sp>
    <dsp:sp modelId="{E7257F1F-5200-4F44-BB90-8329039C8D2D}">
      <dsp:nvSpPr>
        <dsp:cNvPr id="0" name=""/>
        <dsp:cNvSpPr/>
      </dsp:nvSpPr>
      <dsp:spPr>
        <a:xfrm>
          <a:off x="2013486"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FFD80C-2E2C-45AD-B79D-00BD8D6C4128}">
      <dsp:nvSpPr>
        <dsp:cNvPr id="0" name=""/>
        <dsp:cNvSpPr/>
      </dsp:nvSpPr>
      <dsp:spPr>
        <a:xfrm>
          <a:off x="2266776"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58B6509-B0A5-4528-981B-F82066749E34}">
      <dsp:nvSpPr>
        <dsp:cNvPr id="0" name=""/>
        <dsp:cNvSpPr/>
      </dsp:nvSpPr>
      <dsp:spPr>
        <a:xfrm>
          <a:off x="2520267"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FDEC87-B951-499E-9509-68655AF3E862}">
      <dsp:nvSpPr>
        <dsp:cNvPr id="0" name=""/>
        <dsp:cNvSpPr/>
      </dsp:nvSpPr>
      <dsp:spPr>
        <a:xfrm>
          <a:off x="2773558"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258EB1-D539-4387-8CF4-9A788F6E9EF3}">
      <dsp:nvSpPr>
        <dsp:cNvPr id="0" name=""/>
        <dsp:cNvSpPr/>
      </dsp:nvSpPr>
      <dsp:spPr>
        <a:xfrm>
          <a:off x="3027048"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4C7F70-BCBA-4854-9398-3FBCF22C89FA}">
      <dsp:nvSpPr>
        <dsp:cNvPr id="0" name=""/>
        <dsp:cNvSpPr/>
      </dsp:nvSpPr>
      <dsp:spPr>
        <a:xfrm>
          <a:off x="3280339"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1DD43EE-339A-4B33-B752-23E0453763D8}">
      <dsp:nvSpPr>
        <dsp:cNvPr id="0" name=""/>
        <dsp:cNvSpPr/>
      </dsp:nvSpPr>
      <dsp:spPr>
        <a:xfrm>
          <a:off x="3533830"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A674-A1C8-40FC-881E-49254E9B8E96}">
      <dsp:nvSpPr>
        <dsp:cNvPr id="0" name=""/>
        <dsp:cNvSpPr/>
      </dsp:nvSpPr>
      <dsp:spPr>
        <a:xfrm>
          <a:off x="2013486" y="1213364"/>
          <a:ext cx="1825493" cy="266972"/>
        </a:xfrm>
        <a:prstGeom prst="re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l"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Calibri" panose="020F0502020204030204"/>
            <a:ea typeface="+mn-ea"/>
            <a:cs typeface="+mn-cs"/>
          </a:endParaRPr>
        </a:p>
      </dsp:txBody>
      <dsp:txXfrm>
        <a:off x="2013486" y="1213364"/>
        <a:ext cx="1825493" cy="266972"/>
      </dsp:txXfrm>
    </dsp:sp>
  </dsp:spTree>
</dsp:drawing>
</file>

<file path=word/diagrams/layout1.xml><?xml version="1.0" encoding="utf-8"?>
<dgm:layoutDef xmlns:dgm="http://schemas.openxmlformats.org/drawingml/2006/diagram" xmlns:a="http://schemas.openxmlformats.org/drawingml/2006/main" uniqueId="urn:microsoft.com/office/officeart/2008/layout/VerticalAccentList">
  <dgm:title val=""/>
  <dgm:desc val=""/>
  <dgm:catLst>
    <dgm:cat type="list" pri="16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dgm:chPref/>
      <dgm:dir/>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constrLst>
      <dgm:constr type="primFontSz" for="des" forName="parenttext" refType="primFontSz" refFor="des" refForName="childtext" op="gte"/>
      <dgm:constr type="w" for="ch" forName="composite" refType="w"/>
      <dgm:constr type="h" for="ch" forName="composite" refType="h"/>
      <dgm:constr type="w" for="ch" forName="parallelogramComposite" refType="w"/>
      <dgm:constr type="h" for="ch" forName="parallelogramComposite" refType="h"/>
      <dgm:constr type="w" for="ch" forName="parenttextcomposite" refType="w" fact="0.9"/>
      <dgm:constr type="h" for="ch" forName="parenttextcomposite" refType="h" fact="0.6"/>
      <dgm:constr type="h" for="ch" forName="sibTrans" refType="h" refFor="ch" refForName="composite" op="equ" fact="0.02"/>
      <dgm:constr type="h" for="ch" forName="sibTrans" op="equ"/>
    </dgm:constrLst>
    <dgm:forEach name="nodesForEach" axis="ch" ptType="node">
      <dgm:layoutNode name="parenttextcomposite">
        <dgm:alg type="composite">
          <dgm:param type="ar" val="11"/>
        </dgm:alg>
        <dgm:shape xmlns:r="http://schemas.openxmlformats.org/officeDocument/2006/relationships" r:blip="">
          <dgm:adjLst/>
        </dgm:shape>
        <dgm:constrLst>
          <dgm:constr type="h" for="ch" forName="parenttext" refType="h"/>
          <dgm:constr type="w" for="ch" forName="parenttext" refType="w"/>
        </dgm:constrLst>
        <dgm:layoutNode name="parenttext" styleLbl="revTx">
          <dgm:varLst>
            <dgm:chMax/>
            <dgm:chPref val="2"/>
            <dgm:bulletEnabled val="1"/>
          </dgm:varLst>
          <dgm:choose name="Name4">
            <dgm:if name="Name5" func="var" arg="dir" op="equ" val="norm">
              <dgm:alg type="tx">
                <dgm:param type="parTxLTRAlign" val="l"/>
                <dgm:param type="txAnchorVert" val="b"/>
              </dgm:alg>
            </dgm:if>
            <dgm:else name="Name6">
              <dgm:alg type="tx">
                <dgm:param type="parTxLTRAlign" val="r"/>
                <dgm:param type="txAnchorVert" val="b"/>
              </dgm:alg>
            </dgm:else>
          </dgm:choose>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choose name="Name7">
        <dgm:if name="Name8" axis="ch" ptType="node" func="cnt" op="gte" val="1">
          <dgm:layoutNode name="composite">
            <dgm:alg type="composite">
              <dgm:param type="ar" val="6"/>
            </dgm:alg>
            <dgm:shape xmlns:r="http://schemas.openxmlformats.org/officeDocument/2006/relationships" r:blip="">
              <dgm:adjLst/>
            </dgm:shape>
            <dgm:choose name="Name9">
              <dgm:if name="Name10" func="var" arg="dir" op="equ" val="norm">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301"/>
                  <dgm:constr type="t" for="ch" forName="childtext" refType="h" fact="0.1"/>
                  <dgm:constr type="w" for="ch" forName="childtext" refType="w" fact="0.9117"/>
                  <dgm:constr type="h" for="ch" forName="childtext" refType="h" fact="0.8"/>
                </dgm:constrLst>
              </dgm:if>
              <dgm:else name="Name11">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883"/>
                  <dgm:constr type="t" for="ch" forName="childtext" refType="h" fact="0.1"/>
                  <dgm:constr type="w" for="ch" forName="childtext" refType="w" fact="0.9117"/>
                  <dgm:constr type="h" for="ch" forName="childtext" refType="h" fact="0.8"/>
                </dgm:constrLst>
              </dgm:else>
            </dgm:choose>
            <dgm:ruleLst/>
            <dgm:layoutNode name="chevron1" styleLbl="alignNode1">
              <dgm:alg type="sp"/>
              <dgm:choose name="Name12">
                <dgm:if name="Name13" func="var" arg="dir" op="equ" val="norm">
                  <dgm:shape xmlns:r="http://schemas.openxmlformats.org/officeDocument/2006/relationships" type="chevron" r:blip="">
                    <dgm:adjLst>
                      <dgm:adj idx="1" val="0.7061"/>
                    </dgm:adjLst>
                  </dgm:shape>
                </dgm:if>
                <dgm:else name="Name14">
                  <dgm:shape xmlns:r="http://schemas.openxmlformats.org/officeDocument/2006/relationships" rot="180" type="chevron" r:blip="">
                    <dgm:adjLst>
                      <dgm:adj idx="1" val="0.7061"/>
                    </dgm:adjLst>
                  </dgm:shape>
                </dgm:else>
              </dgm:choose>
              <dgm:presOf/>
            </dgm:layoutNode>
            <dgm:layoutNode name="chevron2" styleLbl="alignNode1">
              <dgm:alg type="sp"/>
              <dgm:choose name="Name15">
                <dgm:if name="Name16" func="var" arg="dir" op="equ" val="norm">
                  <dgm:shape xmlns:r="http://schemas.openxmlformats.org/officeDocument/2006/relationships" type="chevron" r:blip="">
                    <dgm:adjLst>
                      <dgm:adj idx="1" val="0.7061"/>
                    </dgm:adjLst>
                  </dgm:shape>
                </dgm:if>
                <dgm:else name="Name17">
                  <dgm:shape xmlns:r="http://schemas.openxmlformats.org/officeDocument/2006/relationships" rot="180" type="chevron" r:blip="">
                    <dgm:adjLst>
                      <dgm:adj idx="1" val="0.7061"/>
                    </dgm:adjLst>
                  </dgm:shape>
                </dgm:else>
              </dgm:choose>
              <dgm:presOf/>
            </dgm:layoutNode>
            <dgm:layoutNode name="chevron3" styleLbl="alignNode1">
              <dgm:alg type="sp"/>
              <dgm:choose name="Name18">
                <dgm:if name="Name19" func="var" arg="dir" op="equ" val="norm">
                  <dgm:shape xmlns:r="http://schemas.openxmlformats.org/officeDocument/2006/relationships" type="chevron" r:blip="">
                    <dgm:adjLst>
                      <dgm:adj idx="1" val="0.7061"/>
                    </dgm:adjLst>
                  </dgm:shape>
                </dgm:if>
                <dgm:else name="Name20">
                  <dgm:shape xmlns:r="http://schemas.openxmlformats.org/officeDocument/2006/relationships" rot="180" type="chevron" r:blip="">
                    <dgm:adjLst>
                      <dgm:adj idx="1" val="0.7061"/>
                    </dgm:adjLst>
                  </dgm:shape>
                </dgm:else>
              </dgm:choose>
              <dgm:presOf/>
            </dgm:layoutNode>
            <dgm:layoutNode name="chevron4" styleLbl="alignNode1">
              <dgm:alg type="sp"/>
              <dgm:choose name="Name21">
                <dgm:if name="Name22" func="var" arg="dir" op="equ" val="norm">
                  <dgm:shape xmlns:r="http://schemas.openxmlformats.org/officeDocument/2006/relationships" type="chevron" r:blip="">
                    <dgm:adjLst>
                      <dgm:adj idx="1" val="0.7061"/>
                    </dgm:adjLst>
                  </dgm:shape>
                </dgm:if>
                <dgm:else name="Name23">
                  <dgm:shape xmlns:r="http://schemas.openxmlformats.org/officeDocument/2006/relationships" rot="180" type="chevron" r:blip="">
                    <dgm:adjLst>
                      <dgm:adj idx="1" val="0.7061"/>
                    </dgm:adjLst>
                  </dgm:shape>
                </dgm:else>
              </dgm:choose>
              <dgm:presOf/>
            </dgm:layoutNode>
            <dgm:layoutNode name="chevron5" styleLbl="alignNode1">
              <dgm:alg type="sp"/>
              <dgm:choose name="Name24">
                <dgm:if name="Name25" func="var" arg="dir" op="equ" val="norm">
                  <dgm:shape xmlns:r="http://schemas.openxmlformats.org/officeDocument/2006/relationships" type="chevron" r:blip="">
                    <dgm:adjLst>
                      <dgm:adj idx="1" val="0.7061"/>
                    </dgm:adjLst>
                  </dgm:shape>
                </dgm:if>
                <dgm:else name="Name26">
                  <dgm:shape xmlns:r="http://schemas.openxmlformats.org/officeDocument/2006/relationships" rot="180" type="chevron" r:blip="">
                    <dgm:adjLst>
                      <dgm:adj idx="1" val="0.7061"/>
                    </dgm:adjLst>
                  </dgm:shape>
                </dgm:else>
              </dgm:choose>
              <dgm:presOf/>
            </dgm:layoutNode>
            <dgm:layoutNode name="chevron6" styleLbl="alignNode1">
              <dgm:alg type="sp"/>
              <dgm:choose name="Name27">
                <dgm:if name="Name28" func="var" arg="dir" op="equ" val="norm">
                  <dgm:shape xmlns:r="http://schemas.openxmlformats.org/officeDocument/2006/relationships" type="chevron" r:blip="">
                    <dgm:adjLst>
                      <dgm:adj idx="1" val="0.7061"/>
                    </dgm:adjLst>
                  </dgm:shape>
                </dgm:if>
                <dgm:else name="Name29">
                  <dgm:shape xmlns:r="http://schemas.openxmlformats.org/officeDocument/2006/relationships" rot="180" type="chevron" r:blip="">
                    <dgm:adjLst>
                      <dgm:adj idx="1" val="0.7061"/>
                    </dgm:adjLst>
                  </dgm:shape>
                </dgm:else>
              </dgm:choose>
              <dgm:presOf/>
            </dgm:layoutNode>
            <dgm:layoutNode name="chevron7" styleLbl="alignNode1">
              <dgm:alg type="sp"/>
              <dgm:choose name="Name30">
                <dgm:if name="Name31" func="var" arg="dir" op="equ" val="norm">
                  <dgm:shape xmlns:r="http://schemas.openxmlformats.org/officeDocument/2006/relationships" type="chevron" r:blip="">
                    <dgm:adjLst>
                      <dgm:adj idx="1" val="0.7061"/>
                    </dgm:adjLst>
                  </dgm:shape>
                </dgm:if>
                <dgm:else name="Name32">
                  <dgm:shape xmlns:r="http://schemas.openxmlformats.org/officeDocument/2006/relationships" rot="180" type="chevron" r:blip="">
                    <dgm:adjLst>
                      <dgm:adj idx="1" val="0.7061"/>
                    </dgm:adjLst>
                  </dgm:shape>
                </dgm:else>
              </dgm:choose>
              <dgm:presOf/>
            </dgm:layoutNode>
            <dgm:layoutNode name="childtext" styleLbl="solidFgAcc1">
              <dgm:varLst>
                <dgm:chMax/>
                <dgm:chPref val="0"/>
                <dgm:bulletEnabled val="1"/>
              </dgm:varLst>
              <dgm:choose name="Name33">
                <dgm:if name="Name34" func="var" arg="dir" op="equ" val="norm">
                  <dgm:alg type="tx">
                    <dgm:param type="parTxLTRAlign" val="l"/>
                    <dgm:param type="txAnchorVertCh" val="t"/>
                  </dgm:alg>
                </dgm:if>
                <dgm:else name="Name35">
                  <dgm:alg type="tx">
                    <dgm:param type="parTxLTRAlign" val="r"/>
                    <dgm:param type="shpTxLTRAlignCh" val="r"/>
                    <dgm:param type="txAnchorVertCh" val="t"/>
                  </dgm:alg>
                </dgm:else>
              </dgm:choose>
              <dgm:shape xmlns:r="http://schemas.openxmlformats.org/officeDocument/2006/relationships" type="rect" r:blip="">
                <dgm:adjLst/>
              </dgm:shape>
              <dgm:presOf axis="des"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if>
        <dgm:else name="Name36">
          <dgm:layoutNode name="parallelogramComposite">
            <dgm:alg type="composite">
              <dgm:param type="ar" val="50"/>
            </dgm:alg>
            <dgm:shape xmlns:r="http://schemas.openxmlformats.org/officeDocument/2006/relationships" r:blip="">
              <dgm:adjLst/>
            </dgm:shape>
            <dgm:constrLst>
              <dgm:constr type="l" for="ch" forName="parallelogram1" refType="w" fact="0"/>
              <dgm:constr type="t" for="ch" forName="parallelogram1" refType="h" fact="0"/>
              <dgm:constr type="w" for="ch" forName="parallelogram1" refType="w" fact="0.12"/>
              <dgm:constr type="h" for="ch" forName="parallelogram1" refType="h"/>
              <dgm:constr type="l" for="ch" forName="parallelogram2" refType="w" fact="0.127"/>
              <dgm:constr type="t" for="ch" forName="parallelogram2" refType="h" fact="0"/>
              <dgm:constr type="w" for="ch" forName="parallelogram2" refType="w" fact="0.12"/>
              <dgm:constr type="h" for="ch" forName="parallelogram2" refType="h"/>
              <dgm:constr type="l" for="ch" forName="parallelogram3" refType="w" fact="0.254"/>
              <dgm:constr type="t" for="ch" forName="parallelogram3" refType="h" fact="0"/>
              <dgm:constr type="w" for="ch" forName="parallelogram3" refType="w" fact="0.12"/>
              <dgm:constr type="h" for="ch" forName="parallelogram3" refType="h"/>
              <dgm:constr type="l" for="ch" forName="parallelogram4" refType="w" fact="0.381"/>
              <dgm:constr type="t" for="ch" forName="parallelogram4" refType="h" fact="0"/>
              <dgm:constr type="w" for="ch" forName="parallelogram4" refType="w" fact="0.12"/>
              <dgm:constr type="h" for="ch" forName="parallelogram4" refType="h"/>
              <dgm:constr type="l" for="ch" forName="parallelogram5" refType="w" fact="0.508"/>
              <dgm:constr type="t" for="ch" forName="parallelogram5" refType="h" fact="0"/>
              <dgm:constr type="w" for="ch" forName="parallelogram5" refType="w" fact="0.12"/>
              <dgm:constr type="h" for="ch" forName="parallelogram5" refType="h"/>
              <dgm:constr type="l" for="ch" forName="parallelogram6" refType="w" fact="0.635"/>
              <dgm:constr type="t" for="ch" forName="parallelogram6" refType="h" fact="0"/>
              <dgm:constr type="w" for="ch" forName="parallelogram6" refType="w" fact="0.12"/>
              <dgm:constr type="h" for="ch" forName="parallelogram6" refType="h"/>
              <dgm:constr type="l" for="ch" forName="parallelogram7" refType="w" fact="0.762"/>
              <dgm:constr type="t" for="ch" forName="parallelogram7" refType="h" fact="0"/>
              <dgm:constr type="w" for="ch" forName="parallelogram7" refType="w" fact="0.12"/>
              <dgm:constr type="h" for="ch" forName="parallelogram7" refType="h"/>
            </dgm:constrLst>
            <dgm:ruleLst/>
            <dgm:layoutNode name="parallelogram1" styleLbl="alignNode1">
              <dgm:alg type="sp"/>
              <dgm:shape xmlns:r="http://schemas.openxmlformats.org/officeDocument/2006/relationships" type="parallelogram" r:blip="">
                <dgm:adjLst>
                  <dgm:adj idx="1" val="1.4084"/>
                </dgm:adjLst>
              </dgm:shape>
              <dgm:presOf/>
            </dgm:layoutNode>
            <dgm:layoutNode name="parallelogram2" styleLbl="alignNode1">
              <dgm:alg type="sp"/>
              <dgm:shape xmlns:r="http://schemas.openxmlformats.org/officeDocument/2006/relationships" type="parallelogram" r:blip="">
                <dgm:adjLst>
                  <dgm:adj idx="1" val="1.4084"/>
                </dgm:adjLst>
              </dgm:shape>
              <dgm:presOf/>
            </dgm:layoutNode>
            <dgm:layoutNode name="parallelogram3" styleLbl="alignNode1">
              <dgm:alg type="sp"/>
              <dgm:shape xmlns:r="http://schemas.openxmlformats.org/officeDocument/2006/relationships" type="parallelogram" r:blip="">
                <dgm:adjLst>
                  <dgm:adj idx="1" val="1.4084"/>
                </dgm:adjLst>
              </dgm:shape>
              <dgm:presOf/>
            </dgm:layoutNode>
            <dgm:layoutNode name="parallelogram4" styleLbl="alignNode1">
              <dgm:alg type="sp"/>
              <dgm:shape xmlns:r="http://schemas.openxmlformats.org/officeDocument/2006/relationships" type="parallelogram" r:blip="">
                <dgm:adjLst>
                  <dgm:adj idx="1" val="1.4084"/>
                </dgm:adjLst>
              </dgm:shape>
              <dgm:presOf/>
            </dgm:layoutNode>
            <dgm:layoutNode name="parallelogram5" styleLbl="alignNode1">
              <dgm:alg type="sp"/>
              <dgm:shape xmlns:r="http://schemas.openxmlformats.org/officeDocument/2006/relationships" type="parallelogram" r:blip="">
                <dgm:adjLst>
                  <dgm:adj idx="1" val="1.4084"/>
                </dgm:adjLst>
              </dgm:shape>
              <dgm:presOf/>
            </dgm:layoutNode>
            <dgm:layoutNode name="parallelogram6" styleLbl="alignNode1">
              <dgm:alg type="sp"/>
              <dgm:shape xmlns:r="http://schemas.openxmlformats.org/officeDocument/2006/relationships" type="parallelogram" r:blip="">
                <dgm:adjLst>
                  <dgm:adj idx="1" val="1.4084"/>
                </dgm:adjLst>
              </dgm:shape>
              <dgm:presOf/>
            </dgm:layoutNode>
            <dgm:layoutNode name="parallelogram7" styleLbl="alignNode1">
              <dgm:alg type="sp"/>
              <dgm:shape xmlns:r="http://schemas.openxmlformats.org/officeDocument/2006/relationships" type="parallelogram" r:blip="">
                <dgm:adjLst>
                  <dgm:adj idx="1" val="1.4084"/>
                </dgm:adjLst>
              </dgm:shape>
              <dgm:presOf/>
            </dgm:layoutNode>
          </dgm:layoutNode>
        </dgm:else>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C78F217A0BF144885F515197964E223" ma:contentTypeVersion="0" ma:contentTypeDescription="Создание документа." ma:contentTypeScope="" ma:versionID="479d7bf423535c5d1cd7fcf4448313ca">
  <xsd:schema xmlns:xsd="http://www.w3.org/2001/XMLSchema" xmlns:xs="http://www.w3.org/2001/XMLSchema" xmlns:p="http://schemas.microsoft.com/office/2006/metadata/properties" targetNamespace="http://schemas.microsoft.com/office/2006/metadata/properties" ma:root="true" ma:fieldsID="5b6ee6868b3de15550ffcb219b0599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91121-5135-4B2F-8E0C-20047001E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EC17D8-D6E9-44D6-9AD2-7933B0329B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68247A-6F57-4944-97A1-C2C16258CF05}">
  <ds:schemaRefs>
    <ds:schemaRef ds:uri="http://schemas.microsoft.com/sharepoint/v3/contenttype/forms"/>
  </ds:schemaRefs>
</ds:datastoreItem>
</file>

<file path=customXml/itemProps4.xml><?xml version="1.0" encoding="utf-8"?>
<ds:datastoreItem xmlns:ds="http://schemas.openxmlformats.org/officeDocument/2006/customXml" ds:itemID="{3253B427-AF14-498E-B5E1-DFDE7C8D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2194</TotalTime>
  <Pages>54</Pages>
  <Words>11737</Words>
  <Characters>66906</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борисовна фролова</dc:creator>
  <cp:keywords/>
  <dc:description/>
  <cp:lastModifiedBy>Пользователь Windows</cp:lastModifiedBy>
  <cp:revision>39</cp:revision>
  <dcterms:created xsi:type="dcterms:W3CDTF">2022-01-06T08:32:00Z</dcterms:created>
  <dcterms:modified xsi:type="dcterms:W3CDTF">2022-01-11T19:22:00Z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0x010100EC78F217A0BF144885F515197964E223</vt:lpwstr>
  </property>
</Properties>
</file>