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402CF64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984A00">
        <w:t>9</w:t>
      </w:r>
      <w:r w:rsidR="00984A00" w:rsidRPr="00F23F0A">
        <w:t xml:space="preserve"> </w:t>
      </w:r>
      <w:r w:rsidR="00984A00">
        <w:t>января</w:t>
      </w:r>
      <w:r w:rsidR="00984A00" w:rsidRPr="00F23F0A">
        <w:t xml:space="preserve"> 202</w:t>
      </w:r>
      <w:r w:rsidR="00984A00">
        <w:t>4</w:t>
      </w:r>
      <w:r w:rsidR="00984A00" w:rsidRPr="00F23F0A">
        <w:t xml:space="preserve"> г. № </w:t>
      </w:r>
      <w:r w:rsidR="00984A00">
        <w:t>388</w:t>
      </w:r>
      <w:r w:rsidR="00984A00" w:rsidRPr="00F23F0A">
        <w:t>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31D6CF56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B527E4">
            <w:rPr>
              <w:color w:val="000000"/>
            </w:rPr>
            <w:t>учебную, производственную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B527E4">
            <w:rPr>
              <w:color w:val="000000"/>
            </w:rPr>
            <w:t>4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B527E4">
            <w:rPr>
              <w:color w:val="000000"/>
            </w:rPr>
            <w:t>Факультета международных экономических отношений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. Срок практики, включая защиту отчетов по практике, – с </w:t>
      </w:r>
      <w:r w:rsidR="00B527E4">
        <w:rPr>
          <w:color w:val="000000"/>
        </w:rPr>
        <w:t xml:space="preserve">06 февраля </w:t>
      </w:r>
      <w:r>
        <w:rPr>
          <w:color w:val="000000"/>
        </w:rPr>
        <w:t>20</w:t>
      </w:r>
      <w:r w:rsidR="00B527E4">
        <w:rPr>
          <w:color w:val="000000"/>
        </w:rPr>
        <w:t>2</w:t>
      </w:r>
      <w:r w:rsidR="00C54525">
        <w:rPr>
          <w:color w:val="000000"/>
        </w:rPr>
        <w:t>5</w:t>
      </w:r>
      <w:r>
        <w:rPr>
          <w:color w:val="000000"/>
        </w:rPr>
        <w:t xml:space="preserve"> года по </w:t>
      </w:r>
      <w:r w:rsidR="00B527E4">
        <w:rPr>
          <w:color w:val="000000"/>
        </w:rPr>
        <w:t>19</w:t>
      </w:r>
      <w:r>
        <w:rPr>
          <w:color w:val="000000"/>
        </w:rPr>
        <w:t xml:space="preserve"> </w:t>
      </w:r>
      <w:r w:rsidR="00B527E4">
        <w:rPr>
          <w:color w:val="000000"/>
        </w:rPr>
        <w:t>мая</w:t>
      </w:r>
      <w:r>
        <w:rPr>
          <w:color w:val="000000"/>
        </w:rPr>
        <w:t xml:space="preserve"> 20</w:t>
      </w:r>
      <w:r w:rsidR="00B527E4">
        <w:rPr>
          <w:color w:val="000000"/>
        </w:rPr>
        <w:t>2</w:t>
      </w:r>
      <w:r w:rsidR="00C54525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48AE43A4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141789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</w:t>
            </w:r>
            <w:proofErr w:type="spellStart"/>
            <w:r w:rsidRPr="00F23F0A">
              <w:rPr>
                <w:bCs/>
              </w:rPr>
              <w:t>Е.А</w:t>
            </w:r>
            <w:proofErr w:type="spellEnd"/>
            <w:r w:rsidRPr="00F23F0A">
              <w:rPr>
                <w:bCs/>
              </w:rPr>
              <w:t>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</w:t>
            </w:r>
            <w:proofErr w:type="spellStart"/>
            <w:r w:rsidRPr="00F23F0A">
              <w:t>И.М</w:t>
            </w:r>
            <w:proofErr w:type="spellEnd"/>
            <w:r w:rsidRPr="00F23F0A">
              <w:t xml:space="preserve">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2817" w14:textId="77777777" w:rsidR="00C87E77" w:rsidRDefault="00C87E77">
      <w:r>
        <w:separator/>
      </w:r>
    </w:p>
  </w:endnote>
  <w:endnote w:type="continuationSeparator" w:id="0">
    <w:p w14:paraId="44DA9D59" w14:textId="77777777" w:rsidR="00C87E77" w:rsidRDefault="00C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3DB0" w14:textId="77777777" w:rsidR="00C87E77" w:rsidRDefault="00C87E77">
      <w:r>
        <w:separator/>
      </w:r>
    </w:p>
  </w:footnote>
  <w:footnote w:type="continuationSeparator" w:id="0">
    <w:p w14:paraId="79376564" w14:textId="77777777" w:rsidR="00C87E77" w:rsidRDefault="00C8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09F2C7E0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00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7E4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525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87E77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371F8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7AA6B-8926-4239-949A-6D523CD75B4E}"/>
</file>

<file path=customXml/itemProps2.xml><?xml version="1.0" encoding="utf-8"?>
<ds:datastoreItem xmlns:ds="http://schemas.openxmlformats.org/officeDocument/2006/customXml" ds:itemID="{DEAB233D-795C-450D-9019-8D5AEF8A2694}"/>
</file>

<file path=customXml/itemProps3.xml><?xml version="1.0" encoding="utf-8"?>
<ds:datastoreItem xmlns:ds="http://schemas.openxmlformats.org/officeDocument/2006/customXml" ds:itemID="{716CB892-8ADE-4BC1-8246-658B8D4CB72E}"/>
</file>

<file path=customXml/itemProps4.xml><?xml version="1.0" encoding="utf-8"?>
<ds:datastoreItem xmlns:ds="http://schemas.openxmlformats.org/officeDocument/2006/customXml" ds:itemID="{EB270644-0D4D-41B5-98E1-603D77594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7386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Былинкина Наталия Николаевна</cp:lastModifiedBy>
  <cp:revision>3</cp:revision>
  <cp:lastPrinted>2022-11-01T06:14:00Z</cp:lastPrinted>
  <dcterms:created xsi:type="dcterms:W3CDTF">2024-10-11T07:41:00Z</dcterms:created>
  <dcterms:modified xsi:type="dcterms:W3CDTF">2024-10-15T08:06:00Z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