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Схема БРС по дисциплине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«МУНИЦИПАЛЬНОЕ УПРАВЛЕНИЕ И МЕСТНОЕ САМОУПРАВЛЕНИЕ»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студентов магистратуры очной формы обучения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38.0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sz w:val="24"/>
          <w:szCs w:val="24"/>
        </w:rPr>
        <w:t>.04 «Государственное и муниципальное управление»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098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5"/>
        <w:gridCol w:w="6106"/>
        <w:gridCol w:w="1707"/>
      </w:tblGrid>
      <w:tr>
        <w:trPr>
          <w:trHeight w:val="450" w:hRule="atLeast"/>
        </w:trPr>
        <w:tc>
          <w:tcPr>
            <w:tcW w:w="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max ∑ баллов</w:t>
            </w:r>
          </w:p>
        </w:tc>
      </w:tr>
      <w:tr>
        <w:trPr>
          <w:trHeight w:val="450" w:hRule="atLeast"/>
        </w:trPr>
        <w:tc>
          <w:tcPr>
            <w:tcW w:w="2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610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70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 xml:space="preserve">Аттестация в модуле </w:t>
            </w:r>
            <w:r>
              <w:rPr>
                <w:b/>
                <w:bCs/>
                <w:color w:val="000000"/>
                <w:sz w:val="28"/>
                <w:szCs w:val="24"/>
              </w:rPr>
              <w:t>(max)</w:t>
            </w:r>
            <w:r>
              <w:rPr>
                <w:b/>
                <w:color w:val="000000"/>
                <w:sz w:val="28"/>
                <w:szCs w:val="24"/>
              </w:rPr>
              <w:t>: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т. ч.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Активность на семинарских занятиях: участие в решении ПОЗ (кейсов), дискуссии, решение тестовых заданий. 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Выступление на конференции по тематике дисциплины 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6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182"/>
              <w:rPr>
                <w:b/>
                <w:b/>
                <w:bCs/>
                <w:color w:val="000000"/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</w:rPr>
              <w:t>экзамен (max)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</w:rPr>
              <w:t>60</w:t>
            </w:r>
          </w:p>
        </w:tc>
      </w:tr>
      <w:tr>
        <w:trPr>
          <w:trHeight w:val="346" w:hRule="atLeast"/>
        </w:trPr>
        <w:tc>
          <w:tcPr>
            <w:tcW w:w="6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182"/>
              <w:rPr>
                <w:b/>
                <w:b/>
                <w:bCs/>
                <w:color w:val="000000"/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</w:rPr>
              <w:t>Итоговая семестровая оценка (max)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>100</w:t>
            </w:r>
          </w:p>
        </w:tc>
      </w:tr>
    </w:tbl>
    <w:p>
      <w:pPr>
        <w:pStyle w:val="Normal"/>
        <w:shd w:val="clear" w:color="auto" w:fill="FFFFFF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6189"/>
    <w:pPr>
      <w:widowControl w:val="false"/>
      <w:suppressAutoHyphens w:val="true"/>
      <w:bidi w:val="0"/>
      <w:spacing w:lineRule="auto" w:line="240" w:before="0" w:after="0"/>
      <w:ind w:hanging="0"/>
      <w:jc w:val="left"/>
    </w:pPr>
    <w:rPr>
      <w:rFonts w:eastAsia="Times New Roman" w:cs="Times New Roman" w:ascii="Times New Roman" w:hAnsi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LibreOffice/7.3.5.2$Linux_X86_64 LibreOffice_project/184fe81b8c8c30d8b5082578aee2fed2ea847c01</Application>
  <AppVersion>15.0000</AppVersion>
  <Pages>1</Pages>
  <Words>65</Words>
  <Characters>420</Characters>
  <CharactersWithSpaces>472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2022-11-13T21:18:00Z</dcterms:created>
  <dc:creator>Мусинова Нина Николаевна</dc:creator>
  <dc:description/>
  <dc:language>ru-RU</dc:language>
  <cp:lastModifiedBy/>
  <dcterms:modified xsi:type="dcterms:W3CDTF">2023-03-02T14:29:20Z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