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cs="Times New Roman" w:ascii="Times New Roman" w:hAnsi="Times New Roman"/>
          <w:b/>
          <w:sz w:val="28"/>
        </w:rPr>
        <w:t>Основы пространственно-имущественной структуры РФ</w:t>
      </w:r>
      <w:r>
        <w:rPr>
          <w:rFonts w:ascii="Times New Roman" w:hAnsi="Times New Roman"/>
          <w:szCs w:val="24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студентов очной формы обучения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38.03.04 «Государственное и мун</w:t>
      </w:r>
      <w:bookmarkStart w:id="0" w:name="_GoBack"/>
      <w:bookmarkEnd w:id="0"/>
      <w:r>
        <w:rPr>
          <w:rFonts w:ascii="Times New Roman" w:hAnsi="Times New Roman"/>
          <w:szCs w:val="24"/>
        </w:rPr>
        <w:t>иципальное управление»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tbl>
      <w:tblPr>
        <w:tblW w:w="9216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1"/>
        <w:gridCol w:w="6099"/>
        <w:gridCol w:w="2626"/>
      </w:tblGrid>
      <w:tr>
        <w:trPr>
          <w:trHeight w:val="346" w:hRule="atLeast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>
        <w:trPr>
          <w:trHeight w:val="322" w:hRule="atLeast"/>
        </w:trPr>
        <w:tc>
          <w:tcPr>
            <w:tcW w:w="4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0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2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0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color w:val="000000"/>
                <w:sz w:val="28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i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</w:r>
          </w:p>
        </w:tc>
        <w:tc>
          <w:tcPr>
            <w:tcW w:w="60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07" w:hanging="0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ответы на вопросы на семинарском занятии, активное вовлечение в интерактивный процесс, презентация по заданной теме, разбор (анализ) ситуационных заданий, решение кейсов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0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8"/>
                <w:szCs w:val="24"/>
                <w:lang w:eastAsia="ru-RU"/>
              </w:rPr>
              <w:t xml:space="preserve">Выполнение домашних заданий 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8"/>
                <w:szCs w:val="24"/>
                <w:lang w:eastAsia="ru-RU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</w:r>
          </w:p>
        </w:tc>
        <w:tc>
          <w:tcPr>
            <w:tcW w:w="60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407" w:hanging="0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проектная работа (в малых группах), реферативный обзор доп. материала по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0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8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8"/>
                <w:szCs w:val="24"/>
                <w:lang w:eastAsia="ru-RU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3.1</w:t>
            </w:r>
          </w:p>
        </w:tc>
        <w:tc>
          <w:tcPr>
            <w:tcW w:w="60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407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выполнение домашней контрольной работы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46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60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407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аудиторная контрольная работа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>
        <w:trPr>
          <w:trHeight w:val="46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60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407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блиц-опрос по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46" w:hRule="atLeast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3.4</w:t>
            </w:r>
          </w:p>
        </w:tc>
        <w:tc>
          <w:tcPr>
            <w:tcW w:w="60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407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решение тестов по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>
        <w:trPr>
          <w:trHeight w:val="346" w:hRule="atLeast"/>
        </w:trPr>
        <w:tc>
          <w:tcPr>
            <w:tcW w:w="6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(max)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6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 (max)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>
        <w:trPr>
          <w:trHeight w:val="346" w:hRule="atLeast"/>
        </w:trPr>
        <w:tc>
          <w:tcPr>
            <w:tcW w:w="6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37fc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37f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67063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FF1C-71DF-49C3-93D1-472002A4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LibreOffice/7.3.5.2$Linux_X86_64 LibreOffice_project/184fe81b8c8c30d8b5082578aee2fed2ea847c01</Application>
  <AppVersion>15.0000</AppVersion>
  <Pages>1</Pages>
  <Words>98</Words>
  <Characters>618</Characters>
  <CharactersWithSpaces>686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2023-02-03T08:34:00Z</dcterms:created>
  <dc:creator>Светлана</dc:creator>
  <dc:description/>
  <dc:language>ru-RU</dc:language>
  <cp:lastModifiedBy/>
  <dcterms:modified xsi:type="dcterms:W3CDTF">2023-03-02T15:08:58Z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