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4DBA" w:rsidRDefault="0097254D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Схема БРС по дисциплине</w:t>
      </w:r>
    </w:p>
    <w:p w:rsidR="00454DBA" w:rsidRDefault="0097254D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Управление государственными закупками</w:t>
      </w:r>
      <w:r>
        <w:rPr>
          <w:rFonts w:ascii="Times New Roman" w:hAnsi="Times New Roman"/>
          <w:szCs w:val="24"/>
        </w:rPr>
        <w:t>»</w:t>
      </w:r>
    </w:p>
    <w:p w:rsidR="00454DBA" w:rsidRDefault="0097254D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для студентов очной формы обучения специальности</w:t>
      </w:r>
    </w:p>
    <w:p w:rsidR="00454DBA" w:rsidRDefault="0097254D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38.03.04 «Государственное и муниципальное управление»</w:t>
      </w:r>
    </w:p>
    <w:tbl>
      <w:tblPr>
        <w:tblW w:w="0" w:type="auto"/>
        <w:tblInd w:w="118" w:type="dxa"/>
        <w:tblLook w:val="04A0" w:firstRow="1" w:lastRow="0" w:firstColumn="1" w:lastColumn="0" w:noHBand="0" w:noVBand="1"/>
      </w:tblPr>
      <w:tblGrid>
        <w:gridCol w:w="656"/>
        <w:gridCol w:w="5935"/>
        <w:gridCol w:w="2626"/>
      </w:tblGrid>
      <w:tr w:rsidR="00454DBA">
        <w:trPr>
          <w:trHeight w:val="45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4DBA" w:rsidRDefault="0097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4DBA" w:rsidRDefault="0097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4DBA" w:rsidRDefault="0097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max ∑ баллов</w:t>
            </w:r>
          </w:p>
        </w:tc>
      </w:tr>
      <w:tr w:rsidR="00454DBA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4DBA" w:rsidRDefault="00454D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4DBA" w:rsidRDefault="00454D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4DBA" w:rsidRDefault="00454D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4DBA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4DBA" w:rsidRDefault="0097254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 1.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  <w:t>1-я аттестация: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20</w:t>
            </w:r>
          </w:p>
        </w:tc>
      </w:tr>
      <w:tr w:rsidR="00454DBA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4DBA" w:rsidRDefault="0097254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1.1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4DBA" w:rsidRDefault="0097254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4"/>
                <w:lang w:eastAsia="ru-RU"/>
              </w:rPr>
              <w:t xml:space="preserve">Активность на семинарских занятиях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4DBA" w:rsidRDefault="0097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4"/>
                <w:lang w:eastAsia="ru-RU"/>
              </w:rPr>
              <w:t>10</w:t>
            </w:r>
          </w:p>
        </w:tc>
      </w:tr>
      <w:tr w:rsidR="00454DBA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1.1.1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ind w:firstLine="329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ответы на вопросы на семинарском занятии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2,5</w:t>
            </w:r>
          </w:p>
        </w:tc>
      </w:tr>
      <w:tr w:rsidR="00454DBA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1.1.2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ind w:firstLine="329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активное вовлечение в интерактивный процесс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1,5</w:t>
            </w:r>
          </w:p>
        </w:tc>
      </w:tr>
      <w:tr w:rsidR="00454DBA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1.1.3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ind w:firstLine="329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презентация по заданной теме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2</w:t>
            </w:r>
          </w:p>
        </w:tc>
      </w:tr>
      <w:tr w:rsidR="00454DBA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1.1.4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ind w:firstLine="329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анализ конкретной ситуации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2</w:t>
            </w:r>
          </w:p>
        </w:tc>
      </w:tr>
      <w:tr w:rsidR="00454DBA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1.1.5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ind w:firstLine="329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решение кейсов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2</w:t>
            </w:r>
          </w:p>
        </w:tc>
      </w:tr>
      <w:tr w:rsidR="00454DBA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1.2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Выполнение домашних заданий № 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5</w:t>
            </w:r>
          </w:p>
        </w:tc>
      </w:tr>
      <w:tr w:rsidR="00454DBA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1.2.1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ind w:firstLine="329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проектная работа (в малых группах) № 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2</w:t>
            </w:r>
          </w:p>
        </w:tc>
      </w:tr>
      <w:tr w:rsidR="00454DBA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1.2.1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ind w:firstLine="329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реферативный обзор доп. материала по теме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3</w:t>
            </w:r>
          </w:p>
        </w:tc>
      </w:tr>
      <w:tr w:rsidR="00454DBA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1.3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Контроль № 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5</w:t>
            </w:r>
          </w:p>
        </w:tc>
      </w:tr>
      <w:tr w:rsidR="00454DBA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1.3.1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ind w:firstLine="329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выполнение домашней контрольной работы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1</w:t>
            </w:r>
          </w:p>
        </w:tc>
      </w:tr>
      <w:tr w:rsidR="00454DBA">
        <w:trPr>
          <w:trHeight w:val="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1.3.2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ind w:firstLine="329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аудиторная контрольная работа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1,5</w:t>
            </w:r>
          </w:p>
        </w:tc>
      </w:tr>
      <w:tr w:rsidR="00454DBA">
        <w:trPr>
          <w:trHeight w:val="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1.3.3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ind w:firstLine="329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блиц-опрос по теме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</w:tr>
      <w:tr w:rsidR="00454DBA">
        <w:trPr>
          <w:trHeight w:val="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1.3.4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ind w:firstLine="329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решение тестов по теме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1,5</w:t>
            </w:r>
          </w:p>
        </w:tc>
      </w:tr>
      <w:tr w:rsidR="00454DBA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  <w:t>2-я аттестация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20</w:t>
            </w:r>
          </w:p>
        </w:tc>
      </w:tr>
      <w:tr w:rsidR="00454DBA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2.1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4"/>
                <w:lang w:eastAsia="ru-RU"/>
              </w:rPr>
              <w:t xml:space="preserve">Активность на семинарских занятиях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4"/>
                <w:lang w:eastAsia="ru-RU"/>
              </w:rPr>
              <w:t>10</w:t>
            </w:r>
          </w:p>
        </w:tc>
      </w:tr>
      <w:tr w:rsidR="00454DBA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2.1.1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ind w:firstLine="329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ответы на вопросы на семинарском занятии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2,5</w:t>
            </w:r>
          </w:p>
        </w:tc>
      </w:tr>
      <w:tr w:rsidR="00454DBA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2.1.2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ind w:firstLine="329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активное вовлечение в интерактивный процесс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1,5</w:t>
            </w:r>
          </w:p>
        </w:tc>
      </w:tr>
      <w:tr w:rsidR="00454DBA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2.1.3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ind w:firstLine="329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презентация по заданной теме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2</w:t>
            </w:r>
          </w:p>
        </w:tc>
      </w:tr>
      <w:tr w:rsidR="00454DBA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2.1.4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ind w:firstLine="329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анализ конкретной ситуации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2</w:t>
            </w:r>
          </w:p>
        </w:tc>
      </w:tr>
      <w:tr w:rsidR="00454DBA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2.1.5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ind w:firstLine="329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решение кейсов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2</w:t>
            </w:r>
          </w:p>
        </w:tc>
      </w:tr>
      <w:tr w:rsidR="00454DBA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2.2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Выполнение домашних заданий № 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5</w:t>
            </w:r>
          </w:p>
        </w:tc>
      </w:tr>
      <w:tr w:rsidR="00454DBA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2.2.1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ind w:firstLine="329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проектная работа (в малых группах) № 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2</w:t>
            </w:r>
          </w:p>
        </w:tc>
      </w:tr>
      <w:tr w:rsidR="00454DBA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2.2.2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ind w:firstLine="329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 xml:space="preserve">написание </w:t>
            </w:r>
            <w:r>
              <w:rPr>
                <w:rFonts w:eastAsia="Times New Roman" w:hAnsi="Times New Roman"/>
                <w:bCs/>
                <w:color w:val="000000"/>
                <w:sz w:val="20"/>
                <w:lang w:val="en-US" w:eastAsia="ru-RU"/>
              </w:rPr>
              <w:t>эссе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3</w:t>
            </w:r>
          </w:p>
        </w:tc>
      </w:tr>
      <w:tr w:rsidR="00454DBA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2.3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Контроль № 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5</w:t>
            </w:r>
          </w:p>
        </w:tc>
      </w:tr>
      <w:tr w:rsidR="00454DBA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2.3.1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ind w:firstLine="329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 xml:space="preserve">выполнение домашней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контрольной работы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1</w:t>
            </w:r>
          </w:p>
        </w:tc>
      </w:tr>
      <w:tr w:rsidR="00454DBA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2.3.2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ind w:firstLine="329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аудиторная контрольная работа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1,5</w:t>
            </w:r>
          </w:p>
        </w:tc>
      </w:tr>
      <w:tr w:rsidR="00454DBA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2.3.3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ind w:firstLine="329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блиц-опрос по теме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</w:tr>
      <w:tr w:rsidR="00454DBA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2.3.4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ind w:firstLine="329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решение тестов по теме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4DBA" w:rsidRDefault="0097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1,5</w:t>
            </w:r>
          </w:p>
        </w:tc>
      </w:tr>
      <w:tr w:rsidR="00454DBA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4DBA" w:rsidRDefault="009725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Итого: (max)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4DBA" w:rsidRDefault="0097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40</w:t>
            </w:r>
          </w:p>
        </w:tc>
      </w:tr>
      <w:tr w:rsidR="00454DBA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4DBA" w:rsidRDefault="0097254D">
            <w:pPr>
              <w:spacing w:after="0" w:line="240" w:lineRule="auto"/>
              <w:ind w:firstLine="118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экзамен (max)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4DBA" w:rsidRDefault="0097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60</w:t>
            </w:r>
          </w:p>
        </w:tc>
      </w:tr>
      <w:tr w:rsidR="00454DBA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4DBA" w:rsidRDefault="0097254D">
            <w:pPr>
              <w:spacing w:after="0" w:line="240" w:lineRule="auto"/>
              <w:ind w:firstLine="118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Итоговая семестровая оценка (max)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4DBA" w:rsidRDefault="0097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  <w:t>100</w:t>
            </w:r>
          </w:p>
        </w:tc>
      </w:tr>
    </w:tbl>
    <w:p w:rsidR="00454DBA" w:rsidRDefault="00454D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454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DBA"/>
    <w:rsid w:val="00454DBA"/>
    <w:rsid w:val="0097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924BA87-A63C-2947-ACB4-D2F42E82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8E7FE-BDBF-487E-96B7-AEADE0229CC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se71105@gmail.com</cp:lastModifiedBy>
  <cp:revision>2</cp:revision>
  <dcterms:created xsi:type="dcterms:W3CDTF">2022-11-10T18:45:00Z</dcterms:created>
  <dcterms:modified xsi:type="dcterms:W3CDTF">2022-11-10T18:45:00Z</dcterms:modified>
</cp:coreProperties>
</file>