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E0" w:rsidRDefault="00227EE0"/>
    <w:p w:rsidR="00E02218" w:rsidRDefault="00E02218" w:rsidP="007209C5">
      <w:pPr>
        <w:jc w:val="center"/>
      </w:pPr>
    </w:p>
    <w:p w:rsidR="00E02218" w:rsidRPr="00E02218" w:rsidRDefault="007209C5" w:rsidP="007209C5">
      <w:pPr>
        <w:spacing w:after="0" w:line="276" w:lineRule="auto"/>
        <w:jc w:val="center"/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E02218" w:rsidRPr="00E02218"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eastAsia="ru-RU"/>
        </w:rPr>
        <w:t>ля студентов, обучающихся по образовательным программам магистратуры по направлениям подготовки «Государственное и муниципальное управление» очной формы обучения 2023 года приема</w:t>
      </w:r>
    </w:p>
    <w:p w:rsidR="00E02218" w:rsidRPr="00E02218" w:rsidRDefault="00E02218" w:rsidP="00E02218">
      <w:pPr>
        <w:spacing w:after="0" w:line="276" w:lineRule="auto"/>
        <w:jc w:val="both"/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7"/>
        <w:gridCol w:w="4818"/>
        <w:gridCol w:w="2551"/>
      </w:tblGrid>
      <w:tr w:rsidR="00E02218" w:rsidRPr="00E02218" w:rsidTr="002A7431">
        <w:tc>
          <w:tcPr>
            <w:tcW w:w="2407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b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b/>
                <w:color w:val="000000" w:themeColor="text1"/>
                <w:sz w:val="26"/>
                <w:szCs w:val="26"/>
                <w:lang w:val="ru" w:eastAsia="ru-RU"/>
              </w:rPr>
              <w:t>Модуль / промежуточная аттестация / практика / каникулы</w:t>
            </w:r>
          </w:p>
        </w:tc>
        <w:tc>
          <w:tcPr>
            <w:tcW w:w="4818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b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b/>
                <w:color w:val="000000" w:themeColor="text1"/>
                <w:sz w:val="26"/>
                <w:szCs w:val="26"/>
                <w:lang w:val="ru" w:eastAsia="ru-RU"/>
              </w:rPr>
              <w:t>Даты теоретического обучения и НИР / промежуточной аттестации / практик / каникул</w:t>
            </w:r>
          </w:p>
        </w:tc>
        <w:tc>
          <w:tcPr>
            <w:tcW w:w="2551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b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b/>
                <w:color w:val="000000" w:themeColor="text1"/>
                <w:sz w:val="26"/>
                <w:szCs w:val="26"/>
                <w:lang w:val="ru" w:eastAsia="ru-RU"/>
              </w:rPr>
              <w:t>Количество не</w:t>
            </w:r>
            <w:bookmarkStart w:id="0" w:name="_GoBack"/>
            <w:bookmarkEnd w:id="0"/>
            <w:r w:rsidRPr="00E02218">
              <w:rPr>
                <w:rFonts w:ascii="Times New Roman" w:eastAsia="Microsoft Sans Serif" w:hAnsi="Times New Roman" w:cs="Microsoft Sans Serif"/>
                <w:b/>
                <w:color w:val="000000" w:themeColor="text1"/>
                <w:sz w:val="26"/>
                <w:szCs w:val="26"/>
                <w:lang w:val="ru" w:eastAsia="ru-RU"/>
              </w:rPr>
              <w:t>дель</w:t>
            </w:r>
          </w:p>
        </w:tc>
      </w:tr>
      <w:tr w:rsidR="00E02218" w:rsidRPr="00E02218" w:rsidTr="002A7431">
        <w:tc>
          <w:tcPr>
            <w:tcW w:w="2407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5 модуль</w:t>
            </w:r>
          </w:p>
        </w:tc>
        <w:tc>
          <w:tcPr>
            <w:tcW w:w="4818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02 сентября – 26 октября</w:t>
            </w: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en-US" w:eastAsia="ru-RU"/>
              </w:rPr>
              <w:t xml:space="preserve"> 20</w:t>
            </w: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24</w:t>
            </w: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en-US" w:eastAsia="ru-RU"/>
              </w:rPr>
              <w:t xml:space="preserve"> </w:t>
            </w: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г.</w:t>
            </w:r>
          </w:p>
        </w:tc>
        <w:tc>
          <w:tcPr>
            <w:tcW w:w="2551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8 недель</w:t>
            </w:r>
          </w:p>
        </w:tc>
      </w:tr>
      <w:tr w:rsidR="00E02218" w:rsidRPr="00E02218" w:rsidTr="002A7431">
        <w:tc>
          <w:tcPr>
            <w:tcW w:w="2407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промежуточная аттестация</w:t>
            </w:r>
          </w:p>
        </w:tc>
        <w:tc>
          <w:tcPr>
            <w:tcW w:w="4818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 xml:space="preserve">28 октября – 02 ноября </w:t>
            </w: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en-US" w:eastAsia="ru-RU"/>
              </w:rPr>
              <w:t>20</w:t>
            </w: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24</w:t>
            </w: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en-US" w:eastAsia="ru-RU"/>
              </w:rPr>
              <w:t xml:space="preserve"> </w:t>
            </w: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г.</w:t>
            </w:r>
          </w:p>
        </w:tc>
        <w:tc>
          <w:tcPr>
            <w:tcW w:w="2551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1 неделя</w:t>
            </w:r>
          </w:p>
        </w:tc>
      </w:tr>
      <w:tr w:rsidR="00E02218" w:rsidRPr="00E02218" w:rsidTr="002A7431">
        <w:tc>
          <w:tcPr>
            <w:tcW w:w="2407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6 модуль</w:t>
            </w:r>
          </w:p>
        </w:tc>
        <w:tc>
          <w:tcPr>
            <w:tcW w:w="4818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05 ноября 2024 г. – 22 января 2025 г.</w:t>
            </w:r>
          </w:p>
        </w:tc>
        <w:tc>
          <w:tcPr>
            <w:tcW w:w="2551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10 недель</w:t>
            </w:r>
          </w:p>
        </w:tc>
      </w:tr>
      <w:tr w:rsidR="00E02218" w:rsidRPr="00E02218" w:rsidTr="002A7431">
        <w:tc>
          <w:tcPr>
            <w:tcW w:w="2407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государственные праздники</w:t>
            </w:r>
          </w:p>
        </w:tc>
        <w:tc>
          <w:tcPr>
            <w:tcW w:w="4818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 xml:space="preserve">04 ноября 2024 г., </w:t>
            </w:r>
          </w:p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31 декабря 2024 г. – 08 января 2025 г.</w:t>
            </w:r>
          </w:p>
        </w:tc>
        <w:tc>
          <w:tcPr>
            <w:tcW w:w="2551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1 неделя</w:t>
            </w:r>
          </w:p>
        </w:tc>
      </w:tr>
      <w:tr w:rsidR="00E02218" w:rsidRPr="00E02218" w:rsidTr="002A7431">
        <w:tc>
          <w:tcPr>
            <w:tcW w:w="2407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промежуточная аттестация</w:t>
            </w:r>
          </w:p>
        </w:tc>
        <w:tc>
          <w:tcPr>
            <w:tcW w:w="4818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23 – 29 января 2025 г.</w:t>
            </w:r>
          </w:p>
        </w:tc>
        <w:tc>
          <w:tcPr>
            <w:tcW w:w="2551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1 неделя</w:t>
            </w:r>
          </w:p>
        </w:tc>
      </w:tr>
      <w:tr w:rsidR="00E02218" w:rsidRPr="00E02218" w:rsidTr="002A7431">
        <w:tc>
          <w:tcPr>
            <w:tcW w:w="2407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каникулы</w:t>
            </w:r>
          </w:p>
        </w:tc>
        <w:tc>
          <w:tcPr>
            <w:tcW w:w="4818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30 января – 05 февраля 2025 г.</w:t>
            </w:r>
          </w:p>
        </w:tc>
        <w:tc>
          <w:tcPr>
            <w:tcW w:w="2551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1 неделя</w:t>
            </w:r>
          </w:p>
        </w:tc>
      </w:tr>
      <w:tr w:rsidR="00E02218" w:rsidRPr="00E02218" w:rsidTr="002A7431">
        <w:tc>
          <w:tcPr>
            <w:tcW w:w="2407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государственные праздники</w:t>
            </w:r>
          </w:p>
        </w:tc>
        <w:tc>
          <w:tcPr>
            <w:tcW w:w="4818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 xml:space="preserve">24 февраля, 08 марта, 01 мая, </w:t>
            </w: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br/>
              <w:t>09 мая, 12 июня 2025 г.</w:t>
            </w:r>
          </w:p>
        </w:tc>
        <w:tc>
          <w:tcPr>
            <w:tcW w:w="2551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1 неделя</w:t>
            </w:r>
          </w:p>
        </w:tc>
      </w:tr>
      <w:tr w:rsidR="00E02218" w:rsidRPr="00E02218" w:rsidTr="002A7431">
        <w:tc>
          <w:tcPr>
            <w:tcW w:w="2407" w:type="dxa"/>
          </w:tcPr>
          <w:p w:rsidR="00E02218" w:rsidRPr="00B06E74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b/>
                <w:color w:val="000000" w:themeColor="text1"/>
                <w:sz w:val="26"/>
                <w:szCs w:val="26"/>
                <w:lang w:val="ru" w:eastAsia="ru-RU"/>
              </w:rPr>
            </w:pPr>
            <w:r w:rsidRPr="00B06E74">
              <w:rPr>
                <w:rFonts w:ascii="Times New Roman" w:eastAsia="Microsoft Sans Serif" w:hAnsi="Times New Roman" w:cs="Microsoft Sans Serif"/>
                <w:b/>
                <w:color w:val="000000" w:themeColor="text1"/>
                <w:sz w:val="26"/>
                <w:szCs w:val="26"/>
                <w:lang w:val="ru" w:eastAsia="ru-RU"/>
              </w:rPr>
              <w:t>практика</w:t>
            </w:r>
          </w:p>
        </w:tc>
        <w:tc>
          <w:tcPr>
            <w:tcW w:w="4818" w:type="dxa"/>
          </w:tcPr>
          <w:p w:rsidR="00E02218" w:rsidRPr="00B06E74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b/>
                <w:color w:val="000000" w:themeColor="text1"/>
                <w:sz w:val="26"/>
                <w:szCs w:val="26"/>
                <w:lang w:val="ru" w:eastAsia="ru-RU"/>
              </w:rPr>
            </w:pPr>
            <w:r w:rsidRPr="00B06E74">
              <w:rPr>
                <w:rFonts w:ascii="Times New Roman" w:eastAsia="Microsoft Sans Serif" w:hAnsi="Times New Roman" w:cs="Microsoft Sans Serif"/>
                <w:b/>
                <w:color w:val="000000" w:themeColor="text1"/>
                <w:sz w:val="26"/>
                <w:szCs w:val="26"/>
                <w:lang w:val="ru" w:eastAsia="ru-RU"/>
              </w:rPr>
              <w:t>06 февраля – 03 мая 2025 г.</w:t>
            </w:r>
          </w:p>
        </w:tc>
        <w:tc>
          <w:tcPr>
            <w:tcW w:w="2551" w:type="dxa"/>
          </w:tcPr>
          <w:p w:rsidR="00E02218" w:rsidRPr="00B06E74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b/>
                <w:color w:val="000000" w:themeColor="text1"/>
                <w:sz w:val="26"/>
                <w:szCs w:val="26"/>
                <w:lang w:val="ru" w:eastAsia="ru-RU"/>
              </w:rPr>
            </w:pPr>
            <w:r w:rsidRPr="00B06E74">
              <w:rPr>
                <w:rFonts w:ascii="Times New Roman" w:eastAsia="Microsoft Sans Serif" w:hAnsi="Times New Roman" w:cs="Microsoft Sans Serif"/>
                <w:b/>
                <w:color w:val="000000" w:themeColor="text1"/>
                <w:sz w:val="26"/>
                <w:szCs w:val="26"/>
                <w:lang w:val="ru" w:eastAsia="ru-RU"/>
              </w:rPr>
              <w:t>12 недель</w:t>
            </w:r>
          </w:p>
        </w:tc>
      </w:tr>
      <w:tr w:rsidR="00E02218" w:rsidRPr="00E02218" w:rsidTr="002A7431">
        <w:tc>
          <w:tcPr>
            <w:tcW w:w="2407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8 модуль</w:t>
            </w:r>
          </w:p>
        </w:tc>
        <w:tc>
          <w:tcPr>
            <w:tcW w:w="4818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04 мая – 19 мая 2025 г.</w:t>
            </w:r>
          </w:p>
        </w:tc>
        <w:tc>
          <w:tcPr>
            <w:tcW w:w="2551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2 недели</w:t>
            </w:r>
          </w:p>
        </w:tc>
      </w:tr>
      <w:tr w:rsidR="00E02218" w:rsidRPr="00E02218" w:rsidTr="002A7431">
        <w:tc>
          <w:tcPr>
            <w:tcW w:w="2407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каникулы</w:t>
            </w:r>
          </w:p>
        </w:tc>
        <w:tc>
          <w:tcPr>
            <w:tcW w:w="4818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20 мая – 26 мая 2025 г.</w:t>
            </w:r>
          </w:p>
        </w:tc>
        <w:tc>
          <w:tcPr>
            <w:tcW w:w="2551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1 неделя</w:t>
            </w:r>
          </w:p>
        </w:tc>
      </w:tr>
      <w:tr w:rsidR="00E02218" w:rsidRPr="00E02218" w:rsidTr="002A7431">
        <w:tc>
          <w:tcPr>
            <w:tcW w:w="2407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государственная итоговая аттестация</w:t>
            </w:r>
          </w:p>
        </w:tc>
        <w:tc>
          <w:tcPr>
            <w:tcW w:w="4818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27 мая – 08 июля 2025 г.</w:t>
            </w:r>
          </w:p>
        </w:tc>
        <w:tc>
          <w:tcPr>
            <w:tcW w:w="2551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6 недель</w:t>
            </w:r>
          </w:p>
        </w:tc>
      </w:tr>
      <w:tr w:rsidR="00E02218" w:rsidRPr="00E02218" w:rsidTr="002A7431">
        <w:tc>
          <w:tcPr>
            <w:tcW w:w="2407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каникулы</w:t>
            </w:r>
          </w:p>
        </w:tc>
        <w:tc>
          <w:tcPr>
            <w:tcW w:w="4818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09 июля – 31 августа 2025 г.</w:t>
            </w:r>
          </w:p>
        </w:tc>
        <w:tc>
          <w:tcPr>
            <w:tcW w:w="2551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8 недель</w:t>
            </w:r>
          </w:p>
        </w:tc>
      </w:tr>
      <w:tr w:rsidR="00E02218" w:rsidRPr="00E02218" w:rsidTr="002A7431">
        <w:tc>
          <w:tcPr>
            <w:tcW w:w="2407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Итого:</w:t>
            </w:r>
          </w:p>
        </w:tc>
        <w:tc>
          <w:tcPr>
            <w:tcW w:w="4818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20 недель теоретического обучения и НИР</w:t>
            </w: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vertAlign w:val="superscript"/>
                <w:lang w:val="ru" w:eastAsia="ru-RU"/>
              </w:rPr>
              <w:footnoteReference w:id="1"/>
            </w: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, 2 недели промежуточной аттестации, 12 недель практики, 6 недель ГИА, 10 недель каникул, 2 недели государственных праздников</w:t>
            </w:r>
          </w:p>
        </w:tc>
        <w:tc>
          <w:tcPr>
            <w:tcW w:w="2551" w:type="dxa"/>
          </w:tcPr>
          <w:p w:rsidR="00E02218" w:rsidRPr="00E02218" w:rsidRDefault="00E02218" w:rsidP="00E02218">
            <w:pPr>
              <w:jc w:val="center"/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</w:pPr>
            <w:r w:rsidRPr="00E02218">
              <w:rPr>
                <w:rFonts w:ascii="Times New Roman" w:eastAsia="Microsoft Sans Serif" w:hAnsi="Times New Roman" w:cs="Microsoft Sans Serif"/>
                <w:color w:val="000000" w:themeColor="text1"/>
                <w:sz w:val="26"/>
                <w:szCs w:val="26"/>
                <w:lang w:val="ru" w:eastAsia="ru-RU"/>
              </w:rPr>
              <w:t>52 недели</w:t>
            </w:r>
          </w:p>
        </w:tc>
      </w:tr>
    </w:tbl>
    <w:p w:rsidR="00E02218" w:rsidRPr="00E02218" w:rsidRDefault="00E02218" w:rsidP="00E02218">
      <w:pPr>
        <w:spacing w:after="0" w:line="276" w:lineRule="auto"/>
        <w:jc w:val="both"/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eastAsia="ru-RU"/>
        </w:rPr>
      </w:pPr>
    </w:p>
    <w:p w:rsidR="00E02218" w:rsidRPr="00E02218" w:rsidRDefault="00E02218" w:rsidP="00E02218">
      <w:pPr>
        <w:spacing w:after="0" w:line="276" w:lineRule="auto"/>
        <w:jc w:val="both"/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eastAsia="ru-RU"/>
        </w:rPr>
      </w:pPr>
    </w:p>
    <w:p w:rsidR="00E02218" w:rsidRDefault="00E02218"/>
    <w:sectPr w:rsidR="00E0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7B" w:rsidRDefault="00E7637B" w:rsidP="00E02218">
      <w:pPr>
        <w:spacing w:after="0" w:line="240" w:lineRule="auto"/>
      </w:pPr>
      <w:r>
        <w:separator/>
      </w:r>
    </w:p>
  </w:endnote>
  <w:endnote w:type="continuationSeparator" w:id="0">
    <w:p w:rsidR="00E7637B" w:rsidRDefault="00E7637B" w:rsidP="00E0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7B" w:rsidRDefault="00E7637B" w:rsidP="00E02218">
      <w:pPr>
        <w:spacing w:after="0" w:line="240" w:lineRule="auto"/>
      </w:pPr>
      <w:r>
        <w:separator/>
      </w:r>
    </w:p>
  </w:footnote>
  <w:footnote w:type="continuationSeparator" w:id="0">
    <w:p w:rsidR="00E7637B" w:rsidRDefault="00E7637B" w:rsidP="00E02218">
      <w:pPr>
        <w:spacing w:after="0" w:line="240" w:lineRule="auto"/>
      </w:pPr>
      <w:r>
        <w:continuationSeparator/>
      </w:r>
    </w:p>
  </w:footnote>
  <w:footnote w:id="1">
    <w:p w:rsidR="00E02218" w:rsidRPr="00E66C94" w:rsidRDefault="00E02218" w:rsidP="00E02218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E39DE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модули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включают в себя </w:t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>ы т</w:t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>еоретическо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 (где предусмотрено учебным планом)</w:t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>, научно-исследовательскую работу (где предусмотрено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учебным планом</w:t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 xml:space="preserve"> распределенную производственную практику, научно-исследовательскую (где предусмотрено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учебным планом</w:t>
      </w:r>
      <w:r w:rsidRPr="00E66C94">
        <w:rPr>
          <w:rFonts w:ascii="Times New Roman" w:hAnsi="Times New Roman" w:cs="Times New Roman"/>
          <w:sz w:val="24"/>
          <w:szCs w:val="24"/>
          <w:lang w:val="ru-RU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79"/>
    <w:rsid w:val="00053CEA"/>
    <w:rsid w:val="00227EE0"/>
    <w:rsid w:val="00417A79"/>
    <w:rsid w:val="007209C5"/>
    <w:rsid w:val="00765ED2"/>
    <w:rsid w:val="00B06E74"/>
    <w:rsid w:val="00E02218"/>
    <w:rsid w:val="00E7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E7ED"/>
  <w15:chartTrackingRefBased/>
  <w15:docId w15:val="{69B2A45A-D376-4A0A-B6BE-FE9865CA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0221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val="ru"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02218"/>
    <w:rPr>
      <w:rFonts w:ascii="Microsoft Sans Serif" w:eastAsia="Microsoft Sans Serif" w:hAnsi="Microsoft Sans Serif" w:cs="Microsoft Sans Serif"/>
      <w:color w:val="000000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E022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7107123BC3D0488981B238ABCF2BAB" ma:contentTypeVersion="1" ma:contentTypeDescription="Создание документа." ma:contentTypeScope="" ma:versionID="3719f33cb1baf267365e8cc5906d59d0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D3EDD8-7AA6-4CCC-B537-635D7A7AACB6}"/>
</file>

<file path=customXml/itemProps2.xml><?xml version="1.0" encoding="utf-8"?>
<ds:datastoreItem xmlns:ds="http://schemas.openxmlformats.org/officeDocument/2006/customXml" ds:itemID="{0CF82615-3A5B-40FC-9714-2975BAA2BE19}"/>
</file>

<file path=customXml/itemProps3.xml><?xml version="1.0" encoding="utf-8"?>
<ds:datastoreItem xmlns:ds="http://schemas.openxmlformats.org/officeDocument/2006/customXml" ds:itemID="{305FE4FF-AFC3-4840-8AFF-A05C13A7A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Герасюта Ольга Яковлевна</dc:creator>
  <cp:keywords/>
  <dc:description/>
  <cp:lastModifiedBy>Герасюта Ольга Яковлевна</cp:lastModifiedBy>
  <cp:revision>4</cp:revision>
  <dcterms:created xsi:type="dcterms:W3CDTF">2024-09-16T13:57:00Z</dcterms:created>
  <dcterms:modified xsi:type="dcterms:W3CDTF">2024-12-19T07:58:00Z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0x010100507107123BC3D0488981B238ABCF2BAB</vt:lpwstr>
  </property>
</Properties>
</file>