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347E622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73810DD4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1E8116BE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E54264" w:rsidRPr="00E54264">
        <w:rPr>
          <w:rFonts w:ascii="Times New Roman" w:hAnsi="Times New Roman" w:cs="Times New Roman"/>
          <w:sz w:val="28"/>
          <w:szCs w:val="28"/>
        </w:rPr>
        <w:t>«Международные финансы и банки (с частичной реализацией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F357EA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Pr="00F357EA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4E206FEF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D72F20D" w14:textId="4DBCA87A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59981C4C" w14:textId="3B82707E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22664C" w14:textId="40BB20E4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65E995E7" w14:textId="4D28BF45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F3E99AD" w14:textId="0F9A5300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E6ECF9D" w14:textId="77777777" w:rsidR="00045318" w:rsidRPr="007C3C1B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A04D373" w14:textId="6A7D88FF" w:rsidR="007C3C1B" w:rsidRPr="007E2C65" w:rsidRDefault="00D41763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D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45318"/>
    <w:rsid w:val="000A7CDE"/>
    <w:rsid w:val="000B6270"/>
    <w:rsid w:val="00120855"/>
    <w:rsid w:val="00166D1E"/>
    <w:rsid w:val="001E4F77"/>
    <w:rsid w:val="001F2925"/>
    <w:rsid w:val="00270D72"/>
    <w:rsid w:val="00347C4E"/>
    <w:rsid w:val="003957B6"/>
    <w:rsid w:val="003F40B1"/>
    <w:rsid w:val="0051323B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970BB5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54264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1AAD2-5E29-4911-BD3A-AA6871E12493}"/>
</file>

<file path=customXml/itemProps2.xml><?xml version="1.0" encoding="utf-8"?>
<ds:datastoreItem xmlns:ds="http://schemas.openxmlformats.org/officeDocument/2006/customXml" ds:itemID="{421AFC8D-BF50-4332-B8C3-BD30E90C438E}"/>
</file>

<file path=customXml/itemProps3.xml><?xml version="1.0" encoding="utf-8"?>
<ds:datastoreItem xmlns:ds="http://schemas.openxmlformats.org/officeDocument/2006/customXml" ds:itemID="{01F7A1BE-2A6E-428A-A5E1-CCC73460A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4</cp:revision>
  <cp:lastPrinted>2018-01-09T12:25:00Z</cp:lastPrinted>
  <dcterms:created xsi:type="dcterms:W3CDTF">2024-04-03T13:02:00Z</dcterms:created>
  <dcterms:modified xsi:type="dcterms:W3CDTF">2024-04-24T08:53:00Z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