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1D4D8" w14:textId="2D27D00D" w:rsidR="00365C2C" w:rsidRPr="00BC134A" w:rsidRDefault="00EF67EB">
      <w:pPr>
        <w:pStyle w:val="Bodytext30"/>
        <w:shd w:val="clear" w:color="auto" w:fill="auto"/>
        <w:ind w:left="200"/>
        <w:rPr>
          <w:lang w:val="en-US"/>
        </w:rPr>
      </w:pPr>
      <w:r>
        <w:rPr>
          <w:rStyle w:val="Bodytext31"/>
          <w:b/>
          <w:bCs/>
          <w:lang w:val="en"/>
        </w:rPr>
        <w:t>Federal State Educational Budgetary</w:t>
      </w:r>
      <w:r>
        <w:rPr>
          <w:rStyle w:val="Bodytext31"/>
          <w:b/>
          <w:bCs/>
          <w:lang w:val="en"/>
        </w:rPr>
        <w:br/>
        <w:t>Institution of Higher Education</w:t>
      </w:r>
    </w:p>
    <w:p w14:paraId="776F4299" w14:textId="77777777" w:rsidR="00365C2C" w:rsidRPr="00BC134A" w:rsidRDefault="00EF67EB">
      <w:pPr>
        <w:pStyle w:val="Bodytext40"/>
        <w:shd w:val="clear" w:color="auto" w:fill="auto"/>
        <w:spacing w:after="0" w:line="280" w:lineRule="exact"/>
        <w:ind w:left="200"/>
        <w:rPr>
          <w:lang w:val="en-US"/>
        </w:rPr>
      </w:pPr>
      <w:r>
        <w:rPr>
          <w:rStyle w:val="Bodytext41"/>
          <w:b/>
          <w:bCs/>
          <w:lang w:val="en"/>
        </w:rPr>
        <w:t>"Financial University under the Government of the Russian Federation"</w:t>
      </w:r>
    </w:p>
    <w:p w14:paraId="025AE983" w14:textId="77777777" w:rsidR="00365C2C" w:rsidRPr="00BC134A" w:rsidRDefault="00EF67EB">
      <w:pPr>
        <w:pStyle w:val="Bodytext40"/>
        <w:shd w:val="clear" w:color="auto" w:fill="auto"/>
        <w:spacing w:after="367" w:line="280" w:lineRule="exact"/>
        <w:ind w:left="200"/>
        <w:rPr>
          <w:lang w:val="en-US"/>
        </w:rPr>
      </w:pPr>
      <w:r>
        <w:rPr>
          <w:rStyle w:val="Bodytext41"/>
          <w:b/>
          <w:bCs/>
          <w:lang w:val="en"/>
        </w:rPr>
        <w:t>(Financial University)</w:t>
      </w:r>
    </w:p>
    <w:p w14:paraId="74BCF8DD" w14:textId="77777777" w:rsidR="00365C2C" w:rsidRPr="00BC134A" w:rsidRDefault="005A4E97">
      <w:pPr>
        <w:pStyle w:val="Heading20"/>
        <w:keepNext/>
        <w:keepLines/>
        <w:shd w:val="clear" w:color="auto" w:fill="auto"/>
        <w:spacing w:before="0" w:line="260" w:lineRule="exact"/>
        <w:ind w:left="200"/>
        <w:rPr>
          <w:lang w:val="en-US"/>
        </w:rPr>
      </w:pPr>
      <w:r>
        <w:rPr>
          <w:noProof/>
          <w:lang w:bidi="ar-SA"/>
        </w:rPr>
        <w:drawing>
          <wp:anchor distT="0" distB="0" distL="115570" distR="1718945" simplePos="0" relativeHeight="377487104" behindDoc="1" locked="0" layoutInCell="1" allowOverlap="1" wp14:anchorId="31B5B349" wp14:editId="22ABBB08">
            <wp:simplePos x="0" y="0"/>
            <wp:positionH relativeFrom="margin">
              <wp:posOffset>115570</wp:posOffset>
            </wp:positionH>
            <wp:positionV relativeFrom="paragraph">
              <wp:posOffset>316865</wp:posOffset>
            </wp:positionV>
            <wp:extent cx="2200910" cy="353695"/>
            <wp:effectExtent l="0" t="0" r="0" b="0"/>
            <wp:wrapTopAndBottom/>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35369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6350" distL="1934210" distR="320040" simplePos="0" relativeHeight="377487105" behindDoc="1" locked="0" layoutInCell="1" allowOverlap="1" wp14:anchorId="3132EEA2" wp14:editId="09F996B2">
            <wp:simplePos x="0" y="0"/>
            <wp:positionH relativeFrom="margin">
              <wp:posOffset>4035425</wp:posOffset>
            </wp:positionH>
            <wp:positionV relativeFrom="paragraph">
              <wp:posOffset>277495</wp:posOffset>
            </wp:positionV>
            <wp:extent cx="2152015" cy="384175"/>
            <wp:effectExtent l="0" t="0" r="0" b="0"/>
            <wp:wrapTopAndBottom/>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38417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Pr>
          <w:rStyle w:val="Heading2Spacing5pt"/>
          <w:lang w:val="en"/>
        </w:rPr>
        <w:t>ORDER</w:t>
      </w:r>
      <w:bookmarkEnd w:id="0"/>
    </w:p>
    <w:p w14:paraId="10A431EC" w14:textId="77777777" w:rsidR="00365C2C" w:rsidRPr="00BC134A" w:rsidRDefault="00EF67EB">
      <w:pPr>
        <w:pStyle w:val="Bodytext40"/>
        <w:shd w:val="clear" w:color="auto" w:fill="auto"/>
        <w:spacing w:after="371" w:line="280" w:lineRule="exact"/>
        <w:ind w:left="180"/>
        <w:rPr>
          <w:lang w:val="en-US"/>
        </w:rPr>
      </w:pPr>
      <w:r>
        <w:rPr>
          <w:rStyle w:val="Bodytext41"/>
          <w:b/>
          <w:bCs/>
          <w:lang w:val="en"/>
        </w:rPr>
        <w:t>Moscow</w:t>
      </w:r>
    </w:p>
    <w:p w14:paraId="061BEA0D" w14:textId="77777777" w:rsidR="00365C2C" w:rsidRPr="00BC134A" w:rsidRDefault="00EF67EB">
      <w:pPr>
        <w:pStyle w:val="Bodytext40"/>
        <w:shd w:val="clear" w:color="auto" w:fill="auto"/>
        <w:spacing w:after="184" w:line="312" w:lineRule="exact"/>
        <w:ind w:left="180"/>
        <w:rPr>
          <w:lang w:val="en-US"/>
        </w:rPr>
      </w:pPr>
      <w:r>
        <w:rPr>
          <w:lang w:val="en"/>
        </w:rPr>
        <w:t xml:space="preserve">On approval of the </w:t>
      </w:r>
      <w:bookmarkStart w:id="1" w:name="_GoBack"/>
      <w:r>
        <w:rPr>
          <w:lang w:val="en"/>
        </w:rPr>
        <w:t>Regulations on the final qualification work</w:t>
      </w:r>
      <w:r>
        <w:rPr>
          <w:lang w:val="en"/>
        </w:rPr>
        <w:br/>
        <w:t>for bachelor's and master's programs</w:t>
      </w:r>
      <w:r>
        <w:rPr>
          <w:lang w:val="en"/>
        </w:rPr>
        <w:br/>
        <w:t xml:space="preserve">at the Financial </w:t>
      </w:r>
      <w:r>
        <w:rPr>
          <w:rStyle w:val="Bodytext42"/>
          <w:b/>
          <w:bCs/>
          <w:lang w:val="en"/>
        </w:rPr>
        <w:t>University</w:t>
      </w:r>
      <w:bookmarkEnd w:id="1"/>
    </w:p>
    <w:p w14:paraId="77EEBADA" w14:textId="1F2A66F2" w:rsidR="00365C2C" w:rsidRDefault="00EF67EB">
      <w:pPr>
        <w:pStyle w:val="Bodytext20"/>
        <w:shd w:val="clear" w:color="auto" w:fill="auto"/>
        <w:tabs>
          <w:tab w:val="left" w:pos="8501"/>
          <w:tab w:val="left" w:pos="9173"/>
        </w:tabs>
        <w:spacing w:before="0"/>
        <w:ind w:right="200" w:firstLine="740"/>
      </w:pPr>
      <w:r>
        <w:rPr>
          <w:rStyle w:val="Bodytext21"/>
          <w:lang w:val="en"/>
        </w:rPr>
        <w:t xml:space="preserve">In accordance with the Procedure for conducting state final certification for bachelor's and master's programs </w:t>
      </w:r>
      <w:r>
        <w:rPr>
          <w:lang w:val="en"/>
        </w:rPr>
        <w:t xml:space="preserve">at  the Financial University, approved by the order of the Financial University </w:t>
      </w:r>
      <w:r>
        <w:rPr>
          <w:rStyle w:val="Bodytext21"/>
          <w:lang w:val="en"/>
        </w:rPr>
        <w:t xml:space="preserve"> dated 14.10.2016 No. 1988 / o, the Regulations for the placement, storage and write-off of course projects (works) and final qualification works of students in electronic form in the information</w:t>
      </w:r>
      <w:r>
        <w:rPr>
          <w:lang w:val="en"/>
        </w:rPr>
        <w:t xml:space="preserve"> </w:t>
      </w:r>
      <w:r w:rsidR="009C0B7A" w:rsidRPr="009C0B7A">
        <w:rPr>
          <w:rStyle w:val="Bodytext21"/>
          <w:lang w:val="en"/>
        </w:rPr>
        <w:t>and</w:t>
      </w:r>
      <w:r>
        <w:rPr>
          <w:lang w:val="en"/>
        </w:rPr>
        <w:t xml:space="preserve"> </w:t>
      </w:r>
      <w:r>
        <w:rPr>
          <w:rStyle w:val="Bodytext21"/>
          <w:lang w:val="en"/>
        </w:rPr>
        <w:t xml:space="preserve">educational environment </w:t>
      </w:r>
      <w:r>
        <w:rPr>
          <w:lang w:val="en"/>
        </w:rPr>
        <w:t xml:space="preserve"> of the </w:t>
      </w:r>
      <w:r>
        <w:rPr>
          <w:rStyle w:val="Bodytext21"/>
          <w:lang w:val="en"/>
        </w:rPr>
        <w:softHyphen/>
        <w:t xml:space="preserve">Financial University, approved by the order of the Phi </w:t>
      </w:r>
      <w:r>
        <w:rPr>
          <w:lang w:val="en"/>
        </w:rPr>
        <w:t xml:space="preserve">  University dated 13.09.2021 No. 1853/o, Regulations for the </w:t>
      </w:r>
      <w:r>
        <w:rPr>
          <w:rStyle w:val="Bodytext21"/>
          <w:lang w:val="en"/>
        </w:rPr>
        <w:t xml:space="preserve"> preparation and defense of the final qualification work performed in the form of a Start Up project, approved by order of the Financial University dated 05.10.2021 No. </w:t>
      </w:r>
      <w:r w:rsidR="009C0B7A">
        <w:rPr>
          <w:rStyle w:val="Bodytext21"/>
          <w:lang w:val="en"/>
        </w:rPr>
        <w:t xml:space="preserve"> </w:t>
      </w:r>
      <w:r>
        <w:rPr>
          <w:rStyle w:val="Bodytext21"/>
          <w:lang w:val="en"/>
        </w:rPr>
        <w:t xml:space="preserve">  2085</w:t>
      </w:r>
      <w:r>
        <w:rPr>
          <w:rStyle w:val="Bodytext21"/>
          <w:lang w:val="en"/>
        </w:rPr>
        <w:tab/>
      </w:r>
      <w:r>
        <w:rPr>
          <w:rStyle w:val="Bodytext21"/>
          <w:lang w:val="en"/>
        </w:rPr>
        <w:tab/>
        <w:t>/o,</w:t>
      </w:r>
    </w:p>
    <w:p w14:paraId="1C833E00" w14:textId="77777777" w:rsidR="00365C2C" w:rsidRDefault="00EF67EB">
      <w:pPr>
        <w:pStyle w:val="Bodytext20"/>
        <w:shd w:val="clear" w:color="auto" w:fill="auto"/>
        <w:spacing w:before="0"/>
        <w:ind w:firstLine="0"/>
        <w:jc w:val="left"/>
      </w:pPr>
      <w:r>
        <w:rPr>
          <w:rStyle w:val="Bodytext2Spacing3pt"/>
          <w:lang w:val="en"/>
        </w:rPr>
        <w:t>Order:</w:t>
      </w:r>
    </w:p>
    <w:p w14:paraId="71EE42C4" w14:textId="77777777" w:rsidR="00365C2C" w:rsidRPr="00BC134A" w:rsidRDefault="00EF67EB">
      <w:pPr>
        <w:pStyle w:val="Bodytext20"/>
        <w:numPr>
          <w:ilvl w:val="0"/>
          <w:numId w:val="1"/>
        </w:numPr>
        <w:shd w:val="clear" w:color="auto" w:fill="auto"/>
        <w:tabs>
          <w:tab w:val="left" w:pos="1133"/>
        </w:tabs>
        <w:spacing w:before="0" w:line="322" w:lineRule="exact"/>
        <w:ind w:right="200" w:firstLine="740"/>
        <w:rPr>
          <w:lang w:val="en-US"/>
        </w:rPr>
      </w:pPr>
      <w:r>
        <w:rPr>
          <w:rStyle w:val="Bodytext21"/>
          <w:lang w:val="en"/>
        </w:rPr>
        <w:t xml:space="preserve">Approve Regulations on final qualificationwork on programs of bachelor's and master's degree </w:t>
      </w:r>
      <w:r>
        <w:rPr>
          <w:lang w:val="en"/>
        </w:rPr>
        <w:t xml:space="preserve">at </w:t>
      </w:r>
      <w:r>
        <w:rPr>
          <w:rStyle w:val="Bodytext21"/>
          <w:lang w:val="en"/>
        </w:rPr>
        <w:t xml:space="preserve">Financial University (further </w:t>
      </w:r>
      <w:r>
        <w:rPr>
          <w:rStyle w:val="Bodytext22"/>
          <w:lang w:val="en"/>
        </w:rPr>
        <w:t xml:space="preserve">- </w:t>
      </w:r>
      <w:r>
        <w:rPr>
          <w:rStyle w:val="Bodytext21"/>
          <w:lang w:val="en"/>
        </w:rPr>
        <w:t>Regulations) according to appendix.</w:t>
      </w:r>
    </w:p>
    <w:p w14:paraId="5C843EF4" w14:textId="6FF4401D" w:rsidR="00365C2C" w:rsidRPr="00BC134A" w:rsidRDefault="009C0B7A">
      <w:pPr>
        <w:pStyle w:val="Bodytext20"/>
        <w:numPr>
          <w:ilvl w:val="0"/>
          <w:numId w:val="1"/>
        </w:numPr>
        <w:shd w:val="clear" w:color="auto" w:fill="auto"/>
        <w:tabs>
          <w:tab w:val="left" w:pos="1133"/>
        </w:tabs>
        <w:spacing w:before="0" w:after="522" w:line="312" w:lineRule="exact"/>
        <w:ind w:right="200" w:firstLine="740"/>
        <w:rPr>
          <w:lang w:val="en-US"/>
        </w:rPr>
      </w:pPr>
      <w:r>
        <w:rPr>
          <w:noProof/>
          <w:lang w:bidi="ar-SA"/>
        </w:rPr>
        <w:drawing>
          <wp:anchor distT="0" distB="0" distL="114300" distR="114300" simplePos="0" relativeHeight="377488131" behindDoc="0" locked="0" layoutInCell="1" allowOverlap="1" wp14:anchorId="16DE0FB7" wp14:editId="40267A30">
            <wp:simplePos x="0" y="0"/>
            <wp:positionH relativeFrom="column">
              <wp:posOffset>2725121</wp:posOffset>
            </wp:positionH>
            <wp:positionV relativeFrom="paragraph">
              <wp:posOffset>1970218</wp:posOffset>
            </wp:positionV>
            <wp:extent cx="829310" cy="841375"/>
            <wp:effectExtent l="0" t="0" r="0" b="0"/>
            <wp:wrapNone/>
            <wp:docPr id="10" name="Picture 4" descr="A black signature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 descr="A black signature on a white background&#10;&#10;Description automatically generated with low confidence"/>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41375"/>
                    </a:xfrm>
                    <a:prstGeom prst="rect">
                      <a:avLst/>
                    </a:prstGeom>
                    <a:noFill/>
                  </pic:spPr>
                </pic:pic>
              </a:graphicData>
            </a:graphic>
            <wp14:sizeRelH relativeFrom="page">
              <wp14:pctWidth>0</wp14:pctWidth>
            </wp14:sizeRelH>
            <wp14:sizeRelV relativeFrom="page">
              <wp14:pctHeight>0</wp14:pctHeight>
            </wp14:sizeRelV>
          </wp:anchor>
        </w:drawing>
      </w:r>
      <w:r>
        <w:rPr>
          <w:rStyle w:val="Bodytext21"/>
          <w:lang w:val="en"/>
        </w:rPr>
        <w:t xml:space="preserve">To declare invalid the orders of the Financial University dated 17.10.2017 No. 18 1 7 / o "On approval of the Regulations on the final qualification work on the bachelor's program at the Financial University", dated 17.10.2017 No. 18 </w:t>
      </w:r>
      <w:r>
        <w:rPr>
          <w:lang w:val="en"/>
        </w:rPr>
        <w:t xml:space="preserve">1 9 / o "On </w:t>
      </w:r>
      <w:r>
        <w:rPr>
          <w:rStyle w:val="Bodytext21"/>
          <w:lang w:val="en"/>
        </w:rPr>
        <w:t xml:space="preserve">approval of the Regulations on the final qualification work on the master's program at the Financial University", dated 30.05.2018 No. 1197 / o "On amendments to the order </w:t>
      </w:r>
      <w:r>
        <w:rPr>
          <w:lang w:val="en"/>
        </w:rPr>
        <w:t xml:space="preserve"> of </w:t>
      </w:r>
      <w:r>
        <w:rPr>
          <w:rStyle w:val="Bodytext21"/>
          <w:lang w:val="en"/>
        </w:rPr>
        <w:t xml:space="preserve"> the</w:t>
      </w:r>
      <w:r>
        <w:rPr>
          <w:lang w:val="en"/>
        </w:rPr>
        <w:t xml:space="preserve"> </w:t>
      </w:r>
      <w:r>
        <w:rPr>
          <w:rStyle w:val="Bodytext21"/>
          <w:lang w:val="en"/>
        </w:rPr>
        <w:t xml:space="preserve">Financial University  dated 17.10.2017 No. 1819/o", dated 12.11.2019 No. 2405/o "On Amendments </w:t>
      </w:r>
      <w:r>
        <w:rPr>
          <w:lang w:val="en"/>
        </w:rPr>
        <w:t xml:space="preserve">  to the Regulations on the Final Qualification Work for the Bachelor's Program at the Financial University and the </w:t>
      </w:r>
      <w:r>
        <w:rPr>
          <w:rStyle w:val="Bodytext21"/>
          <w:lang w:val="en"/>
        </w:rPr>
        <w:t xml:space="preserve">Regulations on the Final Qualification Work for the Master's Program </w:t>
      </w:r>
      <w:r>
        <w:rPr>
          <w:lang w:val="en"/>
        </w:rPr>
        <w:t xml:space="preserve">at </w:t>
      </w:r>
      <w:r>
        <w:rPr>
          <w:rStyle w:val="Bodytext21"/>
          <w:lang w:val="en"/>
        </w:rPr>
        <w:t>the Financial University".</w:t>
      </w:r>
    </w:p>
    <w:p w14:paraId="0E83F0F7" w14:textId="77777777" w:rsidR="007E06B9" w:rsidRPr="00BC134A" w:rsidRDefault="005A4E97" w:rsidP="007E06B9">
      <w:pPr>
        <w:pStyle w:val="Bodytext20"/>
        <w:shd w:val="clear" w:color="auto" w:fill="auto"/>
        <w:spacing w:before="0" w:after="276" w:line="260" w:lineRule="exact"/>
        <w:ind w:firstLine="0"/>
        <w:jc w:val="right"/>
        <w:rPr>
          <w:rStyle w:val="Bodytext21"/>
          <w:lang w:val="en-US"/>
        </w:rPr>
      </w:pPr>
      <w:r>
        <w:rPr>
          <w:noProof/>
          <w:lang w:bidi="ar-SA"/>
        </w:rPr>
        <mc:AlternateContent>
          <mc:Choice Requires="wps">
            <w:drawing>
              <wp:anchor distT="0" distB="0" distL="63500" distR="63500" simplePos="0" relativeHeight="377487107" behindDoc="1" locked="0" layoutInCell="1" allowOverlap="1" wp14:anchorId="05AA7510" wp14:editId="4D39ACD3">
                <wp:simplePos x="0" y="0"/>
                <wp:positionH relativeFrom="margin">
                  <wp:posOffset>24130</wp:posOffset>
                </wp:positionH>
                <wp:positionV relativeFrom="paragraph">
                  <wp:posOffset>53340</wp:posOffset>
                </wp:positionV>
                <wp:extent cx="548640" cy="201930"/>
                <wp:effectExtent l="0" t="0" r="0" b="0"/>
                <wp:wrapSquare wrapText="r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6176" w14:textId="77777777" w:rsidR="00365C2C" w:rsidRDefault="00EF67EB">
                            <w:pPr>
                              <w:pStyle w:val="Bodytext20"/>
                              <w:shd w:val="clear" w:color="auto" w:fill="auto"/>
                              <w:spacing w:before="0" w:line="260" w:lineRule="exact"/>
                              <w:ind w:firstLine="0"/>
                              <w:jc w:val="left"/>
                            </w:pPr>
                            <w:r>
                              <w:rPr>
                                <w:rStyle w:val="Bodytext2Exact0"/>
                                <w:lang w:val="en"/>
                              </w:rPr>
                              <w:t>Rector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AA7510" id="_x0000_t202" coordsize="21600,21600" o:spt="202" path="m,l,21600r21600,l21600,xe">
                <v:stroke joinstyle="miter"/>
                <v:path gradientshapeok="t" o:connecttype="rect"/>
              </v:shapetype>
              <v:shape id="Text Box 5" o:spid="_x0000_s1026" type="#_x0000_t202" style="position:absolute;left:0;text-align:left;margin-left:1.9pt;margin-top:4.2pt;width:43.2pt;height:15.9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" filled="f" stroked="f">
                <v:path arrowok="t"/>
                <v:textbox style="mso-fit-shape-to-text:t" inset="0,0,0,0">
                  <w:txbxContent>
                    <w:p w14:paraId="6EB86176" w14:textId="77777777" w:rsidR="00365C2C" w:rsidRDefault="00EF67EB">
                      <w:pPr>
                        <w:pStyle w:val="Bodytext20"/>
                        <w:shd w:val="clear" w:color="auto" w:fill="auto"/>
                        <w:spacing w:before="0" w:line="260" w:lineRule="exact"/>
                        <w:ind w:firstLine="0"/>
                        <w:jc w:val="left"/>
                      </w:pPr>
                      <w:r>
                        <w:rPr>
                          <w:rStyle w:val="Bodytext2Exact0"/>
                          <w:lang w:val="en"/>
                        </w:rPr>
                        <w:t>Rector</w:t>
                      </w:r>
                    </w:p>
                  </w:txbxContent>
                </v:textbox>
                <w10:wrap type="square" side="right" anchorx="margin"/>
              </v:shape>
            </w:pict>
          </mc:Fallback>
        </mc:AlternateContent>
      </w:r>
      <w:r>
        <w:rPr>
          <w:rStyle w:val="Bodytext21"/>
          <w:lang w:val="en"/>
        </w:rPr>
        <w:t>M.A. Eskindarov</w:t>
      </w:r>
    </w:p>
    <w:p w14:paraId="59894051" w14:textId="239B0E65" w:rsidR="009C0B7A" w:rsidRPr="00BC134A" w:rsidRDefault="007E06B9" w:rsidP="007E06B9">
      <w:pPr>
        <w:pStyle w:val="Bodytext20"/>
        <w:shd w:val="clear" w:color="auto" w:fill="auto"/>
        <w:spacing w:before="0" w:after="276" w:line="260" w:lineRule="exact"/>
        <w:ind w:firstLine="0"/>
        <w:jc w:val="right"/>
        <w:rPr>
          <w:rStyle w:val="Heading11"/>
          <w:spacing w:val="0"/>
          <w:sz w:val="26"/>
          <w:szCs w:val="26"/>
          <w:lang w:val="en-US"/>
        </w:rPr>
      </w:pPr>
      <w:r w:rsidRPr="00BC134A">
        <w:rPr>
          <w:rStyle w:val="Heading11"/>
          <w:lang w:val="en-US"/>
        </w:rPr>
        <w:tab/>
      </w:r>
      <w:r w:rsidRPr="00BC134A">
        <w:rPr>
          <w:rStyle w:val="Heading11"/>
          <w:lang w:val="en-US"/>
        </w:rPr>
        <w:tab/>
      </w:r>
    </w:p>
    <w:p w14:paraId="5D4643DE" w14:textId="440045F9" w:rsidR="009C0B7A" w:rsidRPr="00BC134A" w:rsidRDefault="009C0B7A">
      <w:pPr>
        <w:pStyle w:val="Heading10"/>
        <w:keepNext/>
        <w:keepLines/>
        <w:shd w:val="clear" w:color="auto" w:fill="auto"/>
        <w:spacing w:before="0" w:line="340" w:lineRule="exact"/>
        <w:rPr>
          <w:lang w:val="en-US"/>
        </w:rPr>
        <w:sectPr w:rsidR="009C0B7A" w:rsidRPr="00BC134A">
          <w:footnotePr>
            <w:numFmt w:val="chicago"/>
            <w:numRestart w:val="eachPage"/>
          </w:footnotePr>
          <w:pgSz w:w="12240" w:h="15840"/>
          <w:pgMar w:top="2049" w:right="698" w:bottom="566" w:left="1298" w:header="0" w:footer="3" w:gutter="0"/>
          <w:cols w:space="720"/>
          <w:noEndnote/>
          <w:docGrid w:linePitch="360"/>
        </w:sectPr>
      </w:pPr>
    </w:p>
    <w:p w14:paraId="6D961F05" w14:textId="77777777" w:rsidR="00365C2C" w:rsidRPr="00BC134A" w:rsidRDefault="00365C2C">
      <w:pPr>
        <w:spacing w:line="240" w:lineRule="exact"/>
        <w:rPr>
          <w:sz w:val="19"/>
          <w:szCs w:val="19"/>
          <w:lang w:val="en-US"/>
        </w:rPr>
      </w:pPr>
    </w:p>
    <w:p w14:paraId="546B23D0" w14:textId="77777777" w:rsidR="007E06B9" w:rsidRPr="00BC134A" w:rsidRDefault="007E06B9">
      <w:pPr>
        <w:spacing w:line="240" w:lineRule="exact"/>
        <w:rPr>
          <w:sz w:val="19"/>
          <w:szCs w:val="19"/>
          <w:lang w:val="en-US"/>
        </w:rPr>
        <w:sectPr w:rsidR="007E06B9" w:rsidRPr="00BC134A">
          <w:headerReference w:type="default" r:id="rId11"/>
          <w:footerReference w:type="first" r:id="rId12"/>
          <w:type w:val="continuous"/>
          <w:pgSz w:w="12240" w:h="15840"/>
          <w:pgMar w:top="1324" w:right="732" w:bottom="1324" w:left="1284" w:header="0" w:footer="3" w:gutter="0"/>
          <w:cols w:space="720"/>
          <w:noEndnote/>
          <w:docGrid w:linePitch="360"/>
        </w:sectPr>
      </w:pPr>
    </w:p>
    <w:p w14:paraId="3330EFFD" w14:textId="01A24386" w:rsidR="00365C2C" w:rsidRPr="00BC134A" w:rsidRDefault="007E06B9">
      <w:pPr>
        <w:spacing w:line="240" w:lineRule="exact"/>
        <w:rPr>
          <w:sz w:val="19"/>
          <w:szCs w:val="19"/>
          <w:lang w:val="en-US"/>
        </w:rPr>
      </w:pPr>
      <w:r>
        <w:rPr>
          <w:noProof/>
          <w:sz w:val="19"/>
          <w:szCs w:val="19"/>
          <w:lang w:bidi="ar-SA"/>
        </w:rPr>
        <w:lastRenderedPageBreak/>
        <w:drawing>
          <wp:anchor distT="0" distB="0" distL="114300" distR="114300" simplePos="0" relativeHeight="377502467" behindDoc="0" locked="0" layoutInCell="1" allowOverlap="1" wp14:anchorId="490520A7" wp14:editId="3E64520F">
            <wp:simplePos x="0" y="0"/>
            <wp:positionH relativeFrom="column">
              <wp:posOffset>-4445</wp:posOffset>
            </wp:positionH>
            <wp:positionV relativeFrom="paragraph">
              <wp:posOffset>-7176135</wp:posOffset>
            </wp:positionV>
            <wp:extent cx="6492240" cy="7294245"/>
            <wp:effectExtent l="0" t="0" r="0" b="0"/>
            <wp:wrapThrough wrapText="bothSides">
              <wp:wrapPolygon edited="0">
                <wp:start x="0" y="0"/>
                <wp:lineTo x="0" y="21549"/>
                <wp:lineTo x="21549" y="21549"/>
                <wp:lineTo x="21549" y="0"/>
                <wp:lineTo x="0" y="0"/>
              </wp:wrapPolygon>
            </wp:wrapThrough>
            <wp:docPr id="95" name="Picture 9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screenshot of a compu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92240" cy="7294245"/>
                    </a:xfrm>
                    <a:prstGeom prst="rect">
                      <a:avLst/>
                    </a:prstGeom>
                  </pic:spPr>
                </pic:pic>
              </a:graphicData>
            </a:graphic>
            <wp14:sizeRelH relativeFrom="page">
              <wp14:pctWidth>0</wp14:pctWidth>
            </wp14:sizeRelH>
            <wp14:sizeRelV relativeFrom="page">
              <wp14:pctHeight>0</wp14:pctHeight>
            </wp14:sizeRelV>
          </wp:anchor>
        </w:drawing>
      </w:r>
    </w:p>
    <w:p w14:paraId="73D9CC18" w14:textId="456D3265" w:rsidR="007E06B9" w:rsidRPr="00BC134A" w:rsidRDefault="007E06B9">
      <w:pPr>
        <w:spacing w:line="240" w:lineRule="exact"/>
        <w:rPr>
          <w:sz w:val="19"/>
          <w:szCs w:val="19"/>
          <w:lang w:val="en-US"/>
        </w:rPr>
      </w:pPr>
    </w:p>
    <w:p w14:paraId="09331B72" w14:textId="08B09439" w:rsidR="007E06B9" w:rsidRPr="00BC134A" w:rsidRDefault="007E06B9">
      <w:pPr>
        <w:spacing w:line="240" w:lineRule="exact"/>
        <w:rPr>
          <w:sz w:val="19"/>
          <w:szCs w:val="19"/>
          <w:lang w:val="en-US"/>
        </w:rPr>
      </w:pPr>
    </w:p>
    <w:p w14:paraId="7932FDD5" w14:textId="3440DE3F" w:rsidR="007E06B9" w:rsidRPr="00BC134A" w:rsidRDefault="007E06B9">
      <w:pPr>
        <w:spacing w:line="240" w:lineRule="exact"/>
        <w:rPr>
          <w:sz w:val="19"/>
          <w:szCs w:val="19"/>
          <w:lang w:val="en-US"/>
        </w:rPr>
      </w:pPr>
    </w:p>
    <w:p w14:paraId="0AC90A47" w14:textId="77777777" w:rsidR="007E06B9" w:rsidRPr="00BC134A" w:rsidRDefault="007E06B9">
      <w:pPr>
        <w:spacing w:line="240" w:lineRule="exact"/>
        <w:rPr>
          <w:sz w:val="19"/>
          <w:szCs w:val="19"/>
          <w:lang w:val="en-US"/>
        </w:rPr>
      </w:pPr>
    </w:p>
    <w:p w14:paraId="77738969" w14:textId="77777777" w:rsidR="00365C2C" w:rsidRPr="00BC134A" w:rsidRDefault="00365C2C">
      <w:pPr>
        <w:spacing w:line="240" w:lineRule="exact"/>
        <w:rPr>
          <w:sz w:val="19"/>
          <w:szCs w:val="19"/>
          <w:lang w:val="en-US"/>
        </w:rPr>
      </w:pPr>
    </w:p>
    <w:p w14:paraId="67CD64DA" w14:textId="77777777" w:rsidR="00365C2C" w:rsidRPr="00BC134A" w:rsidRDefault="00365C2C">
      <w:pPr>
        <w:rPr>
          <w:sz w:val="2"/>
          <w:szCs w:val="2"/>
          <w:lang w:val="en-US"/>
        </w:rPr>
        <w:sectPr w:rsidR="00365C2C" w:rsidRPr="00BC134A" w:rsidSect="007E06B9">
          <w:pgSz w:w="12240" w:h="15840"/>
          <w:pgMar w:top="1324" w:right="732" w:bottom="1324" w:left="1284" w:header="0" w:footer="3" w:gutter="0"/>
          <w:cols w:space="720"/>
          <w:noEndnote/>
          <w:docGrid w:linePitch="360"/>
        </w:sectPr>
      </w:pPr>
    </w:p>
    <w:p w14:paraId="4DA2F535" w14:textId="77777777" w:rsidR="00365C2C" w:rsidRPr="00BC134A" w:rsidRDefault="00EF67EB">
      <w:pPr>
        <w:pStyle w:val="Bodytext20"/>
        <w:shd w:val="clear" w:color="auto" w:fill="auto"/>
        <w:spacing w:before="0" w:after="100" w:line="260" w:lineRule="exact"/>
        <w:ind w:left="5680" w:firstLine="0"/>
        <w:rPr>
          <w:lang w:val="en-US"/>
        </w:rPr>
      </w:pPr>
      <w:r>
        <w:rPr>
          <w:rStyle w:val="Bodytext21"/>
          <w:lang w:val="en"/>
        </w:rPr>
        <w:lastRenderedPageBreak/>
        <w:t>Application</w:t>
      </w:r>
    </w:p>
    <w:p w14:paraId="7FA5CF50" w14:textId="77777777" w:rsidR="00365C2C" w:rsidRPr="00BC134A" w:rsidRDefault="00EF67EB">
      <w:pPr>
        <w:pStyle w:val="Bodytext20"/>
        <w:shd w:val="clear" w:color="auto" w:fill="auto"/>
        <w:spacing w:before="0" w:line="350" w:lineRule="exact"/>
        <w:ind w:left="5680" w:firstLine="0"/>
        <w:rPr>
          <w:lang w:val="en-US"/>
        </w:rPr>
      </w:pPr>
      <w:r>
        <w:rPr>
          <w:rStyle w:val="Bodytext21"/>
          <w:lang w:val="en"/>
        </w:rPr>
        <w:t>APPROVED</w:t>
      </w:r>
    </w:p>
    <w:p w14:paraId="170F20D5" w14:textId="77777777" w:rsidR="00365C2C" w:rsidRPr="00BC134A" w:rsidRDefault="00EF67EB">
      <w:pPr>
        <w:pStyle w:val="Bodytext20"/>
        <w:shd w:val="clear" w:color="auto" w:fill="auto"/>
        <w:spacing w:before="0" w:line="350" w:lineRule="exact"/>
        <w:ind w:left="5680" w:firstLine="0"/>
        <w:rPr>
          <w:lang w:val="en-US"/>
        </w:rPr>
      </w:pPr>
      <w:r>
        <w:rPr>
          <w:rStyle w:val="Bodytext21"/>
          <w:lang w:val="en"/>
        </w:rPr>
        <w:t>by order of the Financial University</w:t>
      </w:r>
    </w:p>
    <w:p w14:paraId="3A6B4D17" w14:textId="51D35EA4" w:rsidR="00365C2C" w:rsidRPr="00BC134A" w:rsidRDefault="00EF67EB">
      <w:pPr>
        <w:pStyle w:val="Bodytext20"/>
        <w:shd w:val="clear" w:color="auto" w:fill="auto"/>
        <w:tabs>
          <w:tab w:val="left" w:pos="7979"/>
          <w:tab w:val="left" w:pos="9693"/>
        </w:tabs>
        <w:spacing w:before="0" w:after="776" w:line="350" w:lineRule="exact"/>
        <w:ind w:left="5680" w:firstLine="0"/>
        <w:rPr>
          <w:lang w:val="en-US"/>
        </w:rPr>
      </w:pPr>
      <w:r>
        <w:rPr>
          <w:rStyle w:val="Bodytext21"/>
          <w:lang w:val="en"/>
        </w:rPr>
        <w:t xml:space="preserve">from </w:t>
      </w:r>
      <w:r w:rsidR="009C0B7A" w:rsidRPr="009C0B7A">
        <w:rPr>
          <w:rStyle w:val="Bodytext21"/>
          <w:lang w:val="en"/>
        </w:rPr>
        <w:t>18</w:t>
      </w:r>
      <w:r w:rsidR="005B3AD3" w:rsidRPr="005B3AD3">
        <w:rPr>
          <w:rStyle w:val="Bodytext21"/>
          <w:vertAlign w:val="superscript"/>
          <w:lang w:val="en"/>
        </w:rPr>
        <w:t>th</w:t>
      </w:r>
      <w:r w:rsidR="005B3AD3">
        <w:rPr>
          <w:rStyle w:val="Bodytext21"/>
          <w:lang w:val="en"/>
        </w:rPr>
        <w:t xml:space="preserve"> </w:t>
      </w:r>
      <w:r w:rsidR="009C0B7A">
        <w:rPr>
          <w:rStyle w:val="Bodytext21"/>
          <w:lang w:val="en"/>
        </w:rPr>
        <w:t>October 2021</w:t>
      </w:r>
      <w:r w:rsidR="009C0B7A">
        <w:rPr>
          <w:rStyle w:val="Bodytext25"/>
          <w:lang w:val="en"/>
        </w:rPr>
        <w:t xml:space="preserve"> </w:t>
      </w:r>
      <w:r>
        <w:rPr>
          <w:lang w:val="en"/>
        </w:rPr>
        <w:t xml:space="preserve"> </w:t>
      </w:r>
      <w:r>
        <w:rPr>
          <w:rStyle w:val="Bodytext21"/>
          <w:lang w:val="en"/>
        </w:rPr>
        <w:t>No.</w:t>
      </w:r>
      <w:r w:rsidR="009C0B7A">
        <w:rPr>
          <w:rStyle w:val="Bodytext21"/>
          <w:lang w:val="en"/>
        </w:rPr>
        <w:t xml:space="preserve"> 2203/o</w:t>
      </w:r>
      <w:r>
        <w:rPr>
          <w:rStyle w:val="Bodytext21"/>
          <w:lang w:val="en"/>
        </w:rPr>
        <w:tab/>
      </w:r>
    </w:p>
    <w:p w14:paraId="417950A9" w14:textId="77777777" w:rsidR="00365C2C" w:rsidRPr="00BC134A" w:rsidRDefault="00EF67EB">
      <w:pPr>
        <w:pStyle w:val="Bodytext40"/>
        <w:shd w:val="clear" w:color="auto" w:fill="auto"/>
        <w:spacing w:after="246" w:line="280" w:lineRule="exact"/>
        <w:ind w:left="3840"/>
        <w:jc w:val="both"/>
        <w:rPr>
          <w:lang w:val="en-US"/>
        </w:rPr>
      </w:pPr>
      <w:r>
        <w:rPr>
          <w:rStyle w:val="Bodytext42"/>
          <w:b/>
          <w:bCs/>
          <w:lang w:val="en"/>
        </w:rPr>
        <w:t>POSITION</w:t>
      </w:r>
    </w:p>
    <w:p w14:paraId="66182D0C" w14:textId="77777777" w:rsidR="00365C2C" w:rsidRPr="00BC134A" w:rsidRDefault="00EF67EB" w:rsidP="005B3AD3">
      <w:pPr>
        <w:pStyle w:val="Bodytext20"/>
        <w:shd w:val="clear" w:color="auto" w:fill="auto"/>
        <w:spacing w:before="0" w:after="402" w:line="312" w:lineRule="exact"/>
        <w:ind w:firstLine="0"/>
        <w:jc w:val="center"/>
        <w:rPr>
          <w:lang w:val="en-US"/>
        </w:rPr>
      </w:pPr>
      <w:r>
        <w:rPr>
          <w:rStyle w:val="Bodytext21"/>
          <w:lang w:val="en"/>
        </w:rPr>
        <w:t>on the final qualification work for</w:t>
      </w:r>
      <w:r>
        <w:rPr>
          <w:rStyle w:val="Bodytext21"/>
          <w:lang w:val="en"/>
        </w:rPr>
        <w:br/>
        <w:t>bachelor's and master's programs at the Financial University</w:t>
      </w:r>
    </w:p>
    <w:p w14:paraId="48851467" w14:textId="77777777" w:rsidR="00365C2C" w:rsidRDefault="00EF67EB">
      <w:pPr>
        <w:pStyle w:val="Bodytext20"/>
        <w:numPr>
          <w:ilvl w:val="0"/>
          <w:numId w:val="2"/>
        </w:numPr>
        <w:shd w:val="clear" w:color="auto" w:fill="auto"/>
        <w:tabs>
          <w:tab w:val="left" w:pos="4129"/>
        </w:tabs>
        <w:spacing w:before="0" w:after="35" w:line="260" w:lineRule="exact"/>
        <w:ind w:left="3840" w:firstLine="0"/>
      </w:pPr>
      <w:r>
        <w:rPr>
          <w:rStyle w:val="Bodytext21"/>
          <w:lang w:val="en"/>
        </w:rPr>
        <w:t>General Provisions</w:t>
      </w:r>
    </w:p>
    <w:p w14:paraId="346C949A" w14:textId="77777777" w:rsidR="00365C2C" w:rsidRPr="00BC134A" w:rsidRDefault="00EF67EB">
      <w:pPr>
        <w:pStyle w:val="Bodytext20"/>
        <w:numPr>
          <w:ilvl w:val="1"/>
          <w:numId w:val="2"/>
        </w:numPr>
        <w:shd w:val="clear" w:color="auto" w:fill="auto"/>
        <w:tabs>
          <w:tab w:val="left" w:pos="1308"/>
        </w:tabs>
        <w:spacing w:before="0" w:line="350" w:lineRule="exact"/>
        <w:ind w:firstLine="820"/>
        <w:rPr>
          <w:lang w:val="en-US"/>
        </w:rPr>
      </w:pPr>
      <w:r>
        <w:rPr>
          <w:rStyle w:val="Bodytext21"/>
          <w:lang w:val="en"/>
        </w:rPr>
        <w:t xml:space="preserve">The Regulations on the final qualification work for bachelor's and master's programs at the Financial University (hereinafter referred to as the Regulation) establishes the procedure for the preparation and defense of final qualification works (hereinafter referred to as the thesis) of </w:t>
      </w:r>
      <w:r>
        <w:rPr>
          <w:lang w:val="en"/>
        </w:rPr>
        <w:t xml:space="preserve"> students in the bachelor's degree programs and </w:t>
      </w:r>
      <w:r>
        <w:rPr>
          <w:rStyle w:val="Bodytext21"/>
          <w:lang w:val="en"/>
        </w:rPr>
        <w:t xml:space="preserve">master's programs (hereinafter referred to as </w:t>
      </w:r>
      <w:r>
        <w:rPr>
          <w:rStyle w:val="Bodytext22"/>
          <w:lang w:val="en"/>
        </w:rPr>
        <w:t xml:space="preserve"> </w:t>
      </w:r>
      <w:r>
        <w:rPr>
          <w:lang w:val="en"/>
        </w:rPr>
        <w:t xml:space="preserve"> students</w:t>
      </w:r>
      <w:r>
        <w:rPr>
          <w:rStyle w:val="Bodytext21"/>
          <w:lang w:val="en"/>
        </w:rPr>
        <w:t>) at the Financial University, including its branches.</w:t>
      </w:r>
    </w:p>
    <w:p w14:paraId="448DA1F9" w14:textId="77777777" w:rsidR="00365C2C" w:rsidRPr="00BC134A" w:rsidRDefault="00EF67EB">
      <w:pPr>
        <w:pStyle w:val="Bodytext20"/>
        <w:numPr>
          <w:ilvl w:val="1"/>
          <w:numId w:val="2"/>
        </w:numPr>
        <w:shd w:val="clear" w:color="auto" w:fill="auto"/>
        <w:tabs>
          <w:tab w:val="left" w:pos="1311"/>
        </w:tabs>
        <w:spacing w:before="0" w:line="350" w:lineRule="exact"/>
        <w:ind w:firstLine="820"/>
        <w:rPr>
          <w:lang w:val="en-US"/>
        </w:rPr>
      </w:pPr>
      <w:r>
        <w:rPr>
          <w:rStyle w:val="Bodytext21"/>
          <w:lang w:val="en"/>
        </w:rPr>
        <w:t>The defense of the thesis is a form of state final certification (hereinafter referred to as the GIA) of students who complete the development of the educational program of higher educationin accordance with the federal state educational standards of higher education or educational standards independently developed and approved by the Financial University.</w:t>
      </w:r>
    </w:p>
    <w:p w14:paraId="088BB8FC" w14:textId="6B99442B" w:rsidR="00365C2C" w:rsidRPr="00BC134A" w:rsidRDefault="00EF67EB">
      <w:pPr>
        <w:pStyle w:val="Bodytext20"/>
        <w:numPr>
          <w:ilvl w:val="1"/>
          <w:numId w:val="2"/>
        </w:numPr>
        <w:shd w:val="clear" w:color="auto" w:fill="auto"/>
        <w:tabs>
          <w:tab w:val="left" w:pos="1311"/>
        </w:tabs>
        <w:spacing w:before="0" w:line="350" w:lineRule="exact"/>
        <w:ind w:firstLine="820"/>
        <w:rPr>
          <w:lang w:val="en-US"/>
        </w:rPr>
      </w:pPr>
      <w:r>
        <w:rPr>
          <w:rStyle w:val="Bodytext21"/>
          <w:lang w:val="en"/>
        </w:rPr>
        <w:t xml:space="preserve">The thesis for the bachelor's program is an independentcompleted study performed by the student, which analyzes one of the theoretical and (or) practical problems in the field of professional activity, demonstrating the level of preparedness of the graduate for </w:t>
      </w:r>
      <w:r w:rsidR="005B3AD3">
        <w:rPr>
          <w:rStyle w:val="Bodytext21"/>
          <w:lang w:val="en"/>
        </w:rPr>
        <w:t xml:space="preserve">independent </w:t>
      </w:r>
      <w:r>
        <w:rPr>
          <w:rStyle w:val="Bodytext21"/>
          <w:lang w:val="en"/>
        </w:rPr>
        <w:t>professional activity.</w:t>
      </w:r>
    </w:p>
    <w:p w14:paraId="734441C2" w14:textId="77777777" w:rsidR="00365C2C" w:rsidRPr="00BC134A" w:rsidRDefault="00EF67EB">
      <w:pPr>
        <w:pStyle w:val="Bodytext20"/>
        <w:shd w:val="clear" w:color="auto" w:fill="auto"/>
        <w:spacing w:before="0" w:line="350" w:lineRule="exact"/>
        <w:ind w:firstLine="820"/>
        <w:rPr>
          <w:lang w:val="en-US"/>
        </w:rPr>
      </w:pPr>
      <w:r>
        <w:rPr>
          <w:rStyle w:val="Bodytext21"/>
          <w:lang w:val="en"/>
        </w:rPr>
        <w:t>The thesis under the master's program is an independent research work devoted to solving an urgent problem that has theoretical and (or) applied significance, hasinternal unity, contains a set of scientific generalizations, practical recommendations and provisions put forward by the author for public defense, and demonstrates the level of preparedness of the graduate for independent professional activity.</w:t>
      </w:r>
    </w:p>
    <w:p w14:paraId="1C9BA1BF" w14:textId="1F903F09" w:rsidR="00365C2C" w:rsidRPr="00BC134A" w:rsidRDefault="00EF67EB">
      <w:pPr>
        <w:pStyle w:val="Bodytext20"/>
        <w:numPr>
          <w:ilvl w:val="1"/>
          <w:numId w:val="2"/>
        </w:numPr>
        <w:shd w:val="clear" w:color="auto" w:fill="auto"/>
        <w:tabs>
          <w:tab w:val="left" w:pos="1308"/>
        </w:tabs>
        <w:spacing w:before="0" w:line="365" w:lineRule="exact"/>
        <w:ind w:firstLine="820"/>
        <w:rPr>
          <w:lang w:val="en-US"/>
        </w:rPr>
      </w:pPr>
      <w:r>
        <w:rPr>
          <w:rStyle w:val="Bodytext21"/>
          <w:lang w:val="en"/>
        </w:rPr>
        <w:t>The thesis is carried out and defended in</w:t>
      </w:r>
      <w:r w:rsidR="005B3AD3">
        <w:rPr>
          <w:rStyle w:val="Bodytext21"/>
          <w:lang w:val="en"/>
        </w:rPr>
        <w:t xml:space="preserve"> </w:t>
      </w:r>
      <w:r>
        <w:rPr>
          <w:rStyle w:val="Bodytext21"/>
          <w:lang w:val="en"/>
        </w:rPr>
        <w:t xml:space="preserve">Russian language, </w:t>
      </w:r>
      <w:r w:rsidR="005B3AD3">
        <w:rPr>
          <w:rStyle w:val="Bodytext21"/>
          <w:lang w:val="en"/>
        </w:rPr>
        <w:t>except for</w:t>
      </w:r>
      <w:r>
        <w:rPr>
          <w:rStyle w:val="Bodytext21"/>
          <w:lang w:val="en"/>
        </w:rPr>
        <w:t xml:space="preserve"> educational programs that are fully implemented in a foreign language.</w:t>
      </w:r>
    </w:p>
    <w:p w14:paraId="1998D004" w14:textId="77777777" w:rsidR="00365C2C" w:rsidRPr="00BC134A" w:rsidRDefault="00EF67EB">
      <w:pPr>
        <w:pStyle w:val="Bodytext20"/>
        <w:numPr>
          <w:ilvl w:val="1"/>
          <w:numId w:val="2"/>
        </w:numPr>
        <w:shd w:val="clear" w:color="auto" w:fill="auto"/>
        <w:tabs>
          <w:tab w:val="left" w:pos="1353"/>
        </w:tabs>
        <w:spacing w:before="0" w:line="355" w:lineRule="exact"/>
        <w:ind w:firstLine="760"/>
        <w:rPr>
          <w:lang w:val="en-US"/>
        </w:rPr>
      </w:pPr>
      <w:r>
        <w:rPr>
          <w:lang w:val="en"/>
        </w:rPr>
        <w:t>The thesis can be performed individually or by several students together (collective thesis). The features, procedure for the implementation and protection of the collectivethesis is determined by section 6 of the Regulations.</w:t>
      </w:r>
    </w:p>
    <w:p w14:paraId="1670E2B4" w14:textId="6A7DE7CE" w:rsidR="00365C2C" w:rsidRPr="00BC134A" w:rsidRDefault="00EF67EB">
      <w:pPr>
        <w:pStyle w:val="Bodytext20"/>
        <w:numPr>
          <w:ilvl w:val="1"/>
          <w:numId w:val="2"/>
        </w:numPr>
        <w:shd w:val="clear" w:color="auto" w:fill="auto"/>
        <w:tabs>
          <w:tab w:val="left" w:pos="1353"/>
        </w:tabs>
        <w:spacing w:before="0" w:line="355" w:lineRule="exact"/>
        <w:ind w:firstLine="760"/>
        <w:rPr>
          <w:lang w:val="en-US"/>
        </w:rPr>
      </w:pPr>
      <w:r>
        <w:rPr>
          <w:lang w:val="en"/>
        </w:rPr>
        <w:t xml:space="preserve">A thesis can be prepared and submitted for defense in the form of an entrepreneurial project, </w:t>
      </w:r>
      <w:r w:rsidR="009C0B7A">
        <w:rPr>
          <w:lang w:val="en"/>
        </w:rPr>
        <w:t>an art</w:t>
      </w:r>
      <w:r>
        <w:rPr>
          <w:lang w:val="en"/>
        </w:rPr>
        <w:t xml:space="preserve"> project (hereinafter referred to as a startup). The final qualificaion work in the form of a startup (hereinafter referred to as the WRC-startup) is a formalized report on the main goals, objectives, provisions and results of the ongoing innovative entrepreneurial project developed by a student or several students (startup team) </w:t>
      </w:r>
      <w:r w:rsidR="005B3AD3">
        <w:rPr>
          <w:lang w:val="en"/>
        </w:rPr>
        <w:t>and demonstrating</w:t>
      </w:r>
      <w:r>
        <w:rPr>
          <w:lang w:val="en"/>
        </w:rPr>
        <w:t xml:space="preserve"> skills and skillssufficient for </w:t>
      </w:r>
      <w:r>
        <w:rPr>
          <w:lang w:val="en"/>
        </w:rPr>
        <w:lastRenderedPageBreak/>
        <w:t>independent professional activity.</w:t>
      </w:r>
    </w:p>
    <w:p w14:paraId="03B5BE2E" w14:textId="5BC97820" w:rsidR="00365C2C" w:rsidRPr="00BC134A" w:rsidRDefault="00EF67EB">
      <w:pPr>
        <w:pStyle w:val="Bodytext20"/>
        <w:shd w:val="clear" w:color="auto" w:fill="auto"/>
        <w:spacing w:before="0" w:line="355" w:lineRule="exact"/>
        <w:ind w:firstLine="760"/>
        <w:rPr>
          <w:lang w:val="en-US"/>
        </w:rPr>
      </w:pPr>
      <w:r>
        <w:rPr>
          <w:lang w:val="en"/>
        </w:rPr>
        <w:t xml:space="preserve">The essence of the thesis-startup, the criteria for classifying an entrepreneurial project as a startup, the conditions and features of the preparation of a thesis-startup, as well as the procedure for defending a thesis in the form of a startup and the criteria for its evaluation are determined by the Regulations for the preparation and defense of the final qualificationwork performed in the form of </w:t>
      </w:r>
      <w:r w:rsidR="009C0B7A">
        <w:rPr>
          <w:lang w:val="en"/>
        </w:rPr>
        <w:t>a S-artUp</w:t>
      </w:r>
      <w:r>
        <w:rPr>
          <w:lang w:val="en"/>
        </w:rPr>
        <w:t xml:space="preserve"> project (hereinafter referred to as the regulations of the thesis-startup).</w:t>
      </w:r>
    </w:p>
    <w:p w14:paraId="31199BDD" w14:textId="5B048C8B" w:rsidR="00365C2C" w:rsidRPr="005B3AD3" w:rsidRDefault="00EF67EB" w:rsidP="005B3AD3">
      <w:pPr>
        <w:pStyle w:val="Bodytext20"/>
        <w:numPr>
          <w:ilvl w:val="1"/>
          <w:numId w:val="2"/>
        </w:numPr>
        <w:shd w:val="clear" w:color="auto" w:fill="auto"/>
        <w:tabs>
          <w:tab w:val="left" w:pos="1353"/>
        </w:tabs>
        <w:spacing w:before="0" w:line="355" w:lineRule="exact"/>
        <w:ind w:left="760" w:firstLine="0"/>
        <w:jc w:val="left"/>
        <w:rPr>
          <w:lang w:val="en-US"/>
        </w:rPr>
      </w:pPr>
      <w:r>
        <w:rPr>
          <w:lang w:val="en"/>
        </w:rPr>
        <w:t xml:space="preserve">The implementation of the thesis involves the following sequence: the student's </w:t>
      </w:r>
      <w:r w:rsidRPr="005B3AD3">
        <w:rPr>
          <w:lang w:val="en"/>
        </w:rPr>
        <w:t>choice of the topic of work and its coordination with the potential</w:t>
      </w:r>
      <w:r w:rsidR="005B3AD3" w:rsidRPr="005B3AD3">
        <w:rPr>
          <w:lang w:val="en-US"/>
        </w:rPr>
        <w:t xml:space="preserve"> </w:t>
      </w:r>
      <w:r w:rsidRPr="005B3AD3">
        <w:rPr>
          <w:lang w:val="en"/>
        </w:rPr>
        <w:t>Head;</w:t>
      </w:r>
    </w:p>
    <w:p w14:paraId="3E7D367E" w14:textId="77777777" w:rsidR="00365C2C" w:rsidRPr="005B3AD3" w:rsidRDefault="00EF67EB">
      <w:pPr>
        <w:pStyle w:val="Bodytext20"/>
        <w:shd w:val="clear" w:color="auto" w:fill="auto"/>
        <w:spacing w:before="0" w:line="355" w:lineRule="exact"/>
        <w:ind w:firstLine="760"/>
        <w:rPr>
          <w:lang w:val="en-US"/>
        </w:rPr>
      </w:pPr>
      <w:r w:rsidRPr="005B3AD3">
        <w:rPr>
          <w:lang w:val="en"/>
        </w:rPr>
        <w:t>preparation and publication by the department (department) of an order on fixing the topic and appointing the head of the thesis;</w:t>
      </w:r>
    </w:p>
    <w:p w14:paraId="64A04501" w14:textId="7F73ADE7" w:rsidR="00365C2C" w:rsidRPr="005B3AD3" w:rsidRDefault="00EF67EB">
      <w:pPr>
        <w:pStyle w:val="Bodytext20"/>
        <w:shd w:val="clear" w:color="auto" w:fill="auto"/>
        <w:spacing w:before="0" w:line="355" w:lineRule="exact"/>
        <w:ind w:firstLine="760"/>
        <w:rPr>
          <w:lang w:val="en-US"/>
        </w:rPr>
      </w:pPr>
      <w:r w:rsidRPr="005B3AD3">
        <w:rPr>
          <w:lang w:val="en"/>
        </w:rPr>
        <w:t>drawing up a thesis plan by the student, forming a task plan for the thesis, approving it by the head of the thesis and placing the student in the electronic information and educational environment of</w:t>
      </w:r>
      <w:r w:rsidR="005B3AD3" w:rsidRPr="005B3AD3">
        <w:rPr>
          <w:lang w:val="en"/>
        </w:rPr>
        <w:t xml:space="preserve"> </w:t>
      </w:r>
      <w:r w:rsidRPr="005B3AD3">
        <w:rPr>
          <w:lang w:val="en"/>
        </w:rPr>
        <w:t>the University of Finance;</w:t>
      </w:r>
    </w:p>
    <w:p w14:paraId="73843145" w14:textId="77777777" w:rsidR="00365C2C" w:rsidRPr="00BC134A" w:rsidRDefault="00EF67EB">
      <w:pPr>
        <w:pStyle w:val="Bodytext20"/>
        <w:shd w:val="clear" w:color="auto" w:fill="auto"/>
        <w:spacing w:before="0" w:line="355" w:lineRule="exact"/>
        <w:ind w:firstLine="760"/>
        <w:jc w:val="left"/>
        <w:rPr>
          <w:lang w:val="en-US"/>
        </w:rPr>
      </w:pPr>
      <w:r w:rsidRPr="005B3AD3">
        <w:rPr>
          <w:lang w:val="en"/>
        </w:rPr>
        <w:t>study of literature, theoretical and methodological aspects of the topic of the work; collection, analysis and synthesis of empirical</w:t>
      </w:r>
      <w:r>
        <w:rPr>
          <w:lang w:val="en"/>
        </w:rPr>
        <w:t xml:space="preserve"> data, study of aspects of the activities of a particular object of work;</w:t>
      </w:r>
    </w:p>
    <w:p w14:paraId="31631236" w14:textId="77777777" w:rsidR="00365C2C" w:rsidRPr="00BC134A" w:rsidRDefault="00EF67EB">
      <w:pPr>
        <w:pStyle w:val="Bodytext20"/>
        <w:shd w:val="clear" w:color="auto" w:fill="auto"/>
        <w:spacing w:before="0" w:line="355" w:lineRule="exact"/>
        <w:ind w:firstLine="760"/>
        <w:rPr>
          <w:lang w:val="en-US"/>
        </w:rPr>
      </w:pPr>
      <w:r>
        <w:rPr>
          <w:lang w:val="en"/>
        </w:rPr>
        <w:t>identification of problems, development of proposals and recommendations, formulation of conclusions on the work;</w:t>
      </w:r>
    </w:p>
    <w:p w14:paraId="40BE7C0E" w14:textId="77777777" w:rsidR="00365C2C" w:rsidRPr="005B3AD3" w:rsidRDefault="00EF67EB" w:rsidP="005B3AD3">
      <w:pPr>
        <w:pStyle w:val="Bodytext20"/>
        <w:shd w:val="clear" w:color="auto" w:fill="auto"/>
        <w:spacing w:before="0" w:line="355" w:lineRule="exact"/>
        <w:ind w:firstLine="760"/>
        <w:rPr>
          <w:lang w:val="en"/>
        </w:rPr>
      </w:pPr>
      <w:r>
        <w:rPr>
          <w:lang w:val="en"/>
        </w:rPr>
        <w:t>registration of the thesis in accordance with the established requirements; uploading (placing) the thesis to the electronic information and educational environment of the Financial University (hereinafter referred to as the platform) to check the work by the head;</w:t>
      </w:r>
    </w:p>
    <w:p w14:paraId="66AA0824" w14:textId="77777777" w:rsidR="00365C2C" w:rsidRPr="005B3AD3" w:rsidRDefault="00EF67EB" w:rsidP="005B3AD3">
      <w:pPr>
        <w:pStyle w:val="Bodytext20"/>
        <w:shd w:val="clear" w:color="auto" w:fill="auto"/>
        <w:spacing w:before="0" w:line="355" w:lineRule="exact"/>
        <w:ind w:firstLine="760"/>
        <w:rPr>
          <w:lang w:val="en"/>
        </w:rPr>
      </w:pPr>
      <w:r>
        <w:rPr>
          <w:lang w:val="en"/>
        </w:rPr>
        <w:t>continuation of theprocedure for the pre-defense of the thesis (by decision of the head of the department (head of the department);</w:t>
      </w:r>
    </w:p>
    <w:p w14:paraId="24072BDD" w14:textId="77777777" w:rsidR="00365C2C" w:rsidRPr="005B3AD3" w:rsidRDefault="00EF67EB" w:rsidP="005B3AD3">
      <w:pPr>
        <w:pStyle w:val="Bodytext20"/>
        <w:shd w:val="clear" w:color="auto" w:fill="auto"/>
        <w:spacing w:before="0" w:line="355" w:lineRule="exact"/>
        <w:ind w:firstLine="760"/>
        <w:rPr>
          <w:lang w:val="en"/>
        </w:rPr>
      </w:pPr>
      <w:r>
        <w:rPr>
          <w:lang w:val="en"/>
        </w:rPr>
        <w:t>placement of the final version of the WRC on the platform;</w:t>
      </w:r>
    </w:p>
    <w:p w14:paraId="422A8E82" w14:textId="77777777" w:rsidR="00365C2C" w:rsidRPr="005B3AD3" w:rsidRDefault="00EF67EB" w:rsidP="005B3AD3">
      <w:pPr>
        <w:pStyle w:val="Bodytext20"/>
        <w:shd w:val="clear" w:color="auto" w:fill="auto"/>
        <w:spacing w:before="0" w:line="355" w:lineRule="exact"/>
        <w:ind w:firstLine="760"/>
        <w:rPr>
          <w:lang w:val="en"/>
        </w:rPr>
      </w:pPr>
      <w:r>
        <w:rPr>
          <w:lang w:val="en"/>
        </w:rPr>
        <w:t>verification of the final version of the thesis by the head, preparation and uploading of a review of the thesis, review of the thesis (prand necessity);</w:t>
      </w:r>
    </w:p>
    <w:p w14:paraId="75A9E72B" w14:textId="77777777" w:rsidR="00365C2C" w:rsidRPr="005B3AD3" w:rsidRDefault="00EF67EB" w:rsidP="005B3AD3">
      <w:pPr>
        <w:pStyle w:val="Bodytext20"/>
        <w:shd w:val="clear" w:color="auto" w:fill="auto"/>
        <w:spacing w:before="0" w:line="355" w:lineRule="exact"/>
        <w:ind w:firstLine="760"/>
        <w:rPr>
          <w:lang w:val="en"/>
        </w:rPr>
      </w:pPr>
      <w:r>
        <w:rPr>
          <w:lang w:val="en"/>
        </w:rPr>
        <w:t>establishment by the head of the status "Admitted to protection";</w:t>
      </w:r>
    </w:p>
    <w:p w14:paraId="12164393" w14:textId="77777777" w:rsidR="00365C2C" w:rsidRPr="005B3AD3" w:rsidRDefault="00EF67EB" w:rsidP="005B3AD3">
      <w:pPr>
        <w:pStyle w:val="Bodytext20"/>
        <w:shd w:val="clear" w:color="auto" w:fill="auto"/>
        <w:spacing w:before="0" w:line="355" w:lineRule="exact"/>
        <w:ind w:firstLine="760"/>
        <w:rPr>
          <w:lang w:val="en"/>
        </w:rPr>
      </w:pPr>
      <w:r>
        <w:rPr>
          <w:lang w:val="en"/>
        </w:rPr>
        <w:t>verification of the thesis for compliance with the requirements and the transfer of the thesis and other documents to the state examination commission (hereinafter referred to as the SEC);</w:t>
      </w:r>
    </w:p>
    <w:p w14:paraId="7B2B280E" w14:textId="4CF13232" w:rsidR="00365C2C" w:rsidRDefault="00EF67EB" w:rsidP="005B3AD3">
      <w:pPr>
        <w:pStyle w:val="Bodytext20"/>
        <w:shd w:val="clear" w:color="auto" w:fill="auto"/>
        <w:spacing w:before="0" w:line="355" w:lineRule="exact"/>
        <w:ind w:firstLine="760"/>
        <w:rPr>
          <w:lang w:val="en"/>
        </w:rPr>
      </w:pPr>
      <w:r>
        <w:rPr>
          <w:lang w:val="en"/>
        </w:rPr>
        <w:t>defense of the thesis at the meeting of the SEC.</w:t>
      </w:r>
    </w:p>
    <w:p w14:paraId="5C1F8E37" w14:textId="77777777" w:rsidR="005B3AD3" w:rsidRPr="005B3AD3" w:rsidRDefault="005B3AD3" w:rsidP="005B3AD3">
      <w:pPr>
        <w:pStyle w:val="Bodytext20"/>
        <w:shd w:val="clear" w:color="auto" w:fill="auto"/>
        <w:spacing w:before="0" w:line="355" w:lineRule="exact"/>
        <w:ind w:firstLine="760"/>
        <w:rPr>
          <w:lang w:val="en"/>
        </w:rPr>
      </w:pPr>
    </w:p>
    <w:p w14:paraId="41AC9021" w14:textId="77777777" w:rsidR="00365C2C" w:rsidRPr="00BC134A" w:rsidRDefault="00EF67EB">
      <w:pPr>
        <w:pStyle w:val="Bodytext20"/>
        <w:numPr>
          <w:ilvl w:val="0"/>
          <w:numId w:val="2"/>
        </w:numPr>
        <w:shd w:val="clear" w:color="auto" w:fill="auto"/>
        <w:tabs>
          <w:tab w:val="left" w:pos="2943"/>
        </w:tabs>
        <w:spacing w:before="0" w:after="101" w:line="260" w:lineRule="exact"/>
        <w:ind w:left="2600" w:firstLine="0"/>
        <w:rPr>
          <w:lang w:val="en-US"/>
        </w:rPr>
      </w:pPr>
      <w:r>
        <w:rPr>
          <w:lang w:val="en"/>
        </w:rPr>
        <w:t>Definition and approval of the theme of the WRC</w:t>
      </w:r>
    </w:p>
    <w:p w14:paraId="14222353"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list of topics of the thesis is annually formed by the department (department) together with representatives of the employing organization and approved at a meeting of the department (council of the department).</w:t>
      </w:r>
    </w:p>
    <w:p w14:paraId="7CB1D8C0" w14:textId="419FBCF5"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department (department) brings to the attention of students the list of</w:t>
      </w:r>
      <w:r w:rsidR="005B3AD3">
        <w:rPr>
          <w:lang w:val="en"/>
        </w:rPr>
        <w:t xml:space="preserve"> </w:t>
      </w:r>
      <w:r>
        <w:rPr>
          <w:lang w:val="en"/>
        </w:rPr>
        <w:t>topics</w:t>
      </w:r>
    </w:p>
    <w:p w14:paraId="4DD54765" w14:textId="77777777" w:rsidR="00365C2C" w:rsidRPr="00BC134A" w:rsidRDefault="00EF67EB">
      <w:pPr>
        <w:pStyle w:val="Bodytext40"/>
        <w:shd w:val="clear" w:color="auto" w:fill="auto"/>
        <w:spacing w:after="0" w:line="355" w:lineRule="exact"/>
        <w:jc w:val="left"/>
        <w:rPr>
          <w:b w:val="0"/>
          <w:bCs w:val="0"/>
          <w:lang w:val="en-US"/>
        </w:rPr>
      </w:pPr>
      <w:r w:rsidRPr="009C0B7A">
        <w:rPr>
          <w:b w:val="0"/>
          <w:bCs w:val="0"/>
          <w:lang w:val="en"/>
        </w:rPr>
        <w:t>WRC:</w:t>
      </w:r>
    </w:p>
    <w:p w14:paraId="0A20BB19" w14:textId="77777777" w:rsidR="00365C2C" w:rsidRPr="00BC134A" w:rsidRDefault="00EF67EB">
      <w:pPr>
        <w:pStyle w:val="Bodytext20"/>
        <w:shd w:val="clear" w:color="auto" w:fill="auto"/>
        <w:spacing w:before="0" w:line="355" w:lineRule="exact"/>
        <w:ind w:firstLine="760"/>
        <w:rPr>
          <w:lang w:val="en-US"/>
        </w:rPr>
      </w:pPr>
      <w:r>
        <w:rPr>
          <w:lang w:val="en"/>
        </w:rPr>
        <w:t>full-time undergraduate programs - no later than September 15 of the final academic year;</w:t>
      </w:r>
    </w:p>
    <w:p w14:paraId="24B6538C" w14:textId="77777777" w:rsidR="00365C2C" w:rsidRPr="00BC134A" w:rsidRDefault="00EF67EB">
      <w:pPr>
        <w:pStyle w:val="Bodytext20"/>
        <w:shd w:val="clear" w:color="auto" w:fill="auto"/>
        <w:spacing w:before="0" w:line="355" w:lineRule="exact"/>
        <w:ind w:firstLine="760"/>
        <w:rPr>
          <w:lang w:val="en-US"/>
        </w:rPr>
      </w:pPr>
      <w:r>
        <w:rPr>
          <w:lang w:val="en"/>
        </w:rPr>
        <w:t xml:space="preserve">for part-time and part-time forms of study for bachelor's programs - no later than April 1 </w:t>
      </w:r>
      <w:r>
        <w:rPr>
          <w:lang w:val="en"/>
        </w:rPr>
        <w:lastRenderedPageBreak/>
        <w:t>of the academic year preceding the year of the GIA;</w:t>
      </w:r>
    </w:p>
    <w:p w14:paraId="01AFF4CF" w14:textId="77777777" w:rsidR="00365C2C" w:rsidRPr="00BC134A" w:rsidRDefault="00EF67EB">
      <w:pPr>
        <w:pStyle w:val="Bodytext20"/>
        <w:shd w:val="clear" w:color="auto" w:fill="auto"/>
        <w:spacing w:before="0" w:line="355" w:lineRule="exact"/>
        <w:ind w:firstLine="760"/>
        <w:rPr>
          <w:lang w:val="en-US"/>
        </w:rPr>
      </w:pPr>
      <w:r>
        <w:rPr>
          <w:lang w:val="en"/>
        </w:rPr>
        <w:t>for all forms of training in master's programs - no later than October 1 of the first year of study.</w:t>
      </w:r>
    </w:p>
    <w:p w14:paraId="564F5F99" w14:textId="77777777" w:rsidR="00365C2C" w:rsidRPr="00BC134A" w:rsidRDefault="00EF67EB">
      <w:pPr>
        <w:pStyle w:val="Bodytext20"/>
        <w:shd w:val="clear" w:color="auto" w:fill="auto"/>
        <w:spacing w:before="0" w:line="355" w:lineRule="exact"/>
        <w:ind w:firstLine="760"/>
        <w:rPr>
          <w:lang w:val="en-US"/>
        </w:rPr>
      </w:pPr>
      <w:r>
        <w:rPr>
          <w:lang w:val="en"/>
        </w:rPr>
        <w:t>The list of topics is posted on the website of the department (department) on the Internet. On the page of the site, within the above deadlines, the department (department) also places schedules for the preparation of the thesis for all students in bachelor's programs or master's programs of the corresponding form of study.</w:t>
      </w:r>
    </w:p>
    <w:p w14:paraId="3E13457B"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assignment of the topic to the student is carried out on the basis of his personal application addressed to the head of the department (headof the department) in the form in accordance with Appendix No. 1 to the Regulation.</w:t>
      </w:r>
    </w:p>
    <w:p w14:paraId="045D4273" w14:textId="77777777" w:rsidR="00365C2C" w:rsidRPr="00BC134A" w:rsidRDefault="00EF67EB">
      <w:pPr>
        <w:pStyle w:val="Bodytext20"/>
        <w:shd w:val="clear" w:color="auto" w:fill="auto"/>
        <w:spacing w:before="0" w:line="355" w:lineRule="exact"/>
        <w:ind w:firstLine="760"/>
        <w:rPr>
          <w:lang w:val="en-US"/>
        </w:rPr>
      </w:pPr>
      <w:r>
        <w:rPr>
          <w:lang w:val="en"/>
        </w:rPr>
        <w:t>The topic of the thesis is chosen by the student taking into account scientific interests, the proposed place of practical training and the possibility of collecting (receiving) practical material.</w:t>
      </w:r>
    </w:p>
    <w:p w14:paraId="08CAE330" w14:textId="77777777" w:rsidR="00365C2C" w:rsidRPr="00BC134A" w:rsidRDefault="00EF67EB">
      <w:pPr>
        <w:pStyle w:val="Bodytext20"/>
        <w:shd w:val="clear" w:color="auto" w:fill="auto"/>
        <w:spacing w:before="0" w:line="355" w:lineRule="exact"/>
        <w:ind w:firstLine="760"/>
        <w:rPr>
          <w:lang w:val="en-US"/>
        </w:rPr>
      </w:pPr>
      <w:r>
        <w:rPr>
          <w:lang w:val="en"/>
        </w:rPr>
        <w:t>The list of topics of the thesis and the possibility of choosing a research topic for students under targeted training agreements should take into account the profile of the organization with which the targeted training agreement has been concluded and further employment is expected.</w:t>
      </w:r>
    </w:p>
    <w:p w14:paraId="6A7A5EC2" w14:textId="77777777" w:rsidR="00365C2C" w:rsidRPr="00BC134A" w:rsidRDefault="00EF67EB">
      <w:pPr>
        <w:pStyle w:val="Bodytext20"/>
        <w:numPr>
          <w:ilvl w:val="1"/>
          <w:numId w:val="2"/>
        </w:numPr>
        <w:shd w:val="clear" w:color="auto" w:fill="auto"/>
        <w:tabs>
          <w:tab w:val="left" w:pos="1342"/>
        </w:tabs>
        <w:spacing w:before="0" w:line="355" w:lineRule="exact"/>
        <w:ind w:firstLine="760"/>
        <w:rPr>
          <w:lang w:val="en-US"/>
        </w:rPr>
      </w:pPr>
      <w:r>
        <w:rPr>
          <w:lang w:val="en"/>
        </w:rPr>
        <w:t>The student has the right to offer his own topic of the thesis, which meets the requirements of the direction and profile (focus) of training, by submitting an application addressed to the head of the department (head of the department) with the justification of the expediency of its development, as well as to propose an entrepreneurial project implemented by him as the topic of the thesis.</w:t>
      </w:r>
    </w:p>
    <w:p w14:paraId="73922CC3" w14:textId="77777777" w:rsidR="00365C2C" w:rsidRPr="00BC134A" w:rsidRDefault="00EF67EB">
      <w:pPr>
        <w:pStyle w:val="Bodytext20"/>
        <w:shd w:val="clear" w:color="auto" w:fill="auto"/>
        <w:spacing w:before="0" w:line="355" w:lineRule="exact"/>
        <w:ind w:firstLine="760"/>
        <w:rPr>
          <w:lang w:val="en-US"/>
        </w:rPr>
      </w:pPr>
      <w:r>
        <w:rPr>
          <w:lang w:val="en"/>
        </w:rPr>
        <w:t>The head of the department (head of the department) has the right to accept the proposed topic, reasonably reject the initiative topic of the thesis or, with the consent of the student, reformulate it.</w:t>
      </w:r>
    </w:p>
    <w:p w14:paraId="49CC3172" w14:textId="2820C8D7" w:rsidR="00365C2C" w:rsidRPr="00BC134A" w:rsidRDefault="00EF67EB">
      <w:pPr>
        <w:pStyle w:val="Bodytext20"/>
        <w:shd w:val="clear" w:color="auto" w:fill="auto"/>
        <w:spacing w:before="0" w:line="355" w:lineRule="exact"/>
        <w:ind w:firstLine="760"/>
        <w:rPr>
          <w:lang w:val="en-US"/>
        </w:rPr>
      </w:pPr>
      <w:r>
        <w:rPr>
          <w:lang w:val="en"/>
        </w:rPr>
        <w:t>The</w:t>
      </w:r>
      <w:r w:rsidR="005B3AD3">
        <w:rPr>
          <w:lang w:val="en"/>
        </w:rPr>
        <w:t xml:space="preserve"> </w:t>
      </w:r>
      <w:r>
        <w:rPr>
          <w:lang w:val="en"/>
        </w:rPr>
        <w:t>procedure for agreeing and approving the topic of the thesis on the basis of an entrepreneurial project is determined by the regulations of the thesis-startup.</w:t>
      </w:r>
    </w:p>
    <w:p w14:paraId="3991BEF4"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student is obliged to choose the topic of the thesis, coordinate it with the potential head of the thesis and transfer it to the department (to the department):</w:t>
      </w:r>
    </w:p>
    <w:p w14:paraId="275756A2" w14:textId="00CAA5AF" w:rsidR="00365C2C" w:rsidRPr="00BC134A" w:rsidRDefault="00EF67EB">
      <w:pPr>
        <w:pStyle w:val="Bodytext20"/>
        <w:shd w:val="clear" w:color="auto" w:fill="auto"/>
        <w:spacing w:before="0" w:line="350" w:lineRule="exact"/>
        <w:ind w:firstLine="760"/>
        <w:rPr>
          <w:lang w:val="en-US"/>
        </w:rPr>
      </w:pPr>
      <w:r>
        <w:rPr>
          <w:lang w:val="en"/>
        </w:rPr>
        <w:t>full-</w:t>
      </w:r>
      <w:r w:rsidR="005B3AD3">
        <w:rPr>
          <w:lang w:val="en"/>
        </w:rPr>
        <w:t>time bachelor’s</w:t>
      </w:r>
      <w:r>
        <w:rPr>
          <w:lang w:val="en"/>
        </w:rPr>
        <w:t xml:space="preserve"> degree programs - no later than October 15 of the final academic year;</w:t>
      </w:r>
    </w:p>
    <w:p w14:paraId="5CA33CF9" w14:textId="77777777" w:rsidR="00365C2C" w:rsidRPr="00BC134A" w:rsidRDefault="00EF67EB">
      <w:pPr>
        <w:pStyle w:val="Bodytext20"/>
        <w:shd w:val="clear" w:color="auto" w:fill="auto"/>
        <w:spacing w:before="0" w:line="350" w:lineRule="exact"/>
        <w:ind w:firstLine="760"/>
        <w:rPr>
          <w:lang w:val="en-US"/>
        </w:rPr>
      </w:pPr>
      <w:r>
        <w:rPr>
          <w:lang w:val="en"/>
        </w:rPr>
        <w:t>for part-time and part-time forms of study for bachelor's programs - no later than May 15 of the academic year preceding the year of the GIA;</w:t>
      </w:r>
    </w:p>
    <w:p w14:paraId="7D66F82A" w14:textId="480BBBB7" w:rsidR="00365C2C" w:rsidRPr="00BC134A" w:rsidRDefault="00EF67EB">
      <w:pPr>
        <w:pStyle w:val="Bodytext20"/>
        <w:shd w:val="clear" w:color="auto" w:fill="auto"/>
        <w:spacing w:before="0" w:line="350" w:lineRule="exact"/>
        <w:ind w:firstLine="760"/>
        <w:rPr>
          <w:lang w:val="en-US"/>
        </w:rPr>
      </w:pPr>
      <w:r>
        <w:rPr>
          <w:lang w:val="en"/>
        </w:rPr>
        <w:t xml:space="preserve">for full-time education </w:t>
      </w:r>
      <w:r w:rsidR="005B3AD3">
        <w:rPr>
          <w:lang w:val="en"/>
        </w:rPr>
        <w:t>in master’s</w:t>
      </w:r>
      <w:r>
        <w:rPr>
          <w:lang w:val="en"/>
        </w:rPr>
        <w:t xml:space="preserve"> programs - no later than November 15 of the first year of study;</w:t>
      </w:r>
    </w:p>
    <w:p w14:paraId="724B700C" w14:textId="77777777" w:rsidR="00365C2C" w:rsidRPr="00BC134A" w:rsidRDefault="00EF67EB">
      <w:pPr>
        <w:pStyle w:val="Bodytext20"/>
        <w:shd w:val="clear" w:color="auto" w:fill="auto"/>
        <w:spacing w:before="0" w:line="350" w:lineRule="exact"/>
        <w:ind w:firstLine="760"/>
        <w:rPr>
          <w:lang w:val="en-US"/>
        </w:rPr>
      </w:pPr>
      <w:r>
        <w:rPr>
          <w:lang w:val="en"/>
        </w:rPr>
        <w:t>for part-time and part-time forms of study for master's programs - no later than December 15 of the first year of study.</w:t>
      </w:r>
    </w:p>
    <w:p w14:paraId="531661E3" w14:textId="77777777" w:rsidR="00365C2C" w:rsidRPr="00BC134A" w:rsidRDefault="00EF67EB">
      <w:pPr>
        <w:pStyle w:val="Bodytext20"/>
        <w:shd w:val="clear" w:color="auto" w:fill="auto"/>
        <w:spacing w:before="0" w:line="350" w:lineRule="exact"/>
        <w:ind w:firstLine="760"/>
        <w:rPr>
          <w:lang w:val="en-US"/>
        </w:rPr>
      </w:pPr>
      <w:r>
        <w:rPr>
          <w:lang w:val="en"/>
        </w:rPr>
        <w:t>The completed application can be submitted to the department (department) by e-mail with theobligatory reflection of the fact and date of agreement with the potential head of the thesis.</w:t>
      </w:r>
    </w:p>
    <w:p w14:paraId="1CB6201A"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assignment of topics to the heads of the thesis is carried out by the department (department) in accordance with the pedagogical load of a particular teacher and the time standards for calculating the teaching load of teaching staff, the scientific interests of the head, as well as taking into account his consent to the student's application.</w:t>
      </w:r>
    </w:p>
    <w:p w14:paraId="11FA48BC"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lastRenderedPageBreak/>
        <w:t>On the basis of applications for fixing the topics of the thesis, agreed with potential leaders of the thesis and written by the head of the department (head of the department), the department (department) prepares a draft order on assigning topics and leaders of the thesis to students (if necessary, consultants).</w:t>
      </w:r>
    </w:p>
    <w:p w14:paraId="49C50C1E"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pPr>
      <w:r>
        <w:rPr>
          <w:lang w:val="en"/>
        </w:rPr>
        <w:t>The assignment of topics and supervisors of the thesis to students (with the need forconsultants) is carried out by order of the Financial University:</w:t>
      </w:r>
    </w:p>
    <w:p w14:paraId="276EC11A" w14:textId="77777777" w:rsidR="00365C2C" w:rsidRPr="00BC134A" w:rsidRDefault="00EF67EB">
      <w:pPr>
        <w:pStyle w:val="Bodytext20"/>
        <w:shd w:val="clear" w:color="auto" w:fill="auto"/>
        <w:spacing w:before="0" w:line="379" w:lineRule="exact"/>
        <w:ind w:firstLine="760"/>
        <w:rPr>
          <w:lang w:val="en-US"/>
        </w:rPr>
      </w:pPr>
      <w:r>
        <w:rPr>
          <w:lang w:val="en"/>
        </w:rPr>
        <w:t>full-time undergraduate programs - no later than November 15 of the final academic year;</w:t>
      </w:r>
    </w:p>
    <w:p w14:paraId="5EF2D2FE" w14:textId="77777777" w:rsidR="00365C2C" w:rsidRPr="00BC134A" w:rsidRDefault="00EF67EB">
      <w:pPr>
        <w:pStyle w:val="Bodytext20"/>
        <w:shd w:val="clear" w:color="auto" w:fill="auto"/>
        <w:spacing w:before="0" w:line="355" w:lineRule="exact"/>
        <w:ind w:firstLine="760"/>
        <w:rPr>
          <w:lang w:val="en-US"/>
        </w:rPr>
      </w:pPr>
      <w:r>
        <w:rPr>
          <w:lang w:val="en"/>
        </w:rPr>
        <w:t>for part-time and part-time forms of study for bachelor's programs - no later thanJune 15 of the academic year preceding the year of the GIA;</w:t>
      </w:r>
    </w:p>
    <w:p w14:paraId="24953E3B" w14:textId="77777777" w:rsidR="00365C2C" w:rsidRPr="00BC134A" w:rsidRDefault="00EF67EB">
      <w:pPr>
        <w:pStyle w:val="Bodytext20"/>
        <w:shd w:val="clear" w:color="auto" w:fill="auto"/>
        <w:spacing w:before="0" w:line="355" w:lineRule="exact"/>
        <w:ind w:firstLine="760"/>
        <w:rPr>
          <w:lang w:val="en-US"/>
        </w:rPr>
      </w:pPr>
      <w:r>
        <w:rPr>
          <w:lang w:val="en"/>
        </w:rPr>
        <w:t>full-time study for master's programs - no later than December 15 of the first year of study;</w:t>
      </w:r>
    </w:p>
    <w:p w14:paraId="0C811CC0" w14:textId="77777777" w:rsidR="00365C2C" w:rsidRPr="00BC134A" w:rsidRDefault="00EF67EB">
      <w:pPr>
        <w:pStyle w:val="Bodytext20"/>
        <w:shd w:val="clear" w:color="auto" w:fill="auto"/>
        <w:spacing w:before="0" w:line="379" w:lineRule="exact"/>
        <w:ind w:firstLine="760"/>
        <w:rPr>
          <w:lang w:val="en-US"/>
        </w:rPr>
      </w:pPr>
      <w:r>
        <w:rPr>
          <w:lang w:val="en"/>
        </w:rPr>
        <w:t>for part-time and part-time forms of study in master's programs - no later than January 30 of the first year of study.</w:t>
      </w:r>
    </w:p>
    <w:p w14:paraId="5038B7E2" w14:textId="77777777" w:rsidR="00365C2C" w:rsidRPr="00BC134A" w:rsidRDefault="00EF67EB">
      <w:pPr>
        <w:pStyle w:val="Bodytext20"/>
        <w:numPr>
          <w:ilvl w:val="1"/>
          <w:numId w:val="2"/>
        </w:numPr>
        <w:shd w:val="clear" w:color="auto" w:fill="auto"/>
        <w:tabs>
          <w:tab w:val="left" w:pos="1423"/>
        </w:tabs>
        <w:spacing w:before="0" w:line="350" w:lineRule="exact"/>
        <w:ind w:firstLine="760"/>
        <w:rPr>
          <w:lang w:val="en-US"/>
        </w:rPr>
        <w:sectPr w:rsidR="00365C2C" w:rsidRPr="00BC134A">
          <w:pgSz w:w="12240" w:h="15840"/>
          <w:pgMar w:top="1116" w:right="835" w:bottom="535" w:left="1296" w:header="0" w:footer="3" w:gutter="0"/>
          <w:cols w:space="720"/>
          <w:noEndnote/>
          <w:docGrid w:linePitch="360"/>
        </w:sectPr>
      </w:pPr>
      <w:r>
        <w:rPr>
          <w:lang w:val="en"/>
        </w:rPr>
        <w:t>In exceptional cases, changing the topic of the thesis is possible no later than 1 month, and clarifying the topic - no later than 10 calendar days before the start date of the GIA, determined by the calendar training schedule, on the basis of the student's application agreed with the head of the thesis, drawn up in the name of the head of the department (head of the department), with the justification of the reason for the adjustment. Changing or clarifying the topic is formalized by order of the Financial University.</w:t>
      </w:r>
    </w:p>
    <w:p w14:paraId="2AF3338B" w14:textId="77777777" w:rsidR="00365C2C" w:rsidRPr="00BC134A" w:rsidRDefault="00EF67EB" w:rsidP="005B3AD3">
      <w:pPr>
        <w:pStyle w:val="Bodytext20"/>
        <w:numPr>
          <w:ilvl w:val="0"/>
          <w:numId w:val="2"/>
        </w:numPr>
        <w:shd w:val="clear" w:color="auto" w:fill="auto"/>
        <w:tabs>
          <w:tab w:val="left" w:pos="2722"/>
        </w:tabs>
        <w:spacing w:before="0" w:after="60" w:line="355" w:lineRule="exact"/>
        <w:ind w:left="3360" w:right="2500"/>
        <w:jc w:val="center"/>
        <w:rPr>
          <w:lang w:val="en-US"/>
        </w:rPr>
      </w:pPr>
      <w:r>
        <w:rPr>
          <w:lang w:val="en"/>
        </w:rPr>
        <w:lastRenderedPageBreak/>
        <w:t>Management and control of the preparation of the thesis, the responsibilities of students</w:t>
      </w:r>
    </w:p>
    <w:p w14:paraId="4F0D1830" w14:textId="77777777" w:rsidR="00365C2C" w:rsidRPr="00BC134A" w:rsidRDefault="00EF67EB">
      <w:pPr>
        <w:pStyle w:val="Bodytext20"/>
        <w:numPr>
          <w:ilvl w:val="1"/>
          <w:numId w:val="2"/>
        </w:numPr>
        <w:shd w:val="clear" w:color="auto" w:fill="auto"/>
        <w:tabs>
          <w:tab w:val="left" w:pos="1292"/>
        </w:tabs>
        <w:spacing w:before="0" w:line="355" w:lineRule="exact"/>
        <w:ind w:firstLine="760"/>
        <w:rPr>
          <w:lang w:val="en-US"/>
        </w:rPr>
      </w:pPr>
      <w:r>
        <w:rPr>
          <w:lang w:val="en"/>
        </w:rPr>
        <w:t>The head of the thesis is appointed from among the teaching staff belonging to the teaching staff of the department (department). Highly qualified teachers (as a rule, those with academic degrees and academic titles) are involved in the leadership of the thesis. It is recommended that no more than 8 students inbachelor's programs (including no more than 2 teams) and 4 students in master's programs be assigned to one supervisor during the academic year.</w:t>
      </w:r>
    </w:p>
    <w:p w14:paraId="4465C839" w14:textId="77777777" w:rsidR="00365C2C" w:rsidRPr="00BC134A" w:rsidRDefault="00EF67EB">
      <w:pPr>
        <w:pStyle w:val="Bodytext20"/>
        <w:numPr>
          <w:ilvl w:val="1"/>
          <w:numId w:val="2"/>
        </w:numPr>
        <w:shd w:val="clear" w:color="auto" w:fill="auto"/>
        <w:tabs>
          <w:tab w:val="left" w:pos="1298"/>
        </w:tabs>
        <w:spacing w:before="0" w:line="355" w:lineRule="exact"/>
        <w:ind w:firstLine="760"/>
        <w:rPr>
          <w:lang w:val="en-US"/>
        </w:rPr>
      </w:pPr>
      <w:r>
        <w:rPr>
          <w:lang w:val="en"/>
        </w:rPr>
        <w:t>The responsibilities of the head of the thesis include:</w:t>
      </w:r>
    </w:p>
    <w:p w14:paraId="0FBF03EF" w14:textId="77777777" w:rsidR="00365C2C" w:rsidRPr="00BC134A" w:rsidRDefault="00EF67EB">
      <w:pPr>
        <w:pStyle w:val="Bodytext20"/>
        <w:shd w:val="clear" w:color="auto" w:fill="auto"/>
        <w:spacing w:before="0" w:line="355" w:lineRule="exact"/>
        <w:ind w:firstLine="760"/>
        <w:rPr>
          <w:lang w:val="en-US"/>
        </w:rPr>
      </w:pPr>
      <w:r>
        <w:rPr>
          <w:lang w:val="en"/>
        </w:rPr>
        <w:t>assisting the student in drawing up the thesis plan, the formation and approval of the thesis plan in the form in accordance with Appendix No. 2 to the Regulation;</w:t>
      </w:r>
    </w:p>
    <w:p w14:paraId="2E069768" w14:textId="052D249D" w:rsidR="00365C2C" w:rsidRPr="00BC134A" w:rsidRDefault="00EF67EB">
      <w:pPr>
        <w:pStyle w:val="Bodytext20"/>
        <w:shd w:val="clear" w:color="auto" w:fill="auto"/>
        <w:spacing w:before="0" w:line="355" w:lineRule="exact"/>
        <w:ind w:firstLine="760"/>
        <w:rPr>
          <w:lang w:val="en-US"/>
        </w:rPr>
      </w:pPr>
      <w:r>
        <w:rPr>
          <w:lang w:val="en"/>
        </w:rPr>
        <w:t>advising the student on the selection of literature, information</w:t>
      </w:r>
      <w:r w:rsidR="005B3AD3">
        <w:rPr>
          <w:lang w:val="en"/>
        </w:rPr>
        <w:t xml:space="preserve"> </w:t>
      </w:r>
      <w:r>
        <w:rPr>
          <w:lang w:val="en"/>
        </w:rPr>
        <w:t>and factual material;</w:t>
      </w:r>
    </w:p>
    <w:p w14:paraId="4DEB315E" w14:textId="77777777" w:rsidR="00365C2C" w:rsidRPr="00BC134A" w:rsidRDefault="00EF67EB">
      <w:pPr>
        <w:pStyle w:val="Bodytext20"/>
        <w:shd w:val="clear" w:color="auto" w:fill="auto"/>
        <w:spacing w:before="0" w:line="355" w:lineRule="exact"/>
        <w:ind w:firstLine="760"/>
        <w:rPr>
          <w:lang w:val="en-US"/>
        </w:rPr>
      </w:pPr>
      <w:r>
        <w:rPr>
          <w:lang w:val="en"/>
        </w:rPr>
        <w:t>assistance in choosing a research methodology;</w:t>
      </w:r>
    </w:p>
    <w:p w14:paraId="52D1D304" w14:textId="77777777" w:rsidR="00365C2C" w:rsidRPr="00BC134A" w:rsidRDefault="00EF67EB">
      <w:pPr>
        <w:pStyle w:val="Bodytext20"/>
        <w:shd w:val="clear" w:color="auto" w:fill="auto"/>
        <w:spacing w:before="0" w:line="355" w:lineRule="exact"/>
        <w:ind w:firstLine="760"/>
        <w:rPr>
          <w:lang w:val="en-US"/>
        </w:rPr>
      </w:pPr>
      <w:r>
        <w:rPr>
          <w:lang w:val="en"/>
        </w:rPr>
        <w:t>conducting systematic consultations with the student on the issues of work, providing qualified recommendations on the content of the thesis;</w:t>
      </w:r>
    </w:p>
    <w:p w14:paraId="5699218F" w14:textId="77777777" w:rsidR="00365C2C" w:rsidRPr="00BC134A" w:rsidRDefault="00EF67EB">
      <w:pPr>
        <w:pStyle w:val="Bodytext20"/>
        <w:shd w:val="clear" w:color="auto" w:fill="auto"/>
        <w:spacing w:before="0" w:line="355" w:lineRule="exact"/>
        <w:ind w:firstLine="760"/>
        <w:rPr>
          <w:lang w:val="en-US"/>
        </w:rPr>
      </w:pPr>
      <w:r>
        <w:rPr>
          <w:lang w:val="en"/>
        </w:rPr>
        <w:t>implementation of constant monitoring of the progress of the preparation of thethesis in accordance with the schedule and plan of the thesis;</w:t>
      </w:r>
    </w:p>
    <w:p w14:paraId="4BA9545F" w14:textId="3D167ACF" w:rsidR="00365C2C" w:rsidRPr="00BC134A" w:rsidRDefault="00EF67EB">
      <w:pPr>
        <w:pStyle w:val="Bodytext20"/>
        <w:shd w:val="clear" w:color="auto" w:fill="auto"/>
        <w:spacing w:before="0" w:line="355" w:lineRule="exact"/>
        <w:ind w:firstLine="760"/>
        <w:rPr>
          <w:lang w:val="en-US"/>
        </w:rPr>
      </w:pPr>
      <w:r>
        <w:rPr>
          <w:lang w:val="en"/>
        </w:rPr>
        <w:t xml:space="preserve">monitoring the quality of the preparation of the thesis and making a decision on the placement by the student of the completed thesis in electronic form (hereinafter referred to as the EVKR) on the </w:t>
      </w:r>
      <w:r w:rsidR="009C0B7A">
        <w:rPr>
          <w:lang w:val="en"/>
        </w:rPr>
        <w:t>org</w:t>
      </w:r>
      <w:r>
        <w:rPr>
          <w:lang w:val="en"/>
        </w:rPr>
        <w:t xml:space="preserve"> platform</w:t>
      </w:r>
      <w:r w:rsidR="009C0B7A" w:rsidRPr="009C0B7A">
        <w:rPr>
          <w:lang w:val="en"/>
        </w:rPr>
        <w:t>.</w:t>
      </w:r>
      <w:r w:rsidR="009C0B7A">
        <w:rPr>
          <w:lang w:val="en"/>
        </w:rPr>
        <w:t>fa</w:t>
      </w:r>
      <w:r w:rsidR="005B3AD3">
        <w:rPr>
          <w:lang w:val="en"/>
        </w:rPr>
        <w:t>.</w:t>
      </w:r>
      <w:r w:rsidR="009C0B7A">
        <w:rPr>
          <w:lang w:val="en"/>
        </w:rPr>
        <w:t>ru</w:t>
      </w:r>
      <w:r>
        <w:rPr>
          <w:lang w:val="en"/>
        </w:rPr>
        <w:t>, which is part of the electronic information and educational environment of the Financial University (hereinafter referred to as the platform);</w:t>
      </w:r>
    </w:p>
    <w:p w14:paraId="3A16B028" w14:textId="6B7F5AD9" w:rsidR="00365C2C" w:rsidRPr="00BC134A" w:rsidRDefault="00EF67EB">
      <w:pPr>
        <w:pStyle w:val="Bodytext20"/>
        <w:shd w:val="clear" w:color="auto" w:fill="auto"/>
        <w:spacing w:before="0" w:line="355" w:lineRule="exact"/>
        <w:ind w:firstLine="760"/>
        <w:rPr>
          <w:lang w:val="en-US"/>
        </w:rPr>
      </w:pPr>
      <w:r>
        <w:rPr>
          <w:lang w:val="en"/>
        </w:rPr>
        <w:t>timely informing the head of the department (head of the department), as well as the management of the faculty (institute, branch) in case of violation by the student of the schedule for the preparation of the thesis or the timing of the placement of the thesis on the platform for the application of disciplinary measures provided for by the Internal Labor and Internal Regulations of Students, approved by the order of the Financial University</w:t>
      </w:r>
      <w:r w:rsidR="009C0B7A" w:rsidRPr="009C0B7A">
        <w:rPr>
          <w:lang w:val="en"/>
        </w:rPr>
        <w:t xml:space="preserve"> dated 15.07.2013 No. 1335 / o;</w:t>
      </w:r>
    </w:p>
    <w:p w14:paraId="1370BABD" w14:textId="77777777" w:rsidR="00365C2C" w:rsidRPr="00BC134A" w:rsidRDefault="00EF67EB">
      <w:pPr>
        <w:pStyle w:val="Bodytext20"/>
        <w:shd w:val="clear" w:color="auto" w:fill="auto"/>
        <w:spacing w:before="0" w:line="355" w:lineRule="exact"/>
        <w:ind w:firstLine="760"/>
        <w:rPr>
          <w:lang w:val="en-US"/>
        </w:rPr>
      </w:pPr>
      <w:r>
        <w:rPr>
          <w:lang w:val="en"/>
        </w:rPr>
        <w:t>verification of the posted work, including analysis of the report of the Antiplagiat.Edu system for the presence of borrowings, making a decision on its readiness, as well as preparing and timely posting on the platform of a written review of the student's work in the preparation of the thesis in accordance with the forms established by the department in accordance with Appendix No. 3 to the Regulations for Bachelor's Programs and Appendix No. 4 to the Regulations for Master's Programs;</w:t>
      </w:r>
    </w:p>
    <w:p w14:paraId="66B88DB8" w14:textId="77777777" w:rsidR="00365C2C" w:rsidRPr="00BC134A" w:rsidRDefault="00EF67EB">
      <w:pPr>
        <w:pStyle w:val="Bodytext20"/>
        <w:shd w:val="clear" w:color="auto" w:fill="auto"/>
        <w:spacing w:before="0" w:line="408" w:lineRule="exact"/>
        <w:ind w:firstLine="760"/>
        <w:rPr>
          <w:lang w:val="en-US"/>
        </w:rPr>
        <w:sectPr w:rsidR="00365C2C" w:rsidRPr="00BC134A">
          <w:headerReference w:type="default" r:id="rId14"/>
          <w:footerReference w:type="first" r:id="rId15"/>
          <w:pgSz w:w="12240" w:h="15840"/>
          <w:pgMar w:top="1116" w:right="835" w:bottom="535" w:left="1296" w:header="0" w:footer="3" w:gutter="0"/>
          <w:pgNumType w:start="7"/>
          <w:cols w:space="720"/>
          <w:noEndnote/>
          <w:docGrid w:linePitch="360"/>
        </w:sectPr>
      </w:pPr>
      <w:r>
        <w:rPr>
          <w:lang w:val="en"/>
        </w:rPr>
        <w:t>advising the student in the preparation of the presentation and report for the defense of the thesis;</w:t>
      </w:r>
    </w:p>
    <w:p w14:paraId="5121BA5D" w14:textId="77777777" w:rsidR="00365C2C" w:rsidRPr="00BC134A" w:rsidRDefault="00EF67EB">
      <w:pPr>
        <w:pStyle w:val="Bodytext20"/>
        <w:shd w:val="clear" w:color="auto" w:fill="auto"/>
        <w:spacing w:before="0" w:line="350" w:lineRule="exact"/>
        <w:ind w:firstLine="800"/>
        <w:rPr>
          <w:lang w:val="en-US"/>
        </w:rPr>
      </w:pPr>
      <w:r>
        <w:rPr>
          <w:lang w:val="en"/>
        </w:rPr>
        <w:lastRenderedPageBreak/>
        <w:t>presence at the defense of the thesis, provided that he is not employed in classroom work with students of the Financial University.</w:t>
      </w:r>
    </w:p>
    <w:p w14:paraId="15F7588E" w14:textId="77777777" w:rsidR="00365C2C" w:rsidRPr="00BC134A" w:rsidRDefault="00EF67EB">
      <w:pPr>
        <w:pStyle w:val="Bodytext20"/>
        <w:shd w:val="clear" w:color="auto" w:fill="auto"/>
        <w:spacing w:before="0" w:line="350" w:lineRule="exact"/>
        <w:ind w:firstLine="800"/>
        <w:rPr>
          <w:lang w:val="en-US"/>
        </w:rPr>
      </w:pPr>
      <w:r>
        <w:rPr>
          <w:lang w:val="en"/>
        </w:rPr>
        <w:t>In accordance with the Regulations on the research work of students in master's degree programs(approved by order of  the Financial University dated 01.07.2019 No. 1510 / o), in addition to the above duties, the head of the thesis develops, together with the student of the master's program, an individual plan for research work and control. Provides assistance and recommendations for participation in scientific conferences, seminars and other scientific events, as well as in the preparation of scientific publications.</w:t>
      </w:r>
    </w:p>
    <w:p w14:paraId="4D0D0019" w14:textId="77777777" w:rsidR="00365C2C" w:rsidRPr="00BC134A" w:rsidRDefault="00EF67EB">
      <w:pPr>
        <w:pStyle w:val="Bodytext20"/>
        <w:numPr>
          <w:ilvl w:val="1"/>
          <w:numId w:val="2"/>
        </w:numPr>
        <w:shd w:val="clear" w:color="auto" w:fill="auto"/>
        <w:tabs>
          <w:tab w:val="left" w:pos="1239"/>
        </w:tabs>
        <w:spacing w:before="0" w:line="350" w:lineRule="exact"/>
        <w:ind w:firstLine="800"/>
        <w:rPr>
          <w:lang w:val="en-US"/>
        </w:rPr>
      </w:pPr>
      <w:r>
        <w:rPr>
          <w:lang w:val="en"/>
        </w:rPr>
        <w:t>During the preparation of the thesis, it is allowed to replace the head of the thesis. At the same time, if the deputy head of the thesis occurs in the event of personnel changes or an unsatisfactory assessment of the work of the head of the thesis withthe student, obtained as a result of his hearing at a meeting of the department (department), the consent of the student is not required. Replacement of the head of the thesis for other reasons is allowed with the consent of the student, drawn up in the name of the head of the department (department) (in branches - the relevant structural unit) with the justification of the reasons  Replacement.</w:t>
      </w:r>
    </w:p>
    <w:p w14:paraId="06C9A7FC" w14:textId="77777777" w:rsidR="00365C2C" w:rsidRPr="00BC134A" w:rsidRDefault="00EF67EB">
      <w:pPr>
        <w:pStyle w:val="Bodytext20"/>
        <w:shd w:val="clear" w:color="auto" w:fill="auto"/>
        <w:spacing w:before="0" w:line="350" w:lineRule="exact"/>
        <w:ind w:firstLine="800"/>
        <w:rPr>
          <w:lang w:val="en-US"/>
        </w:rPr>
      </w:pPr>
      <w:r>
        <w:rPr>
          <w:lang w:val="en"/>
        </w:rPr>
        <w:t>The replacement of the head of the thesis is carried out by the order of the Financial University on the replacement of the head of the thesis. The draft order is prepared by the head of the department (head of the department) and sent for approval.</w:t>
      </w:r>
    </w:p>
    <w:p w14:paraId="013E2D6A" w14:textId="77777777" w:rsidR="00365C2C" w:rsidRPr="00BC134A" w:rsidRDefault="00EF67EB">
      <w:pPr>
        <w:pStyle w:val="Bodytext20"/>
        <w:numPr>
          <w:ilvl w:val="1"/>
          <w:numId w:val="2"/>
        </w:numPr>
        <w:shd w:val="clear" w:color="auto" w:fill="auto"/>
        <w:tabs>
          <w:tab w:val="left" w:pos="1239"/>
        </w:tabs>
        <w:spacing w:before="0" w:line="350" w:lineRule="exact"/>
        <w:ind w:firstLine="800"/>
        <w:rPr>
          <w:lang w:val="en-US"/>
        </w:rPr>
      </w:pPr>
      <w:r>
        <w:rPr>
          <w:lang w:val="en"/>
        </w:rPr>
        <w:t>If necessary, the head of the department (head of the department) may involve teaching staff of another department (department) of the Financial University for consulting the student in agreement with the head of the relevant department(head of the relevant department), and when performing thesis startups - from among business representatives, practitioners - partners of the educational program and other interested structures.</w:t>
      </w:r>
    </w:p>
    <w:p w14:paraId="4960FE32" w14:textId="77777777" w:rsidR="00365C2C" w:rsidRPr="00BC134A" w:rsidRDefault="00EF67EB">
      <w:pPr>
        <w:pStyle w:val="Bodytext20"/>
        <w:numPr>
          <w:ilvl w:val="1"/>
          <w:numId w:val="2"/>
        </w:numPr>
        <w:shd w:val="clear" w:color="auto" w:fill="auto"/>
        <w:tabs>
          <w:tab w:val="left" w:pos="1501"/>
        </w:tabs>
        <w:spacing w:before="0" w:line="350" w:lineRule="exact"/>
        <w:ind w:firstLine="800"/>
        <w:rPr>
          <w:lang w:val="en-US"/>
        </w:rPr>
      </w:pPr>
      <w:r>
        <w:rPr>
          <w:lang w:val="en"/>
        </w:rPr>
        <w:t>A consultant is obliged to:</w:t>
      </w:r>
    </w:p>
    <w:p w14:paraId="290490F8" w14:textId="77777777" w:rsidR="00365C2C" w:rsidRPr="00BC134A" w:rsidRDefault="00EF67EB">
      <w:pPr>
        <w:pStyle w:val="Bodytext20"/>
        <w:shd w:val="clear" w:color="auto" w:fill="auto"/>
        <w:spacing w:before="0" w:line="350" w:lineRule="exact"/>
        <w:ind w:firstLine="800"/>
        <w:rPr>
          <w:lang w:val="en-US"/>
        </w:rPr>
      </w:pPr>
      <w:r>
        <w:rPr>
          <w:lang w:val="en"/>
        </w:rPr>
        <w:t>provide consulting assistance to the student in the choice of research methods, selection of literature, information and factual material;</w:t>
      </w:r>
    </w:p>
    <w:p w14:paraId="2F3A4001" w14:textId="77777777" w:rsidR="00365C2C" w:rsidRPr="00BC134A" w:rsidRDefault="00EF67EB">
      <w:pPr>
        <w:pStyle w:val="Bodytext20"/>
        <w:shd w:val="clear" w:color="auto" w:fill="auto"/>
        <w:spacing w:before="0" w:line="379" w:lineRule="exact"/>
        <w:ind w:firstLine="800"/>
        <w:rPr>
          <w:lang w:val="en-US"/>
        </w:rPr>
      </w:pPr>
      <w:r>
        <w:rPr>
          <w:lang w:val="en"/>
        </w:rPr>
        <w:t>give qualified recommendations regarding the content of the consulted issue;</w:t>
      </w:r>
    </w:p>
    <w:p w14:paraId="68B62BE5" w14:textId="77777777" w:rsidR="00365C2C" w:rsidRPr="00BC134A" w:rsidRDefault="00EF67EB">
      <w:pPr>
        <w:pStyle w:val="Bodytext20"/>
        <w:shd w:val="clear" w:color="auto" w:fill="auto"/>
        <w:spacing w:before="0" w:line="394" w:lineRule="exact"/>
        <w:ind w:firstLine="800"/>
        <w:rPr>
          <w:lang w:val="en-US"/>
        </w:rPr>
      </w:pPr>
      <w:r>
        <w:rPr>
          <w:lang w:val="en"/>
        </w:rPr>
        <w:t>monitor the progress of the thesis in terms of the content of the consulted issue.</w:t>
      </w:r>
    </w:p>
    <w:p w14:paraId="2FBEDF9C" w14:textId="77777777" w:rsidR="00365C2C" w:rsidRPr="00BC134A" w:rsidRDefault="00EF67EB">
      <w:pPr>
        <w:pStyle w:val="Bodytext20"/>
        <w:numPr>
          <w:ilvl w:val="1"/>
          <w:numId w:val="2"/>
        </w:numPr>
        <w:shd w:val="clear" w:color="auto" w:fill="auto"/>
        <w:tabs>
          <w:tab w:val="left" w:pos="1501"/>
        </w:tabs>
        <w:spacing w:before="0" w:line="350" w:lineRule="exact"/>
        <w:ind w:firstLine="800"/>
        <w:rPr>
          <w:lang w:val="en-US"/>
        </w:rPr>
      </w:pPr>
      <w:r>
        <w:rPr>
          <w:lang w:val="en"/>
        </w:rPr>
        <w:t>As part of the preparation of the thesis, the student is obliged to:</w:t>
      </w:r>
    </w:p>
    <w:p w14:paraId="48954155" w14:textId="77777777" w:rsidR="00365C2C" w:rsidRPr="00BC134A" w:rsidRDefault="00EF67EB">
      <w:pPr>
        <w:pStyle w:val="Bodytext20"/>
        <w:shd w:val="clear" w:color="auto" w:fill="auto"/>
        <w:spacing w:before="0" w:line="350" w:lineRule="exact"/>
        <w:ind w:firstLine="800"/>
        <w:rPr>
          <w:lang w:val="en-US"/>
        </w:rPr>
      </w:pPr>
      <w:r>
        <w:rPr>
          <w:lang w:val="en"/>
        </w:rPr>
        <w:t>choose and agree with the potential supervisor on the topic of the thesis;</w:t>
      </w:r>
    </w:p>
    <w:p w14:paraId="20F835AB" w14:textId="77777777" w:rsidR="00365C2C" w:rsidRPr="00BC134A" w:rsidRDefault="00EF67EB">
      <w:pPr>
        <w:pStyle w:val="Bodytext20"/>
        <w:shd w:val="clear" w:color="auto" w:fill="auto"/>
        <w:spacing w:before="0" w:line="350" w:lineRule="exact"/>
        <w:ind w:firstLine="800"/>
        <w:rPr>
          <w:lang w:val="en-US"/>
        </w:rPr>
      </w:pPr>
      <w:r>
        <w:rPr>
          <w:lang w:val="en"/>
        </w:rPr>
        <w:t xml:space="preserve">develop a plan and agree with the appointed head of the task plan for the thesis, as well as post it for approval by the head on the platform no later than 15 calendar days from the date of issuance of the order on fixing the topic of the thesis, </w:t>
      </w:r>
    </w:p>
    <w:p w14:paraId="6D2FA827" w14:textId="77777777" w:rsidR="00365C2C" w:rsidRPr="00BC134A" w:rsidRDefault="00EF67EB">
      <w:pPr>
        <w:pStyle w:val="Bodytext20"/>
        <w:shd w:val="clear" w:color="auto" w:fill="auto"/>
        <w:spacing w:before="0" w:line="350" w:lineRule="exact"/>
        <w:ind w:firstLine="780"/>
        <w:rPr>
          <w:lang w:val="en-US"/>
        </w:rPr>
      </w:pPr>
      <w:r>
        <w:rPr>
          <w:lang w:val="en"/>
        </w:rPr>
        <w:t>systematically work on the WRC in accordance with the established work schedule and requirements for the WRC;</w:t>
      </w:r>
    </w:p>
    <w:p w14:paraId="5852C180" w14:textId="1E264CFE" w:rsidR="00365C2C" w:rsidRPr="00BC134A" w:rsidRDefault="00EF67EB">
      <w:pPr>
        <w:pStyle w:val="Bodytext20"/>
        <w:shd w:val="clear" w:color="auto" w:fill="auto"/>
        <w:spacing w:before="0" w:line="350" w:lineRule="exact"/>
        <w:ind w:firstLine="780"/>
        <w:rPr>
          <w:lang w:val="en-US"/>
        </w:rPr>
      </w:pPr>
      <w:r>
        <w:rPr>
          <w:lang w:val="en"/>
        </w:rPr>
        <w:t xml:space="preserve">to search for bibliographic and other sources, including foreign ones, to build the logic of work, to trace the evolution of the subject area of knowledge, togeneralize and systematize the </w:t>
      </w:r>
      <w:r>
        <w:rPr>
          <w:lang w:val="en"/>
        </w:rPr>
        <w:lastRenderedPageBreak/>
        <w:t>conceptual apparatus, to identify trends and problems in accordance with the chosen subject and object of research, to use a variety of analytical tools and interpret the results obtained, analyzing Identify and describe best practices, propose ways and means of solving the identified problems on the subject and object of research, formulate methodological and practical recommendations. In addition to this, a student of the master's program needs to</w:t>
      </w:r>
      <w:r w:rsidR="009C0B7A" w:rsidRPr="009C0B7A">
        <w:rPr>
          <w:lang w:val="en"/>
        </w:rPr>
        <w:t>put forward and argue hypotheses, substantiate the author's position, obtain scientific results in the process of working on the thesis and test them in the format of speeches at scientific and scientific-practical conferences, forums, round tables, etc., participation in competitions of scientific papers, grants, etc., publication of scientific results in scientific journals (collections of works,  monographs, periodicals, etc.);</w:t>
      </w:r>
    </w:p>
    <w:p w14:paraId="79D6238A" w14:textId="77777777" w:rsidR="00365C2C" w:rsidRPr="00BC134A" w:rsidRDefault="00EF67EB">
      <w:pPr>
        <w:pStyle w:val="Bodytext20"/>
        <w:shd w:val="clear" w:color="auto" w:fill="auto"/>
        <w:spacing w:before="0" w:line="350" w:lineRule="exact"/>
        <w:ind w:firstLine="780"/>
        <w:rPr>
          <w:lang w:val="en-US"/>
        </w:rPr>
      </w:pPr>
      <w:r>
        <w:rPr>
          <w:lang w:val="en"/>
        </w:rPr>
        <w:t>regularly communicate with the head of the thesis and the consultant (if any) andinform him about the work done;</w:t>
      </w:r>
    </w:p>
    <w:p w14:paraId="271E4F62" w14:textId="77777777" w:rsidR="00365C2C" w:rsidRPr="00BC134A" w:rsidRDefault="00EF67EB">
      <w:pPr>
        <w:pStyle w:val="Bodytext20"/>
        <w:shd w:val="clear" w:color="auto" w:fill="auto"/>
        <w:spacing w:before="0" w:line="350" w:lineRule="exact"/>
        <w:ind w:firstLine="780"/>
        <w:jc w:val="left"/>
        <w:rPr>
          <w:lang w:val="en-US"/>
        </w:rPr>
      </w:pPr>
      <w:r>
        <w:rPr>
          <w:lang w:val="en"/>
        </w:rPr>
        <w:t>issue a thesis in accordance with the established requirements; upload (place) the thesis to the platform for checking the work by the manager; inform the head about the placement of the thesis on the platform; go through the procedure of pre-defense of the thesis (when establishing the procedure for pre-defense by the head of the department(head of the department); place the final version of the thesis on the platform;</w:t>
      </w:r>
    </w:p>
    <w:p w14:paraId="50D82BF5" w14:textId="77777777" w:rsidR="00365C2C" w:rsidRPr="00BC134A" w:rsidRDefault="00EF67EB">
      <w:pPr>
        <w:pStyle w:val="Bodytext20"/>
        <w:shd w:val="clear" w:color="auto" w:fill="auto"/>
        <w:spacing w:before="0" w:line="374" w:lineRule="exact"/>
        <w:ind w:firstLine="780"/>
        <w:rPr>
          <w:lang w:val="en-US"/>
        </w:rPr>
      </w:pPr>
      <w:r>
        <w:rPr>
          <w:lang w:val="en"/>
        </w:rPr>
        <w:t>prepare a report and (or) presentation for the defense of the thesis, coordinate them with the supervisor.</w:t>
      </w:r>
    </w:p>
    <w:p w14:paraId="101B292D" w14:textId="77777777" w:rsidR="00365C2C" w:rsidRPr="00BC134A" w:rsidRDefault="00EF67EB">
      <w:pPr>
        <w:pStyle w:val="Bodytext20"/>
        <w:numPr>
          <w:ilvl w:val="1"/>
          <w:numId w:val="2"/>
        </w:numPr>
        <w:shd w:val="clear" w:color="auto" w:fill="auto"/>
        <w:tabs>
          <w:tab w:val="left" w:pos="1318"/>
        </w:tabs>
        <w:spacing w:before="0" w:line="350" w:lineRule="exact"/>
        <w:ind w:firstLine="780"/>
        <w:rPr>
          <w:lang w:val="en-US"/>
        </w:rPr>
      </w:pPr>
      <w:r>
        <w:rPr>
          <w:lang w:val="en"/>
        </w:rPr>
        <w:t>The department (department) within the framework of its powers:</w:t>
      </w:r>
    </w:p>
    <w:p w14:paraId="7D076EA6" w14:textId="77777777" w:rsidR="00365C2C" w:rsidRPr="00BC134A" w:rsidRDefault="00EF67EB">
      <w:pPr>
        <w:pStyle w:val="Bodytext20"/>
        <w:shd w:val="clear" w:color="auto" w:fill="auto"/>
        <w:spacing w:before="0" w:line="350" w:lineRule="exact"/>
        <w:ind w:firstLine="780"/>
        <w:rPr>
          <w:lang w:val="en-US"/>
        </w:rPr>
      </w:pPr>
      <w:r>
        <w:rPr>
          <w:lang w:val="en"/>
        </w:rPr>
        <w:t>develops methodological recommendations in accordance with the layout in accordance with Appendix No. 7 to the Regulation, which determine the rules for preparing for the defense of the thesis and the criteria for evaluating the thesis;</w:t>
      </w:r>
    </w:p>
    <w:p w14:paraId="212CC533" w14:textId="77777777" w:rsidR="00365C2C" w:rsidRPr="00BC134A" w:rsidRDefault="00EF67EB">
      <w:pPr>
        <w:pStyle w:val="Bodytext20"/>
        <w:shd w:val="clear" w:color="auto" w:fill="auto"/>
        <w:spacing w:before="0" w:line="350" w:lineRule="exact"/>
        <w:ind w:firstLine="780"/>
        <w:rPr>
          <w:lang w:val="en-US"/>
        </w:rPr>
      </w:pPr>
      <w:r>
        <w:rPr>
          <w:lang w:val="en"/>
        </w:rPr>
        <w:t>sets the deadlines for the preparation and execution of work by chapters (schedule for the preparation of the thesis ), informs students about the approved schedule for the preparation of the thesis, posting it on the website of the unit on the Internet;</w:t>
      </w:r>
    </w:p>
    <w:p w14:paraId="4D9608C6" w14:textId="77777777" w:rsidR="00365C2C" w:rsidRPr="00BC134A" w:rsidRDefault="00EF67EB">
      <w:pPr>
        <w:pStyle w:val="Bodytext20"/>
        <w:shd w:val="clear" w:color="auto" w:fill="auto"/>
        <w:spacing w:before="0" w:line="350" w:lineRule="exact"/>
        <w:ind w:firstLine="780"/>
        <w:rPr>
          <w:lang w:val="en-US"/>
        </w:rPr>
      </w:pPr>
      <w:r>
        <w:rPr>
          <w:lang w:val="en"/>
        </w:rPr>
        <w:t>prepares and initiates a draft order on the assignment of topics and leaders of the thesis to the students(if necessary, consultants);</w:t>
      </w:r>
    </w:p>
    <w:p w14:paraId="0FDB6634" w14:textId="77777777" w:rsidR="00365C2C" w:rsidRPr="00BC134A" w:rsidRDefault="00EF67EB">
      <w:pPr>
        <w:pStyle w:val="Bodytext20"/>
        <w:shd w:val="clear" w:color="auto" w:fill="auto"/>
        <w:spacing w:before="0" w:line="350" w:lineRule="exact"/>
        <w:ind w:firstLine="780"/>
        <w:rPr>
          <w:lang w:val="en-US"/>
        </w:rPr>
      </w:pPr>
      <w:r>
        <w:rPr>
          <w:lang w:val="en"/>
        </w:rPr>
        <w:t>monitors the regularity and quality of interaction between students and supervisors of the thesis, as well as the progress of the preparation of the thesis; in case of detection of violations of the established requirements and norms, takes measures to eliminate them and informs the dean of the faculty (director of the institute, in the branches - the management of the relevant structural unit);</w:t>
      </w:r>
    </w:p>
    <w:p w14:paraId="6EEC9D4C" w14:textId="77777777" w:rsidR="00365C2C" w:rsidRPr="00BC134A" w:rsidRDefault="00EF67EB">
      <w:pPr>
        <w:pStyle w:val="Bodytext20"/>
        <w:shd w:val="clear" w:color="auto" w:fill="auto"/>
        <w:spacing w:before="0" w:line="355" w:lineRule="exact"/>
        <w:ind w:firstLine="760"/>
        <w:jc w:val="left"/>
        <w:rPr>
          <w:lang w:val="en-US"/>
        </w:rPr>
      </w:pPr>
      <w:r>
        <w:rPr>
          <w:lang w:val="en"/>
        </w:rPr>
        <w:t xml:space="preserve">can clarify and supplement the form of the supervisor's feedback on the student's work in accordance with Appendices No. 3 and No. 4 to the Regulations, informing the heads of the thesis about the changes no later than 1 month before the start of the GIA; has the right to organize and conduct a preliminary defense of the thesis; controls the timely placement of the thesis by students, informs the dean of the faculty (director of the institute,  in branches - the </w:t>
      </w:r>
      <w:r>
        <w:rPr>
          <w:lang w:val="en"/>
        </w:rPr>
        <w:lastRenderedPageBreak/>
        <w:t>management of the relevant structural unit) on the absence of the student's thesis on the platform;</w:t>
      </w:r>
    </w:p>
    <w:p w14:paraId="065B6699" w14:textId="77777777" w:rsidR="00365C2C" w:rsidRPr="00BC134A" w:rsidRDefault="00EF67EB">
      <w:pPr>
        <w:pStyle w:val="Bodytext20"/>
        <w:shd w:val="clear" w:color="auto" w:fill="auto"/>
        <w:spacing w:before="0" w:line="355" w:lineRule="exact"/>
        <w:ind w:firstLine="760"/>
        <w:rPr>
          <w:lang w:val="en-US"/>
        </w:rPr>
      </w:pPr>
      <w:r>
        <w:rPr>
          <w:lang w:val="en"/>
        </w:rPr>
        <w:t>sends the thesis and other documents to the state examination commission.</w:t>
      </w:r>
    </w:p>
    <w:p w14:paraId="7B7BA3F7" w14:textId="77777777" w:rsidR="00365C2C" w:rsidRPr="00BC134A" w:rsidRDefault="00EF67EB">
      <w:pPr>
        <w:pStyle w:val="Bodytext20"/>
        <w:numPr>
          <w:ilvl w:val="1"/>
          <w:numId w:val="2"/>
        </w:numPr>
        <w:shd w:val="clear" w:color="auto" w:fill="auto"/>
        <w:tabs>
          <w:tab w:val="left" w:pos="1330"/>
        </w:tabs>
        <w:spacing w:before="0" w:line="355" w:lineRule="exact"/>
        <w:ind w:firstLine="760"/>
        <w:rPr>
          <w:lang w:val="en-US"/>
        </w:rPr>
      </w:pPr>
      <w:r>
        <w:rPr>
          <w:lang w:val="en"/>
        </w:rPr>
        <w:t>Faculty (institute, in branches - the corresponding structuralsubdivision) within the framework of its powers:</w:t>
      </w:r>
    </w:p>
    <w:p w14:paraId="514E3743" w14:textId="77777777" w:rsidR="00365C2C" w:rsidRPr="00BC134A" w:rsidRDefault="00EF67EB">
      <w:pPr>
        <w:pStyle w:val="Bodytext20"/>
        <w:shd w:val="clear" w:color="auto" w:fill="auto"/>
        <w:spacing w:before="0" w:line="355" w:lineRule="exact"/>
        <w:ind w:firstLine="760"/>
        <w:rPr>
          <w:lang w:val="en-US"/>
        </w:rPr>
      </w:pPr>
      <w:r>
        <w:rPr>
          <w:lang w:val="en"/>
        </w:rPr>
        <w:t>monitors the progress of the preparation of the thesis; in case of detection by the department (department) of violations of the established requirements and norms, takes measures, including disciplinary measures;</w:t>
      </w:r>
    </w:p>
    <w:p w14:paraId="40AADAFC" w14:textId="77777777" w:rsidR="00365C2C" w:rsidRPr="00BC134A" w:rsidRDefault="00EF67EB">
      <w:pPr>
        <w:pStyle w:val="Bodytext20"/>
        <w:shd w:val="clear" w:color="auto" w:fill="auto"/>
        <w:spacing w:before="0" w:line="355" w:lineRule="exact"/>
        <w:ind w:firstLine="760"/>
        <w:rPr>
          <w:lang w:val="en-US"/>
        </w:rPr>
      </w:pPr>
      <w:r>
        <w:rPr>
          <w:lang w:val="en"/>
        </w:rPr>
        <w:t>prepares and initiates a draft law foradmission to the GIA of students who do not have academic debt, who have fully completed the curriculum or individual curriculum for the educational program of higher education, as well as who have posted the thesis on the platform in a timely manner;</w:t>
      </w:r>
    </w:p>
    <w:p w14:paraId="759FC09F" w14:textId="77777777" w:rsidR="00365C2C" w:rsidRPr="00BC134A" w:rsidRDefault="00EF67EB">
      <w:pPr>
        <w:pStyle w:val="Bodytext20"/>
        <w:shd w:val="clear" w:color="auto" w:fill="auto"/>
        <w:spacing w:before="0" w:line="355" w:lineRule="exact"/>
        <w:ind w:firstLine="760"/>
        <w:rPr>
          <w:lang w:val="en-US"/>
        </w:rPr>
      </w:pPr>
      <w:r>
        <w:rPr>
          <w:lang w:val="en"/>
        </w:rPr>
        <w:t>prepares and initiates a draft order on the expulsion of a student from the Financial University, as he has not fulfilled the obligations for the conscientious development of the educational program and the implementation of the curriculum.</w:t>
      </w:r>
    </w:p>
    <w:p w14:paraId="0CAD941E" w14:textId="77777777" w:rsidR="00365C2C" w:rsidRPr="00BC134A" w:rsidRDefault="00EF67EB">
      <w:pPr>
        <w:pStyle w:val="Bodytext20"/>
        <w:numPr>
          <w:ilvl w:val="0"/>
          <w:numId w:val="2"/>
        </w:numPr>
        <w:shd w:val="clear" w:color="auto" w:fill="auto"/>
        <w:tabs>
          <w:tab w:val="left" w:pos="2567"/>
        </w:tabs>
        <w:spacing w:before="0" w:line="475" w:lineRule="exact"/>
        <w:ind w:left="760" w:right="2300" w:firstLine="1460"/>
        <w:jc w:val="left"/>
        <w:rPr>
          <w:lang w:val="en-US"/>
        </w:rPr>
      </w:pPr>
      <w:r>
        <w:rPr>
          <w:lang w:val="en"/>
        </w:rPr>
        <w:t>Preparation of the WRC, its structure and content 4.1. The WRC must meet the following requirements:</w:t>
      </w:r>
    </w:p>
    <w:p w14:paraId="7A17FC37" w14:textId="77777777" w:rsidR="00365C2C" w:rsidRPr="00BC134A" w:rsidRDefault="00EF67EB">
      <w:pPr>
        <w:pStyle w:val="Bodytext20"/>
        <w:shd w:val="clear" w:color="auto" w:fill="auto"/>
        <w:spacing w:before="0" w:line="370" w:lineRule="exact"/>
        <w:ind w:firstLine="760"/>
        <w:rPr>
          <w:lang w:val="en-US"/>
        </w:rPr>
      </w:pPr>
      <w:r>
        <w:rPr>
          <w:lang w:val="en"/>
        </w:rPr>
        <w:t>the presence in the work of all the structural elements of the study: theoretical, analytical and practical components;</w:t>
      </w:r>
    </w:p>
    <w:p w14:paraId="0533C877" w14:textId="77777777" w:rsidR="00365C2C" w:rsidRPr="00BC134A" w:rsidRDefault="00EF67EB">
      <w:pPr>
        <w:pStyle w:val="Bodytext20"/>
        <w:shd w:val="clear" w:color="auto" w:fill="auto"/>
        <w:spacing w:before="0" w:line="365" w:lineRule="exact"/>
        <w:ind w:firstLine="760"/>
        <w:rPr>
          <w:lang w:val="en-US"/>
        </w:rPr>
      </w:pPr>
      <w:r>
        <w:rPr>
          <w:lang w:val="en"/>
        </w:rPr>
        <w:t>the use of statistical information in the analytical part of the study, a reasonable setof methods and techniques that contribute to the disclosure of the essence of the problem;</w:t>
      </w:r>
    </w:p>
    <w:p w14:paraId="2E9E21B9" w14:textId="77777777" w:rsidR="00365C2C" w:rsidRPr="00BC134A" w:rsidRDefault="00EF67EB">
      <w:pPr>
        <w:pStyle w:val="Bodytext20"/>
        <w:shd w:val="clear" w:color="auto" w:fill="auto"/>
        <w:spacing w:before="0" w:line="384" w:lineRule="exact"/>
        <w:ind w:firstLine="760"/>
        <w:rPr>
          <w:lang w:val="en-US"/>
        </w:rPr>
      </w:pPr>
      <w:r>
        <w:rPr>
          <w:lang w:val="en"/>
        </w:rPr>
        <w:t>the integrity of the work, which is manifested in the coherence of its theoretical and practical parts;</w:t>
      </w:r>
    </w:p>
    <w:p w14:paraId="03807B4C" w14:textId="77777777" w:rsidR="00365C2C" w:rsidRPr="00BC134A" w:rsidRDefault="00EF67EB">
      <w:pPr>
        <w:pStyle w:val="Bodytext20"/>
        <w:shd w:val="clear" w:color="auto" w:fill="auto"/>
        <w:spacing w:before="0" w:line="384" w:lineRule="exact"/>
        <w:ind w:firstLine="760"/>
        <w:rPr>
          <w:lang w:val="en-US"/>
        </w:rPr>
      </w:pPr>
      <w:r>
        <w:rPr>
          <w:lang w:val="en"/>
        </w:rPr>
        <w:t>prospects of the study: the presence in the work of material that can become a source of further research;</w:t>
      </w:r>
    </w:p>
    <w:p w14:paraId="7306B1DA" w14:textId="77777777" w:rsidR="00365C2C" w:rsidRPr="00BC134A" w:rsidRDefault="00EF67EB">
      <w:pPr>
        <w:pStyle w:val="Bodytext20"/>
        <w:shd w:val="clear" w:color="auto" w:fill="auto"/>
        <w:spacing w:before="0" w:after="65" w:line="260" w:lineRule="exact"/>
        <w:ind w:firstLine="760"/>
        <w:jc w:val="left"/>
        <w:rPr>
          <w:lang w:val="en-US"/>
        </w:rPr>
      </w:pPr>
      <w:r>
        <w:rPr>
          <w:lang w:val="en"/>
        </w:rPr>
        <w:t>sufficiency and modernity of the bibliographic used;</w:t>
      </w:r>
    </w:p>
    <w:p w14:paraId="62E1EE95" w14:textId="77777777" w:rsidR="00365C2C" w:rsidRPr="00BC134A" w:rsidRDefault="00EF67EB">
      <w:pPr>
        <w:pStyle w:val="Bodytext20"/>
        <w:shd w:val="clear" w:color="auto" w:fill="auto"/>
        <w:spacing w:before="0" w:line="322" w:lineRule="exact"/>
        <w:ind w:firstLine="0"/>
        <w:rPr>
          <w:lang w:val="en-US"/>
        </w:rPr>
      </w:pPr>
      <w:r>
        <w:rPr>
          <w:lang w:val="en"/>
        </w:rPr>
        <w:t>Material.</w:t>
      </w:r>
    </w:p>
    <w:p w14:paraId="108AA3AC" w14:textId="5F176F74" w:rsidR="00365C2C" w:rsidRPr="00BC134A" w:rsidRDefault="00EF67EB" w:rsidP="007E06B9">
      <w:pPr>
        <w:pStyle w:val="Bodytext20"/>
        <w:shd w:val="clear" w:color="auto" w:fill="auto"/>
        <w:spacing w:before="0" w:line="365" w:lineRule="exact"/>
        <w:ind w:firstLine="760"/>
        <w:rPr>
          <w:lang w:val="en-US"/>
        </w:rPr>
      </w:pPr>
      <w:r>
        <w:rPr>
          <w:lang w:val="en"/>
        </w:rPr>
        <w:t>4.2. The thesis should include the following sections: title page (in the form according to Appendix No. 8 to the Regulation),</w:t>
      </w:r>
    </w:p>
    <w:p w14:paraId="58437EA7" w14:textId="77777777" w:rsidR="007E06B9" w:rsidRPr="00BC134A" w:rsidRDefault="007E06B9" w:rsidP="007E06B9">
      <w:pPr>
        <w:pStyle w:val="Bodytext20"/>
        <w:shd w:val="clear" w:color="auto" w:fill="auto"/>
        <w:spacing w:before="0" w:line="365" w:lineRule="exact"/>
        <w:ind w:firstLine="760"/>
        <w:rPr>
          <w:lang w:val="en-US"/>
        </w:rPr>
      </w:pPr>
      <w:r>
        <w:rPr>
          <w:lang w:val="en"/>
        </w:rPr>
        <w:t>content;</w:t>
      </w:r>
    </w:p>
    <w:p w14:paraId="305EA95B" w14:textId="77777777" w:rsidR="007E06B9" w:rsidRPr="00BC134A" w:rsidRDefault="007E06B9" w:rsidP="007E06B9">
      <w:pPr>
        <w:pStyle w:val="Bodytext20"/>
        <w:shd w:val="clear" w:color="auto" w:fill="auto"/>
        <w:spacing w:before="0" w:line="365" w:lineRule="exact"/>
        <w:ind w:firstLine="760"/>
        <w:rPr>
          <w:lang w:val="en-US"/>
        </w:rPr>
      </w:pPr>
      <w:r>
        <w:rPr>
          <w:lang w:val="en"/>
        </w:rPr>
        <w:t>introduction;</w:t>
      </w:r>
    </w:p>
    <w:p w14:paraId="3A93D5FC" w14:textId="77777777" w:rsidR="007E06B9" w:rsidRPr="00BC134A" w:rsidRDefault="007E06B9" w:rsidP="007E06B9">
      <w:pPr>
        <w:pStyle w:val="Bodytext20"/>
        <w:shd w:val="clear" w:color="auto" w:fill="auto"/>
        <w:spacing w:before="0" w:line="365" w:lineRule="exact"/>
        <w:ind w:firstLine="760"/>
        <w:rPr>
          <w:lang w:val="en-US"/>
        </w:rPr>
      </w:pPr>
      <w:r>
        <w:rPr>
          <w:lang w:val="en"/>
        </w:rPr>
        <w:t>the main part, structured into chapters and paragraphs;</w:t>
      </w:r>
    </w:p>
    <w:p w14:paraId="5484FACA" w14:textId="77777777" w:rsidR="007E06B9" w:rsidRPr="00BC134A" w:rsidRDefault="007E06B9" w:rsidP="007E06B9">
      <w:pPr>
        <w:pStyle w:val="Bodytext20"/>
        <w:shd w:val="clear" w:color="auto" w:fill="auto"/>
        <w:spacing w:before="0" w:line="365" w:lineRule="exact"/>
        <w:ind w:firstLine="760"/>
        <w:rPr>
          <w:lang w:val="en-US"/>
        </w:rPr>
      </w:pPr>
      <w:r>
        <w:rPr>
          <w:lang w:val="en"/>
        </w:rPr>
        <w:t>conclusion;</w:t>
      </w:r>
    </w:p>
    <w:p w14:paraId="0C95F3D9" w14:textId="77777777" w:rsidR="007E06B9" w:rsidRPr="00BC134A" w:rsidRDefault="007E06B9" w:rsidP="007E06B9">
      <w:pPr>
        <w:pStyle w:val="Bodytext20"/>
        <w:shd w:val="clear" w:color="auto" w:fill="auto"/>
        <w:spacing w:before="0" w:line="365" w:lineRule="exact"/>
        <w:ind w:firstLine="760"/>
        <w:rPr>
          <w:lang w:val="en-US"/>
        </w:rPr>
      </w:pPr>
      <w:r>
        <w:rPr>
          <w:lang w:val="en"/>
        </w:rPr>
        <w:t>list of sources used;</w:t>
      </w:r>
    </w:p>
    <w:p w14:paraId="6FB884DA" w14:textId="77777777" w:rsidR="007E06B9" w:rsidRPr="00BC134A" w:rsidRDefault="007E06B9" w:rsidP="007E06B9">
      <w:pPr>
        <w:pStyle w:val="Bodytext20"/>
        <w:shd w:val="clear" w:color="auto" w:fill="auto"/>
        <w:spacing w:before="0" w:line="365" w:lineRule="exact"/>
        <w:ind w:firstLine="760"/>
        <w:rPr>
          <w:lang w:val="en-US"/>
        </w:rPr>
      </w:pPr>
      <w:r>
        <w:rPr>
          <w:lang w:val="en"/>
        </w:rPr>
        <w:t>Applications (if available).</w:t>
      </w:r>
    </w:p>
    <w:p w14:paraId="14CD81CE" w14:textId="77777777" w:rsidR="007E06B9" w:rsidRPr="00BC134A" w:rsidRDefault="007E06B9" w:rsidP="007E06B9">
      <w:pPr>
        <w:pStyle w:val="Bodytext20"/>
        <w:shd w:val="clear" w:color="auto" w:fill="auto"/>
        <w:spacing w:before="0" w:line="365" w:lineRule="exact"/>
        <w:ind w:firstLine="760"/>
        <w:rPr>
          <w:lang w:val="en-US"/>
        </w:rPr>
      </w:pPr>
      <w:r>
        <w:rPr>
          <w:lang w:val="en"/>
        </w:rPr>
        <w:lastRenderedPageBreak/>
        <w:t>The recommended volume of the thesis for students in undergraduate programs is at least 60 and not more than 80 pages excluding applications, for students in master's programs - from 80 to 100 pages excluding applications.</w:t>
      </w:r>
    </w:p>
    <w:p w14:paraId="2AF970D0" w14:textId="1A9504B8" w:rsidR="007E06B9" w:rsidRPr="00BC134A" w:rsidRDefault="00B931FF" w:rsidP="007E06B9">
      <w:pPr>
        <w:pStyle w:val="Bodytext20"/>
        <w:shd w:val="clear" w:color="auto" w:fill="auto"/>
        <w:spacing w:before="0" w:line="365" w:lineRule="exact"/>
        <w:ind w:firstLine="760"/>
        <w:rPr>
          <w:lang w:val="en-US"/>
        </w:rPr>
      </w:pPr>
      <w:r>
        <w:rPr>
          <w:lang w:val="en"/>
        </w:rPr>
        <w:t>When performing a collective thesis, the amount of work can be increased to 80-120 pages, excluding applications for bachelor's programs, for master's programs - up to 100-150 pages, excluding applications.</w:t>
      </w:r>
    </w:p>
    <w:p w14:paraId="3E699F26" w14:textId="77777777" w:rsidR="007E06B9" w:rsidRPr="00BC134A" w:rsidRDefault="007E06B9" w:rsidP="007E06B9">
      <w:pPr>
        <w:pStyle w:val="Bodytext20"/>
        <w:shd w:val="clear" w:color="auto" w:fill="auto"/>
        <w:spacing w:before="0" w:line="365" w:lineRule="exact"/>
        <w:ind w:firstLine="760"/>
        <w:rPr>
          <w:lang w:val="en-US"/>
        </w:rPr>
      </w:pPr>
      <w:r>
        <w:rPr>
          <w:lang w:val="en"/>
        </w:rPr>
        <w:t>The content of the sections of the thesis, as well as the requirements for its design, are given in Appendix No. 9 to the Regulation.</w:t>
      </w:r>
    </w:p>
    <w:p w14:paraId="750B487F" w14:textId="492129AA" w:rsidR="007E06B9" w:rsidRPr="00BC134A" w:rsidRDefault="007E06B9" w:rsidP="007E06B9">
      <w:pPr>
        <w:pStyle w:val="Bodytext20"/>
        <w:shd w:val="clear" w:color="auto" w:fill="auto"/>
        <w:spacing w:before="0" w:line="365" w:lineRule="exact"/>
        <w:ind w:firstLine="760"/>
        <w:rPr>
          <w:lang w:val="en-US"/>
        </w:rPr>
      </w:pPr>
      <w:r>
        <w:rPr>
          <w:lang w:val="en"/>
        </w:rPr>
        <w:t xml:space="preserve">The head of the thesis is required to analyze the report of the </w:t>
      </w:r>
      <w:r w:rsidR="005B3AD3">
        <w:rPr>
          <w:lang w:val="en"/>
        </w:rPr>
        <w:t>thesis, formed</w:t>
      </w:r>
      <w:r>
        <w:rPr>
          <w:lang w:val="en"/>
        </w:rPr>
        <w:t xml:space="preserve"> by the system "Antiplagiat.UDU". In case of detection of borrowings (excluding citations) in the amount of more than 15%, the head of the thesis analyzes the text for compliance with the norms of lawful borrowing and decides on the legality of using the borrowed text in the thesis. </w:t>
      </w:r>
      <w:r w:rsidRPr="007E06B9">
        <w:rPr>
          <w:lang w:val="en"/>
        </w:rPr>
        <w:footnoteReference w:id="1"/>
      </w:r>
      <w:r>
        <w:rPr>
          <w:lang w:val="en"/>
        </w:rPr>
        <w:t xml:space="preserve"> If necessary, the manager has the right to additionally check the work for borrowings. In the case of  revealing the fact of illegal borrowing in the preparation of the thesis, the work is returned by the head of the thesis to the student for revision.</w:t>
      </w:r>
    </w:p>
    <w:p w14:paraId="4CE92C38" w14:textId="77777777" w:rsidR="007E06B9" w:rsidRPr="00BC134A" w:rsidRDefault="007E06B9" w:rsidP="007E06B9">
      <w:pPr>
        <w:pStyle w:val="Bodytext20"/>
        <w:shd w:val="clear" w:color="auto" w:fill="auto"/>
        <w:spacing w:before="0" w:line="365" w:lineRule="exact"/>
        <w:ind w:firstLine="760"/>
        <w:rPr>
          <w:lang w:val="en-US"/>
        </w:rPr>
      </w:pPr>
      <w:r>
        <w:rPr>
          <w:lang w:val="en"/>
        </w:rPr>
        <w:t>If the requirements of the supervisor for finalizing the thesis and posting the work, the report on which re-shows more than 15% of borrowings (excluding citations), the manager, as a rule, prepares and places a negative review of the work.</w:t>
      </w:r>
    </w:p>
    <w:p w14:paraId="28523264" w14:textId="77777777" w:rsidR="007E06B9" w:rsidRPr="00BC134A" w:rsidRDefault="007E06B9" w:rsidP="007E06B9">
      <w:pPr>
        <w:pStyle w:val="Bodytext20"/>
        <w:shd w:val="clear" w:color="auto" w:fill="auto"/>
        <w:spacing w:before="0" w:line="365" w:lineRule="exact"/>
        <w:ind w:firstLine="760"/>
        <w:rPr>
          <w:lang w:val="en-US"/>
        </w:rPr>
      </w:pPr>
      <w:r>
        <w:rPr>
          <w:lang w:val="en"/>
        </w:rPr>
        <w:t>An expert assessment of the level of borrowing in the thesis is reflected in the feedback of the head of the thesis.</w:t>
      </w:r>
    </w:p>
    <w:p w14:paraId="7463FC31" w14:textId="52A69876" w:rsidR="007E06B9" w:rsidRPr="00BC134A" w:rsidRDefault="007E06B9" w:rsidP="007E06B9">
      <w:pPr>
        <w:pStyle w:val="Bodytext20"/>
        <w:shd w:val="clear" w:color="auto" w:fill="auto"/>
        <w:spacing w:before="0" w:line="365" w:lineRule="exact"/>
        <w:ind w:firstLine="760"/>
        <w:rPr>
          <w:lang w:val="en-US"/>
        </w:rPr>
      </w:pPr>
      <w:r>
        <w:rPr>
          <w:lang w:val="en"/>
        </w:rPr>
        <w:t>The student is obliged to place a fully completed, executed in accordance with the requirements, as well as agreed with the head of the thesis in electronic form on the platform, no later than 10 calendar days before the start of the GIA according to the calendar schedule approved annually by the order on the organization of the educational process.</w:t>
      </w:r>
    </w:p>
    <w:p w14:paraId="3ACEEA26"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The placement of the EVKR and its further review and admission is carried out in accordance with the Regulations for the placement, storage and write-off of course projects (works) and final qualification works of students in electronic form in the information and educational environment of the Financial University, approved by order of the Financial University dated 13.09.2021 No.  1853/o. </w:t>
      </w:r>
    </w:p>
    <w:p w14:paraId="2EF98182" w14:textId="77777777" w:rsidR="007E06B9" w:rsidRPr="00BC134A" w:rsidRDefault="007E06B9" w:rsidP="007E06B9">
      <w:pPr>
        <w:pStyle w:val="Bodytext20"/>
        <w:shd w:val="clear" w:color="auto" w:fill="auto"/>
        <w:spacing w:before="0" w:line="365" w:lineRule="exact"/>
        <w:ind w:firstLine="760"/>
        <w:rPr>
          <w:lang w:val="en-US"/>
        </w:rPr>
      </w:pPr>
      <w:r>
        <w:rPr>
          <w:lang w:val="en"/>
        </w:rPr>
        <w:t>Downloading the EVKR by the student on the platform from the personal account means confirming the independence of the work performed, similar to the handwritten signature on the title, and also confirms consent to the processing of personal data, placement and storage of the thesis.</w:t>
      </w:r>
    </w:p>
    <w:p w14:paraId="34EA1991"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If the student has not placed on the EVKR platform within the time limits specified in </w:t>
      </w:r>
      <w:r>
        <w:rPr>
          <w:lang w:val="en"/>
        </w:rPr>
        <w:lastRenderedPageBreak/>
        <w:t>paragraph 4.6. Regulations, the head of the department (head of the department) by a memo informs the dean of the faculty (director of the institute, in the branches - the head of the relevant structural unit) about the violation of the deadlines for the submission of the thesis and the need to prepare an order for the expulsion of the student from the Financial University as he has not fulfilled the obligations for the conscientious development of the educational program and the implementation of the curriculum, including the preparation of the thesis.</w:t>
      </w:r>
    </w:p>
    <w:p w14:paraId="13E39224" w14:textId="77777777" w:rsidR="007E06B9" w:rsidRPr="00BC134A" w:rsidRDefault="007E06B9" w:rsidP="00AB7BC2">
      <w:pPr>
        <w:pStyle w:val="Bodytext20"/>
        <w:shd w:val="clear" w:color="auto" w:fill="auto"/>
        <w:spacing w:before="0" w:line="365" w:lineRule="exact"/>
        <w:ind w:firstLine="760"/>
        <w:jc w:val="center"/>
        <w:rPr>
          <w:lang w:val="en-US"/>
        </w:rPr>
      </w:pPr>
      <w:r>
        <w:rPr>
          <w:lang w:val="en"/>
        </w:rPr>
        <w:t>5. Preparation for the defense and defense of the thesis</w:t>
      </w:r>
    </w:p>
    <w:p w14:paraId="1C6A26FA" w14:textId="44089654" w:rsidR="007E06B9" w:rsidRPr="00BC134A" w:rsidRDefault="007E06B9" w:rsidP="007E06B9">
      <w:pPr>
        <w:pStyle w:val="Bodytext20"/>
        <w:shd w:val="clear" w:color="auto" w:fill="auto"/>
        <w:spacing w:before="0" w:line="365" w:lineRule="exact"/>
        <w:ind w:firstLine="760"/>
        <w:rPr>
          <w:lang w:val="en-US"/>
        </w:rPr>
      </w:pPr>
      <w:r>
        <w:rPr>
          <w:lang w:val="en"/>
        </w:rPr>
        <w:t>5.1. After posting on the platform fully completed, designed in accordance with the requirements of the EVKR, the head draws up a written review of the student's work during the preparation of the thesis and places it on the platform.</w:t>
      </w:r>
    </w:p>
    <w:p w14:paraId="2F660BA1" w14:textId="18A13494" w:rsidR="007E06B9" w:rsidRPr="00BC134A" w:rsidRDefault="007E06B9" w:rsidP="007E06B9">
      <w:pPr>
        <w:pStyle w:val="Bodytext20"/>
        <w:shd w:val="clear" w:color="auto" w:fill="auto"/>
        <w:spacing w:before="0" w:line="365" w:lineRule="exact"/>
        <w:ind w:firstLine="760"/>
        <w:rPr>
          <w:lang w:val="en-US"/>
        </w:rPr>
      </w:pPr>
      <w:r>
        <w:rPr>
          <w:lang w:val="en"/>
        </w:rPr>
        <w:t>5.2. If the EUCR satisfies all the requirements, in the absence of comments that do not allow the work to be defended, the head admits the thesis to the defense, setting the status "Admitted to the defense".</w:t>
      </w:r>
    </w:p>
    <w:p w14:paraId="78D8EBE9" w14:textId="77777777" w:rsidR="007E06B9" w:rsidRPr="00BC134A" w:rsidRDefault="007E06B9" w:rsidP="007E06B9">
      <w:pPr>
        <w:pStyle w:val="Bodytext20"/>
        <w:shd w:val="clear" w:color="auto" w:fill="auto"/>
        <w:spacing w:before="0" w:line="365" w:lineRule="exact"/>
        <w:ind w:firstLine="760"/>
        <w:rPr>
          <w:lang w:val="en-US"/>
        </w:rPr>
      </w:pPr>
      <w:r>
        <w:rPr>
          <w:lang w:val="en"/>
        </w:rPr>
        <w:t>The status "Admitted to the defense" is established by the head of the thesis and in the case of a negative review of the head written by him, as well as in case of failure to comply with certain requirements for the design or content of the work and the inability to correct it (for example, due to the expiration of the term for posting the work). These inconsistencies are reflected in the manager's review before the status is established. Establishing the status excludes the student or supervisor from making changes to the thesis, as well as uploading new versions of files.</w:t>
      </w:r>
    </w:p>
    <w:p w14:paraId="34DF5456" w14:textId="77777777" w:rsidR="007E06B9" w:rsidRPr="00BC134A" w:rsidRDefault="007E06B9" w:rsidP="007E06B9">
      <w:pPr>
        <w:pStyle w:val="Bodytext20"/>
        <w:shd w:val="clear" w:color="auto" w:fill="auto"/>
        <w:spacing w:before="0" w:line="365" w:lineRule="exact"/>
        <w:ind w:firstLine="760"/>
        <w:rPr>
          <w:lang w:val="en-US"/>
        </w:rPr>
      </w:pPr>
      <w:r>
        <w:rPr>
          <w:lang w:val="en"/>
        </w:rPr>
        <w:t>The placement of the manager's review and the establishment of the status "Admitted to the defense" is similar to the handwritten signature of the head at work and is carried out no later than five calendar days before the date of defense of the thesis.</w:t>
      </w:r>
    </w:p>
    <w:p w14:paraId="76B34978" w14:textId="44DE75CC" w:rsidR="007E06B9" w:rsidRPr="00BC134A" w:rsidRDefault="007E06B9" w:rsidP="007E06B9">
      <w:pPr>
        <w:pStyle w:val="Bodytext20"/>
        <w:shd w:val="clear" w:color="auto" w:fill="auto"/>
        <w:spacing w:before="0" w:line="365" w:lineRule="exact"/>
        <w:ind w:firstLine="760"/>
        <w:rPr>
          <w:lang w:val="en-US"/>
        </w:rPr>
      </w:pPr>
      <w:r>
        <w:rPr>
          <w:lang w:val="en"/>
        </w:rPr>
        <w:t>5.3. Thesis for master's programs, as well as a start-up thesis, are subject to mandatory review. For review, the thesis is sent by the department (department) to one or more reviewers. The review is carried out by persons whose activities correspond to the orientation of the master's program from among the scientific and pedagogical workers of third-party organizations (usually having a scientific degree) and (or) practitioners with at least 3 years of experience. The requirements for reviewers of a WRC startup are determined by the regulations of the WRC startup.</w:t>
      </w:r>
    </w:p>
    <w:p w14:paraId="571685D1" w14:textId="77777777" w:rsidR="007E06B9" w:rsidRPr="00BC134A" w:rsidRDefault="007E06B9" w:rsidP="007E06B9">
      <w:pPr>
        <w:pStyle w:val="Bodytext20"/>
        <w:shd w:val="clear" w:color="auto" w:fill="auto"/>
        <w:spacing w:before="0" w:line="365" w:lineRule="exact"/>
        <w:ind w:firstLine="760"/>
        <w:rPr>
          <w:lang w:val="en-US"/>
        </w:rPr>
      </w:pPr>
      <w:r>
        <w:rPr>
          <w:lang w:val="en"/>
        </w:rPr>
        <w:t>The reviewer analyzes the thesis and submits to the department (department) a written review of the specified work. If the thesis is interdisciplinary, it is sent to several reviewers.</w:t>
      </w:r>
    </w:p>
    <w:p w14:paraId="16187B45" w14:textId="77777777" w:rsidR="007E06B9" w:rsidRPr="00BC134A" w:rsidRDefault="007E06B9" w:rsidP="007E06B9">
      <w:pPr>
        <w:pStyle w:val="Bodytext20"/>
        <w:shd w:val="clear" w:color="auto" w:fill="auto"/>
        <w:spacing w:before="0" w:line="365" w:lineRule="exact"/>
        <w:ind w:firstLine="760"/>
        <w:rPr>
          <w:lang w:val="en-US"/>
        </w:rPr>
      </w:pPr>
      <w:r>
        <w:rPr>
          <w:lang w:val="en"/>
        </w:rPr>
        <w:t>The review must be uploaded to the platform before the head establishes the status "Admitted to defense" and no later than 5 calendar days before the date of defense to familiarize the student with the review.</w:t>
      </w:r>
    </w:p>
    <w:p w14:paraId="443DBF76" w14:textId="5B7C79D1" w:rsidR="007E06B9" w:rsidRPr="00BC134A" w:rsidRDefault="007E06B9" w:rsidP="007E06B9">
      <w:pPr>
        <w:pStyle w:val="Bodytext20"/>
        <w:shd w:val="clear" w:color="auto" w:fill="auto"/>
        <w:spacing w:before="0" w:line="365" w:lineRule="exact"/>
        <w:ind w:firstLine="760"/>
        <w:rPr>
          <w:lang w:val="en-US"/>
        </w:rPr>
      </w:pPr>
      <w:r>
        <w:rPr>
          <w:lang w:val="en"/>
        </w:rPr>
        <w:t xml:space="preserve">5.4. The head of the department (head of the department), based on the results of admission </w:t>
      </w:r>
      <w:r>
        <w:rPr>
          <w:lang w:val="en"/>
        </w:rPr>
        <w:lastRenderedPageBreak/>
        <w:t>by the head of the thesis to the defense, checks it for compliance with the requirements and sets the status "Meets the requirements / Does not meet the requirements" on the platform in relation to the thesis.</w:t>
      </w:r>
    </w:p>
    <w:p w14:paraId="0FE6F0F4" w14:textId="304036CF" w:rsidR="007E06B9" w:rsidRPr="00BC134A" w:rsidRDefault="007E06B9" w:rsidP="007E06B9">
      <w:pPr>
        <w:pStyle w:val="Bodytext20"/>
        <w:shd w:val="clear" w:color="auto" w:fill="auto"/>
        <w:spacing w:before="0" w:line="365" w:lineRule="exact"/>
        <w:ind w:firstLine="760"/>
        <w:rPr>
          <w:lang w:val="en-US"/>
        </w:rPr>
      </w:pPr>
      <w:r>
        <w:rPr>
          <w:lang w:val="en"/>
        </w:rPr>
        <w:t>5.5. Receiving a negative review from the head, a negative review or the status "Does not meet the requirements" is not an obstacle to the submission of the thesis for defense, but it is mandatory to voice during the defense of the work.</w:t>
      </w:r>
    </w:p>
    <w:p w14:paraId="29B68760" w14:textId="14DE5C39" w:rsidR="007E06B9" w:rsidRPr="00BC134A" w:rsidRDefault="007E06B9" w:rsidP="007E06B9">
      <w:pPr>
        <w:pStyle w:val="Bodytext20"/>
        <w:shd w:val="clear" w:color="auto" w:fill="auto"/>
        <w:spacing w:before="0" w:line="365" w:lineRule="exact"/>
        <w:ind w:firstLine="760"/>
        <w:rPr>
          <w:lang w:val="en-US"/>
        </w:rPr>
      </w:pPr>
      <w:r>
        <w:rPr>
          <w:lang w:val="en"/>
        </w:rPr>
        <w:t>5.6. In order to monitor the student's readiness to defend the thesis, the department (department) has the right to organize and conduct a preliminary defense of the thesis.</w:t>
      </w:r>
    </w:p>
    <w:p w14:paraId="5A743355" w14:textId="77777777" w:rsidR="007E06B9" w:rsidRPr="00BC134A" w:rsidRDefault="007E06B9" w:rsidP="007E06B9">
      <w:pPr>
        <w:pStyle w:val="Bodytext20"/>
        <w:shd w:val="clear" w:color="auto" w:fill="auto"/>
        <w:spacing w:before="0" w:line="365" w:lineRule="exact"/>
        <w:ind w:firstLine="760"/>
        <w:rPr>
          <w:lang w:val="en-US"/>
        </w:rPr>
      </w:pPr>
      <w:r>
        <w:rPr>
          <w:lang w:val="en"/>
        </w:rPr>
        <w:t>The tasks of the pre-defense of the thesis are to assess the compliance of the text of the thesis and the report with the stated topic, the completeness of the disclosure of the stated goals and objectives, the timely identification of shortcomings and shortcomings that have arisen during the implementation of the thesis, as well as obtaining recommendations on the work and assistance in formulating the main provisions and conclusions of the thesis for the student's speech at the defense.</w:t>
      </w:r>
    </w:p>
    <w:p w14:paraId="36E22C54" w14:textId="77777777" w:rsidR="007E06B9" w:rsidRPr="00BC134A" w:rsidRDefault="007E06B9" w:rsidP="007E06B9">
      <w:pPr>
        <w:pStyle w:val="Bodytext20"/>
        <w:shd w:val="clear" w:color="auto" w:fill="auto"/>
        <w:spacing w:before="0" w:line="365" w:lineRule="exact"/>
        <w:ind w:firstLine="760"/>
        <w:rPr>
          <w:lang w:val="en-US"/>
        </w:rPr>
      </w:pPr>
      <w:r>
        <w:rPr>
          <w:lang w:val="en"/>
        </w:rPr>
        <w:t>The procedure and terms for the pre-defense of the thesis are determined by the department (department) and are brought to the attention of students and supervisors of the thesis no later than 7 calendar days before the date of its conduct.</w:t>
      </w:r>
    </w:p>
    <w:p w14:paraId="1DCB744D" w14:textId="4107ED0C" w:rsidR="007E06B9" w:rsidRPr="00BC134A" w:rsidRDefault="007E06B9" w:rsidP="007E06B9">
      <w:pPr>
        <w:pStyle w:val="Bodytext20"/>
        <w:shd w:val="clear" w:color="auto" w:fill="auto"/>
        <w:spacing w:before="0" w:line="365" w:lineRule="exact"/>
        <w:ind w:firstLine="760"/>
        <w:rPr>
          <w:lang w:val="en-US"/>
        </w:rPr>
      </w:pPr>
      <w:r>
        <w:rPr>
          <w:lang w:val="en"/>
        </w:rPr>
        <w:t>5.7. The final stage of the preparation of the thesis is its defense.</w:t>
      </w:r>
    </w:p>
    <w:p w14:paraId="21396306" w14:textId="4C239494" w:rsidR="007E06B9" w:rsidRPr="00BC134A" w:rsidRDefault="007E06B9" w:rsidP="007E06B9">
      <w:pPr>
        <w:pStyle w:val="Bodytext20"/>
        <w:shd w:val="clear" w:color="auto" w:fill="auto"/>
        <w:spacing w:before="0" w:line="365" w:lineRule="exact"/>
        <w:ind w:firstLine="760"/>
        <w:rPr>
          <w:lang w:val="en-US"/>
        </w:rPr>
      </w:pPr>
      <w:r>
        <w:rPr>
          <w:lang w:val="en"/>
        </w:rPr>
        <w:t>5.8. Students who do not have academic debt and have fully completed the curriculum or individual curriculum for the relevant educational program of higher education, timely posted the thesis on the platform, successfully passed the state exam or were absent from the state exam for a good reason are allowed to defend the thesis.</w:t>
      </w:r>
    </w:p>
    <w:p w14:paraId="3198A7BC" w14:textId="700338D3" w:rsidR="007E06B9" w:rsidRPr="00BC134A" w:rsidRDefault="007E06B9" w:rsidP="007E06B9">
      <w:pPr>
        <w:pStyle w:val="Bodytext20"/>
        <w:shd w:val="clear" w:color="auto" w:fill="auto"/>
        <w:spacing w:before="0" w:line="365" w:lineRule="exact"/>
        <w:ind w:firstLine="760"/>
        <w:rPr>
          <w:lang w:val="en-US"/>
        </w:rPr>
      </w:pPr>
      <w:r>
        <w:rPr>
          <w:lang w:val="en"/>
        </w:rPr>
        <w:t>5.9. The responsible employee of the department (department) sends the EVKR together with a written review of the head of the thesis, a review (if it is mandatory to review), as well as other documents (additional annexes, a report of the plagiarism system, etc., if any) to the secretary of the state examination commission (hereinafter referred to as the SEC) no later than two calendar days before the day of defense of the thesis.</w:t>
      </w:r>
    </w:p>
    <w:p w14:paraId="4867A6DF" w14:textId="11E36E23" w:rsidR="007E06B9" w:rsidRPr="00BC134A" w:rsidRDefault="007E06B9" w:rsidP="007E06B9">
      <w:pPr>
        <w:pStyle w:val="Bodytext20"/>
        <w:shd w:val="clear" w:color="auto" w:fill="auto"/>
        <w:spacing w:before="0" w:line="365" w:lineRule="exact"/>
        <w:ind w:firstLine="760"/>
        <w:rPr>
          <w:lang w:val="en-US"/>
        </w:rPr>
      </w:pPr>
      <w:r>
        <w:rPr>
          <w:lang w:val="en"/>
        </w:rPr>
        <w:t>5.10. The defense of the thesis is carried out at the time established by the schedule of state certification tests at a meeting of the SEC in the relevant field of training.</w:t>
      </w:r>
    </w:p>
    <w:p w14:paraId="4B798F1B" w14:textId="7C783755" w:rsidR="007E06B9" w:rsidRPr="00BC134A" w:rsidRDefault="007E06B9" w:rsidP="007E06B9">
      <w:pPr>
        <w:pStyle w:val="Bodytext20"/>
        <w:shd w:val="clear" w:color="auto" w:fill="auto"/>
        <w:spacing w:before="0" w:line="365" w:lineRule="exact"/>
        <w:ind w:firstLine="760"/>
        <w:rPr>
          <w:lang w:val="en-US"/>
        </w:rPr>
      </w:pPr>
      <w:r>
        <w:rPr>
          <w:lang w:val="en"/>
        </w:rPr>
        <w:t>5.11. The defense of the thesis is carried out in full-time format.</w:t>
      </w:r>
    </w:p>
    <w:p w14:paraId="1173CD56" w14:textId="77777777" w:rsidR="007E06B9" w:rsidRPr="00BC134A" w:rsidRDefault="007E06B9" w:rsidP="007E06B9">
      <w:pPr>
        <w:pStyle w:val="Bodytext20"/>
        <w:shd w:val="clear" w:color="auto" w:fill="auto"/>
        <w:spacing w:before="0" w:line="365" w:lineRule="exact"/>
        <w:ind w:firstLine="760"/>
        <w:rPr>
          <w:lang w:val="en-US"/>
        </w:rPr>
      </w:pPr>
      <w:r>
        <w:rPr>
          <w:lang w:val="en"/>
        </w:rPr>
        <w:t xml:space="preserve">For higher education programs using exclusively e-learning and distance learning technologies, as well as in other exceptional cases, by decision of the rector of the Financial University, the defense of the thesis can be carried out using distance learning technologies via videoconference. The defense procedure in this case is determined by the Regulations for conducting state final certification at the Financial University for bachelor's and master's degree </w:t>
      </w:r>
      <w:r>
        <w:rPr>
          <w:lang w:val="en"/>
        </w:rPr>
        <w:lastRenderedPageBreak/>
        <w:t>educational programs using distance learning technologies, approved by order of the Financial University dated 15.10.2020 No. 1838/o.</w:t>
      </w:r>
    </w:p>
    <w:p w14:paraId="63DF836C" w14:textId="31280A4D" w:rsidR="007E06B9" w:rsidRPr="00BC134A" w:rsidRDefault="007E06B9" w:rsidP="007E06B9">
      <w:pPr>
        <w:pStyle w:val="Bodytext20"/>
        <w:shd w:val="clear" w:color="auto" w:fill="auto"/>
        <w:spacing w:before="0" w:line="365" w:lineRule="exact"/>
        <w:ind w:firstLine="760"/>
        <w:rPr>
          <w:lang w:val="en-US"/>
        </w:rPr>
      </w:pPr>
      <w:r>
        <w:rPr>
          <w:lang w:val="en"/>
        </w:rPr>
        <w:t xml:space="preserve">5.12. The procedure for defending a thesis includes: </w:t>
      </w:r>
    </w:p>
    <w:p w14:paraId="22991D82" w14:textId="28266438" w:rsidR="007E06B9" w:rsidRPr="00BC134A" w:rsidRDefault="007E06B9" w:rsidP="007E06B9">
      <w:pPr>
        <w:pStyle w:val="Bodytext20"/>
        <w:shd w:val="clear" w:color="auto" w:fill="auto"/>
        <w:spacing w:before="0" w:line="365" w:lineRule="exact"/>
        <w:ind w:firstLine="760"/>
        <w:rPr>
          <w:lang w:val="en-US"/>
        </w:rPr>
      </w:pPr>
      <w:r>
        <w:rPr>
          <w:lang w:val="en"/>
        </w:rPr>
        <w:t>opening of the meeting of the SEC (chairman);</w:t>
      </w:r>
    </w:p>
    <w:p w14:paraId="670DBFB8" w14:textId="77777777" w:rsidR="007E06B9" w:rsidRPr="00BC134A" w:rsidRDefault="007E06B9" w:rsidP="007E06B9">
      <w:pPr>
        <w:pStyle w:val="Bodytext20"/>
        <w:shd w:val="clear" w:color="auto" w:fill="auto"/>
        <w:spacing w:before="0" w:line="365" w:lineRule="exact"/>
        <w:ind w:firstLine="760"/>
        <w:rPr>
          <w:lang w:val="en-US"/>
        </w:rPr>
      </w:pPr>
      <w:r>
        <w:rPr>
          <w:lang w:val="en"/>
        </w:rPr>
        <w:t>reports of students, the maximum duration of which depends on the level of the higher education program being mastered. For students in undergraduate programs, no more than 10 minutes are provided for the report, for master's programs - no more than 15 minutes. The specific maximum time for the report on the WRC is announced by the Chairman of the SEC before the start of the work of the SEC;</w:t>
      </w:r>
    </w:p>
    <w:p w14:paraId="1580D83A" w14:textId="77777777" w:rsidR="007E06B9" w:rsidRPr="00BC134A" w:rsidRDefault="007E06B9" w:rsidP="007E06B9">
      <w:pPr>
        <w:pStyle w:val="Bodytext20"/>
        <w:shd w:val="clear" w:color="auto" w:fill="auto"/>
        <w:spacing w:before="0" w:line="365" w:lineRule="exact"/>
        <w:ind w:firstLine="760"/>
        <w:rPr>
          <w:lang w:val="en-US"/>
        </w:rPr>
      </w:pPr>
      <w:r>
        <w:rPr>
          <w:lang w:val="en"/>
        </w:rPr>
        <w:t>questions from members of the commission on the thesis and the student's report, as well as related topics. When answering questions, the student has the right to use his work;</w:t>
      </w:r>
    </w:p>
    <w:p w14:paraId="0AF3EF82" w14:textId="77777777" w:rsidR="007E06B9" w:rsidRPr="00BC134A" w:rsidRDefault="007E06B9" w:rsidP="007E06B9">
      <w:pPr>
        <w:pStyle w:val="Bodytext20"/>
        <w:shd w:val="clear" w:color="auto" w:fill="auto"/>
        <w:spacing w:before="0" w:line="365" w:lineRule="exact"/>
        <w:ind w:firstLine="760"/>
        <w:rPr>
          <w:lang w:val="en-US"/>
        </w:rPr>
      </w:pPr>
      <w:r>
        <w:rPr>
          <w:lang w:val="en"/>
        </w:rPr>
        <w:t>speech of the head of the thesis or, in his absence, hearing the text of the review with the obligatory reflection of the comments and opinion of the head on the possibility of recommending the thesis for defense;</w:t>
      </w:r>
    </w:p>
    <w:p w14:paraId="4B37F7D0" w14:textId="77777777" w:rsidR="007E06B9" w:rsidRPr="00BC134A" w:rsidRDefault="007E06B9" w:rsidP="007E06B9">
      <w:pPr>
        <w:pStyle w:val="Bodytext20"/>
        <w:shd w:val="clear" w:color="auto" w:fill="auto"/>
        <w:spacing w:before="0" w:line="365" w:lineRule="exact"/>
        <w:ind w:firstLine="760"/>
        <w:rPr>
          <w:lang w:val="en-US"/>
        </w:rPr>
      </w:pPr>
      <w:r>
        <w:rPr>
          <w:lang w:val="en"/>
        </w:rPr>
        <w:t>speech of the reviewer (s) of the thesis (if the review is mandatory) or, in case of his (their) absence, hearing the text of the review (s);</w:t>
      </w:r>
    </w:p>
    <w:p w14:paraId="3D2AB922" w14:textId="77777777" w:rsidR="007E06B9" w:rsidRPr="00BC134A" w:rsidRDefault="007E06B9" w:rsidP="007E06B9">
      <w:pPr>
        <w:pStyle w:val="Bodytext20"/>
        <w:shd w:val="clear" w:color="auto" w:fill="auto"/>
        <w:spacing w:before="0" w:line="365" w:lineRule="exact"/>
        <w:ind w:firstLine="760"/>
        <w:rPr>
          <w:lang w:val="en-US"/>
        </w:rPr>
      </w:pPr>
      <w:r>
        <w:rPr>
          <w:lang w:val="en"/>
        </w:rPr>
        <w:t>the final word of the student, including answers to the comments of the head of the thesis and the reviewer (if the review is mandatory).</w:t>
      </w:r>
    </w:p>
    <w:p w14:paraId="2B0D2DA3" w14:textId="61A53787" w:rsidR="007E06B9" w:rsidRPr="00BC134A" w:rsidRDefault="007E06B9" w:rsidP="007E06B9">
      <w:pPr>
        <w:pStyle w:val="Bodytext20"/>
        <w:shd w:val="clear" w:color="auto" w:fill="auto"/>
        <w:spacing w:before="0" w:line="365" w:lineRule="exact"/>
        <w:ind w:firstLine="760"/>
        <w:rPr>
          <w:lang w:val="en-US"/>
        </w:rPr>
      </w:pPr>
      <w:r>
        <w:rPr>
          <w:lang w:val="en"/>
        </w:rPr>
        <w:t>5.13. The specifics of the defense of the thesis of students with disabilities are determined by section 6 of the Procedure for conducting state final certification for bachelor's and master's programs at the Financial University, approved by order of the Financial University dated 14.10.2016 No. 1988 / o.</w:t>
      </w:r>
    </w:p>
    <w:p w14:paraId="339C895A" w14:textId="28A00C3F" w:rsidR="007E06B9" w:rsidRPr="00BC134A" w:rsidRDefault="007E06B9" w:rsidP="007E06B9">
      <w:pPr>
        <w:pStyle w:val="Bodytext20"/>
        <w:shd w:val="clear" w:color="auto" w:fill="auto"/>
        <w:spacing w:before="0" w:line="365" w:lineRule="exact"/>
        <w:ind w:firstLine="760"/>
        <w:rPr>
          <w:lang w:val="en-US"/>
        </w:rPr>
      </w:pPr>
      <w:r>
        <w:rPr>
          <w:lang w:val="en"/>
        </w:rPr>
        <w:t>5.14. When determining the result of the defense of the thesis, the SEC takes into account: individual assessment by the members of the SEC of the content of the work, its defense,</w:t>
      </w:r>
    </w:p>
    <w:p w14:paraId="174E11F2" w14:textId="77777777" w:rsidR="007E06B9" w:rsidRPr="00BC134A" w:rsidRDefault="007E06B9" w:rsidP="007E06B9">
      <w:pPr>
        <w:pStyle w:val="Bodytext20"/>
        <w:shd w:val="clear" w:color="auto" w:fill="auto"/>
        <w:spacing w:before="0" w:line="365" w:lineRule="exact"/>
        <w:ind w:firstLine="760"/>
        <w:rPr>
          <w:lang w:val="en-US"/>
        </w:rPr>
      </w:pPr>
      <w:r>
        <w:rPr>
          <w:lang w:val="en"/>
        </w:rPr>
        <w:t>including the report, answers to questions from SEC members;</w:t>
      </w:r>
    </w:p>
    <w:p w14:paraId="291338FF" w14:textId="77777777" w:rsidR="007E06B9" w:rsidRPr="00BC134A" w:rsidRDefault="007E06B9" w:rsidP="007E06B9">
      <w:pPr>
        <w:pStyle w:val="Bodytext20"/>
        <w:shd w:val="clear" w:color="auto" w:fill="auto"/>
        <w:spacing w:before="0" w:line="365" w:lineRule="exact"/>
        <w:ind w:firstLine="760"/>
        <w:rPr>
          <w:lang w:val="en-US"/>
        </w:rPr>
      </w:pPr>
      <w:r>
        <w:rPr>
          <w:lang w:val="en"/>
        </w:rPr>
        <w:t>the presence of practical significance and validity of the conclusions and recommendations made by the student as a result of the study, the assessment by the head of the thesis of the student's work during the preparation of the thesis, the degree of its compliance with the requirements for the thesis, the number and seriousness of comments;</w:t>
      </w:r>
    </w:p>
    <w:p w14:paraId="617E5E6F" w14:textId="77777777" w:rsidR="007E06B9" w:rsidRPr="00BC134A" w:rsidRDefault="007E06B9" w:rsidP="007E06B9">
      <w:pPr>
        <w:pStyle w:val="Bodytext20"/>
        <w:shd w:val="clear" w:color="auto" w:fill="auto"/>
        <w:spacing w:before="0" w:line="365" w:lineRule="exact"/>
        <w:ind w:firstLine="760"/>
        <w:rPr>
          <w:lang w:val="en-US"/>
        </w:rPr>
      </w:pPr>
      <w:r>
        <w:rPr>
          <w:lang w:val="en"/>
        </w:rPr>
        <w:t>evaluation of the reviewer (if peer review is mandatory) for the work as a whole, taking into account the availability of scientific results;</w:t>
      </w:r>
    </w:p>
    <w:p w14:paraId="47F9B352" w14:textId="77777777" w:rsidR="007E06B9" w:rsidRPr="00BC134A" w:rsidRDefault="007E06B9" w:rsidP="007E06B9">
      <w:pPr>
        <w:pStyle w:val="Bodytext20"/>
        <w:shd w:val="clear" w:color="auto" w:fill="auto"/>
        <w:spacing w:before="0" w:line="365" w:lineRule="exact"/>
        <w:ind w:firstLine="760"/>
        <w:rPr>
          <w:lang w:val="en-US"/>
        </w:rPr>
      </w:pPr>
      <w:r>
        <w:rPr>
          <w:lang w:val="en"/>
        </w:rPr>
        <w:t>availability of published works on the topic of thesis in scientific journals; availability of confirmation of approbation of the results of the study in the form of a certificate of implementation, participation with reports at scientific events (mainly for masters).</w:t>
      </w:r>
    </w:p>
    <w:p w14:paraId="51613950" w14:textId="77777777" w:rsidR="007E06B9" w:rsidRPr="00BC134A" w:rsidRDefault="007E06B9" w:rsidP="007E06B9">
      <w:pPr>
        <w:pStyle w:val="Bodytext20"/>
        <w:shd w:val="clear" w:color="auto" w:fill="auto"/>
        <w:spacing w:before="0" w:line="365" w:lineRule="exact"/>
        <w:ind w:firstLine="760"/>
        <w:rPr>
          <w:lang w:val="en-US"/>
        </w:rPr>
      </w:pPr>
      <w:r>
        <w:rPr>
          <w:lang w:val="en"/>
        </w:rPr>
        <w:t>In the event of a dispute with an equal number of votes, the chairman has the right to vote.</w:t>
      </w:r>
    </w:p>
    <w:p w14:paraId="19E09AD1" w14:textId="1D85B2FE" w:rsidR="007E06B9" w:rsidRPr="00BC134A" w:rsidRDefault="007E06B9" w:rsidP="007E06B9">
      <w:pPr>
        <w:pStyle w:val="Bodytext20"/>
        <w:shd w:val="clear" w:color="auto" w:fill="auto"/>
        <w:spacing w:before="0" w:line="365" w:lineRule="exact"/>
        <w:ind w:firstLine="760"/>
        <w:rPr>
          <w:lang w:val="en-US"/>
        </w:rPr>
      </w:pPr>
      <w:r>
        <w:rPr>
          <w:lang w:val="en"/>
        </w:rPr>
        <w:lastRenderedPageBreak/>
        <w:t>5.15. The result of the defense of the thesis by the student is determined by the grades "excellent", "good", "satisfactory", "unsatisfactory" and is recorded in the minutes of the meeting of the SEC.</w:t>
      </w:r>
    </w:p>
    <w:p w14:paraId="589FF4DA" w14:textId="2D308AAC" w:rsidR="007E06B9" w:rsidRPr="00BC134A" w:rsidRDefault="007E06B9" w:rsidP="007E06B9">
      <w:pPr>
        <w:pStyle w:val="Bodytext20"/>
        <w:shd w:val="clear" w:color="auto" w:fill="auto"/>
        <w:spacing w:before="0" w:line="365" w:lineRule="exact"/>
        <w:ind w:firstLine="760"/>
        <w:rPr>
          <w:lang w:val="en-US"/>
        </w:rPr>
      </w:pPr>
      <w:r>
        <w:rPr>
          <w:lang w:val="en"/>
        </w:rPr>
        <w:t>5.16. Based on the results of the defense of the thesis, the student has the right to submit a written appeal to the appeal commission about the violation, in his opinion, of the established procedure for the defense of the thesis. The appeal is submitted personally by the student to the appeal commission no later than the next working day after the announcement of the result of the defense of the thesis.</w:t>
      </w:r>
    </w:p>
    <w:p w14:paraId="0B81407E" w14:textId="7A4D226B" w:rsidR="007E06B9" w:rsidRPr="00BC134A" w:rsidRDefault="007E06B9" w:rsidP="007E06B9">
      <w:pPr>
        <w:pStyle w:val="Bodytext20"/>
        <w:shd w:val="clear" w:color="auto" w:fill="auto"/>
        <w:spacing w:before="0" w:line="365" w:lineRule="exact"/>
        <w:ind w:firstLine="760"/>
        <w:rPr>
          <w:lang w:val="en-US"/>
        </w:rPr>
      </w:pPr>
      <w:r>
        <w:rPr>
          <w:lang w:val="en"/>
        </w:rPr>
        <w:t>The form of the application to the appeal commission, as well as the procedure for appeal, is determined by the procedure for conducting state final certification for bachelor's and master's programs at the Financial University, approved by order of the Financial University dated 14.10.2016 No. 1988 / o.</w:t>
      </w:r>
    </w:p>
    <w:p w14:paraId="7893C776" w14:textId="6A7A4713" w:rsidR="007E06B9" w:rsidRPr="00BC134A" w:rsidRDefault="007E06B9" w:rsidP="007E06B9">
      <w:pPr>
        <w:pStyle w:val="Bodytext20"/>
        <w:shd w:val="clear" w:color="auto" w:fill="auto"/>
        <w:spacing w:before="0" w:line="365" w:lineRule="exact"/>
        <w:ind w:firstLine="760"/>
        <w:rPr>
          <w:lang w:val="en-US"/>
        </w:rPr>
      </w:pPr>
      <w:r>
        <w:rPr>
          <w:lang w:val="en"/>
        </w:rPr>
        <w:t>5.17. Students who have not passed the state certification test in the form of defense of the thesis due to failure to appear for a good reason (temporary disability, performance of state, public or official duties, summons to court, transport problems (cancellation or significant delay of the flight)), have the right to pass it within 6 months after the completion of the GIA. The student must no later than 2 days after   As the reasons for failure to appear have disappeared, submit a document confirming the reason for his absence.</w:t>
      </w:r>
    </w:p>
    <w:p w14:paraId="1F91CFE1" w14:textId="5E59C3A4" w:rsidR="00397BBE" w:rsidRPr="003E0329" w:rsidRDefault="007E06B9" w:rsidP="003E0329">
      <w:pPr>
        <w:pStyle w:val="Bodytext20"/>
        <w:shd w:val="clear" w:color="auto" w:fill="auto"/>
        <w:spacing w:before="0" w:line="365" w:lineRule="exact"/>
        <w:ind w:firstLine="760"/>
        <w:rPr>
          <w:lang w:val="en"/>
        </w:rPr>
      </w:pPr>
      <w:r>
        <w:rPr>
          <w:lang w:val="en"/>
        </w:rPr>
        <w:t xml:space="preserve"> 5.18. Students who have not passed the state certification test in the form of a thesis defense due to failure to appear for an unjustified reason or in connection with receiving an "unsatisfactory" grade are expelled from the Financial University with the issuance of a certificate of training as having not fulfilled their obligations for the conscientious development of the educational program and the implementation of the curriculum.</w:t>
      </w:r>
    </w:p>
    <w:p w14:paraId="3E7B2064" w14:textId="77777777" w:rsidR="007E06B9" w:rsidRPr="00BC134A" w:rsidRDefault="007E06B9" w:rsidP="00397BBE">
      <w:pPr>
        <w:pStyle w:val="Bodytext20"/>
        <w:shd w:val="clear" w:color="auto" w:fill="auto"/>
        <w:spacing w:before="0" w:line="365" w:lineRule="exact"/>
        <w:ind w:firstLine="760"/>
        <w:jc w:val="center"/>
        <w:rPr>
          <w:lang w:val="en-US"/>
        </w:rPr>
      </w:pPr>
      <w:r>
        <w:rPr>
          <w:lang w:val="en"/>
        </w:rPr>
        <w:t>6. Implementation of the collective thesis</w:t>
      </w:r>
    </w:p>
    <w:p w14:paraId="14968049" w14:textId="0D8CE5D6" w:rsidR="007E06B9" w:rsidRPr="00BC134A" w:rsidRDefault="007E06B9" w:rsidP="007E06B9">
      <w:pPr>
        <w:pStyle w:val="Bodytext20"/>
        <w:shd w:val="clear" w:color="auto" w:fill="auto"/>
        <w:spacing w:before="0" w:line="365" w:lineRule="exact"/>
        <w:ind w:firstLine="760"/>
        <w:rPr>
          <w:lang w:val="en-US"/>
        </w:rPr>
      </w:pPr>
      <w:r>
        <w:rPr>
          <w:lang w:val="en"/>
        </w:rPr>
        <w:t>6.1. A collective thesis is a joint development of a complex topic by several students (usually no more than 3 people) for one object of study. At the same time, each student determines his subject of research or develops individual components of the topic.</w:t>
      </w:r>
    </w:p>
    <w:p w14:paraId="6CC42FD5" w14:textId="77777777" w:rsidR="007E06B9" w:rsidRPr="00BC134A" w:rsidRDefault="007E06B9" w:rsidP="007E06B9">
      <w:pPr>
        <w:pStyle w:val="Bodytext20"/>
        <w:shd w:val="clear" w:color="auto" w:fill="auto"/>
        <w:spacing w:before="0" w:line="365" w:lineRule="exact"/>
        <w:ind w:firstLine="760"/>
        <w:rPr>
          <w:lang w:val="en-US"/>
        </w:rPr>
      </w:pPr>
      <w:r>
        <w:rPr>
          <w:lang w:val="en"/>
        </w:rPr>
        <w:t>A collective thesis provides an opportunity to reveal the object of study from different angles, to solve a problem or task at the junction of research fields or areas of training.</w:t>
      </w:r>
    </w:p>
    <w:p w14:paraId="3D6BEAE0" w14:textId="07016959" w:rsidR="007E06B9" w:rsidRPr="00BC134A" w:rsidRDefault="007E06B9" w:rsidP="007E06B9">
      <w:pPr>
        <w:pStyle w:val="Bodytext20"/>
        <w:shd w:val="clear" w:color="auto" w:fill="auto"/>
        <w:spacing w:before="0" w:line="365" w:lineRule="exact"/>
        <w:ind w:firstLine="760"/>
        <w:rPr>
          <w:lang w:val="en-US"/>
        </w:rPr>
      </w:pPr>
      <w:r>
        <w:rPr>
          <w:lang w:val="en"/>
        </w:rPr>
        <w:t>6.2. A collective thesis can be performed in the following cases:</w:t>
      </w:r>
    </w:p>
    <w:p w14:paraId="701E6DD0" w14:textId="0978F29F" w:rsidR="007E06B9" w:rsidRPr="00BC134A" w:rsidRDefault="007E06B9" w:rsidP="007E06B9">
      <w:pPr>
        <w:pStyle w:val="Bodytext20"/>
        <w:shd w:val="clear" w:color="auto" w:fill="auto"/>
        <w:spacing w:before="0" w:line="365" w:lineRule="exact"/>
        <w:ind w:firstLine="760"/>
        <w:rPr>
          <w:lang w:val="en-US"/>
        </w:rPr>
      </w:pPr>
      <w:r>
        <w:rPr>
          <w:lang w:val="en"/>
        </w:rPr>
        <w:t xml:space="preserve">6.2.1. Coordinated development of one complex topic performed by several students of the same field of study, on the instructions of organizations, state and municipal authorities. The need for collective performance of work should be justified by the breadth of the research goal, the multiplicity and variety of tasks that are set for students who are ready to perform this topic, and most importantly, the impossibility or complexity of dividing the work into several </w:t>
      </w:r>
      <w:r>
        <w:rPr>
          <w:lang w:val="en"/>
        </w:rPr>
        <w:lastRenderedPageBreak/>
        <w:t>independent topics with their own subjects of research.</w:t>
      </w:r>
    </w:p>
    <w:p w14:paraId="5A67A79E" w14:textId="2C383610" w:rsidR="007E06B9" w:rsidRPr="00BC134A" w:rsidRDefault="007E06B9" w:rsidP="007E06B9">
      <w:pPr>
        <w:pStyle w:val="Bodytext20"/>
        <w:shd w:val="clear" w:color="auto" w:fill="auto"/>
        <w:spacing w:before="0" w:line="365" w:lineRule="exact"/>
        <w:ind w:firstLine="760"/>
        <w:rPr>
          <w:lang w:val="en-US"/>
        </w:rPr>
      </w:pPr>
      <w:r>
        <w:rPr>
          <w:lang w:val="en"/>
        </w:rPr>
        <w:t>6.2.2. Joint development of one interdisciplinary topic by several students of different profiles (orientation) and (or) areas of training. Interdisciplinarity,  as a rule, is revealed either within the framework of the topic-project of a commercial organization or state and municipal authorities, or within the framework of the implementation of an entrepreneurial project, any of which affects different areas (aspects) of the problem that needs to be solved (for example, the development and launch of a new software product, the formation of a marketing strategy for promoting a new product using sociological tools, etc.).</w:t>
      </w:r>
    </w:p>
    <w:p w14:paraId="55963755" w14:textId="2AA436A2" w:rsidR="007E06B9" w:rsidRPr="00BC134A" w:rsidRDefault="007E06B9" w:rsidP="007E06B9">
      <w:pPr>
        <w:pStyle w:val="Bodytext20"/>
        <w:shd w:val="clear" w:color="auto" w:fill="auto"/>
        <w:spacing w:before="0" w:line="365" w:lineRule="exact"/>
        <w:ind w:firstLine="760"/>
        <w:rPr>
          <w:lang w:val="en-US"/>
        </w:rPr>
      </w:pPr>
      <w:r>
        <w:rPr>
          <w:lang w:val="en"/>
        </w:rPr>
        <w:t>6.3. The procedure and terms for choosing a research topic (including within the framework of the proposed projects of assignments of organizations) are established by section 2 of the Regulations.</w:t>
      </w:r>
    </w:p>
    <w:p w14:paraId="7ED59709" w14:textId="29B60F4C" w:rsidR="007E06B9" w:rsidRPr="00BC134A" w:rsidRDefault="007E06B9" w:rsidP="007E06B9">
      <w:pPr>
        <w:pStyle w:val="Bodytext20"/>
        <w:shd w:val="clear" w:color="auto" w:fill="auto"/>
        <w:spacing w:before="0" w:line="365" w:lineRule="exact"/>
        <w:ind w:firstLine="760"/>
        <w:rPr>
          <w:lang w:val="en-US"/>
        </w:rPr>
      </w:pPr>
      <w:r>
        <w:rPr>
          <w:lang w:val="en"/>
        </w:rPr>
        <w:t>6.4. The student's application, drawn up in accordance with Appendix No. 1 to the Regulation, lists all the proposed participants in the work.</w:t>
      </w:r>
    </w:p>
    <w:p w14:paraId="63102855" w14:textId="77690C0A" w:rsidR="007E06B9" w:rsidRPr="00BC134A" w:rsidRDefault="007E06B9" w:rsidP="007E06B9">
      <w:pPr>
        <w:pStyle w:val="Bodytext20"/>
        <w:shd w:val="clear" w:color="auto" w:fill="auto"/>
        <w:spacing w:before="0" w:line="365" w:lineRule="exact"/>
        <w:ind w:firstLine="760"/>
        <w:rPr>
          <w:lang w:val="en-US"/>
        </w:rPr>
      </w:pPr>
      <w:r>
        <w:rPr>
          <w:lang w:val="en"/>
        </w:rPr>
        <w:t>6.5. When performing a collective thesis within the framework of one area of training, it is optimal to appoint one head of this work.</w:t>
      </w:r>
    </w:p>
    <w:p w14:paraId="7DE82CA7" w14:textId="77777777" w:rsidR="007E06B9" w:rsidRPr="00BC134A" w:rsidRDefault="007E06B9" w:rsidP="007E06B9">
      <w:pPr>
        <w:pStyle w:val="Bodytext20"/>
        <w:shd w:val="clear" w:color="auto" w:fill="auto"/>
        <w:spacing w:before="0" w:line="365" w:lineRule="exact"/>
        <w:ind w:firstLine="760"/>
        <w:rPr>
          <w:lang w:val="en-US"/>
        </w:rPr>
      </w:pPr>
      <w:r>
        <w:rPr>
          <w:lang w:val="en"/>
        </w:rPr>
        <w:t>Within the framework of the joint development of one interdisciplinary topic, one head of the thesis is appointed, within the framework of the direction of training that is a priority for the implementation of the goal. In addition, the team may be assigned a co-leader or consultant in a related area (s) of preparation for the implementation of the project.</w:t>
      </w:r>
    </w:p>
    <w:p w14:paraId="4F05F276" w14:textId="2F4879BB" w:rsidR="007E06B9" w:rsidRPr="00BC134A" w:rsidRDefault="007E06B9" w:rsidP="007E06B9">
      <w:pPr>
        <w:pStyle w:val="Bodytext20"/>
        <w:shd w:val="clear" w:color="auto" w:fill="auto"/>
        <w:spacing w:before="0" w:line="365" w:lineRule="exact"/>
        <w:ind w:firstLine="760"/>
        <w:rPr>
          <w:lang w:val="en-US"/>
        </w:rPr>
      </w:pPr>
      <w:r>
        <w:rPr>
          <w:lang w:val="en"/>
        </w:rPr>
        <w:t>6.6. The order on the approval of the topic of the collective thesis and the appointment of the head (co-supervisor and consultant - if any) is prepared by the department (department), the full-time employee of which is the head of the thesis. In the case of collective thesis by several students of different faculties, the order approving the topic of the collective thesis is agreed with all deans and signed by the dean of the faculty, the department (department) of which prepares the draft order.</w:t>
      </w:r>
    </w:p>
    <w:p w14:paraId="32337302" w14:textId="2EDFAC8A" w:rsidR="007E06B9" w:rsidRPr="00BC134A" w:rsidRDefault="007E06B9" w:rsidP="007E06B9">
      <w:pPr>
        <w:pStyle w:val="Bodytext20"/>
        <w:shd w:val="clear" w:color="auto" w:fill="auto"/>
        <w:spacing w:before="0" w:line="365" w:lineRule="exact"/>
        <w:ind w:firstLine="760"/>
        <w:rPr>
          <w:lang w:val="en-US"/>
        </w:rPr>
      </w:pPr>
      <w:r>
        <w:rPr>
          <w:lang w:val="en"/>
        </w:rPr>
        <w:t>6.7. In order to implement the collective thesis and clearly define the contribution of each participant in solving the goal, a task plan for the collective thesis is formed, indicating the role and tasks of each student in the implementation of the thesis goal. The supervisor (in agreement with the co-supervisor) issues and signs the task plan for the thesis to each member of the collective thesis.</w:t>
      </w:r>
    </w:p>
    <w:p w14:paraId="7ACFDAE8" w14:textId="547F3D5C" w:rsidR="007E06B9" w:rsidRPr="00BC134A" w:rsidRDefault="007E06B9" w:rsidP="007E06B9">
      <w:pPr>
        <w:pStyle w:val="Bodytext20"/>
        <w:shd w:val="clear" w:color="auto" w:fill="auto"/>
        <w:spacing w:before="0" w:line="365" w:lineRule="exact"/>
        <w:ind w:firstLine="760"/>
        <w:rPr>
          <w:lang w:val="en-US"/>
        </w:rPr>
      </w:pPr>
      <w:r>
        <w:rPr>
          <w:lang w:val="en"/>
        </w:rPr>
        <w:t>6.8. Effective implementation of the goal of the collective thesis is possible with the organization of a single place for practical training.</w:t>
      </w:r>
    </w:p>
    <w:p w14:paraId="130DE58E" w14:textId="5F4BB9DD" w:rsidR="007E06B9" w:rsidRPr="00BC134A" w:rsidRDefault="007E06B9" w:rsidP="007E06B9">
      <w:pPr>
        <w:pStyle w:val="Bodytext20"/>
        <w:shd w:val="clear" w:color="auto" w:fill="auto"/>
        <w:spacing w:before="0" w:line="365" w:lineRule="exact"/>
        <w:ind w:firstLine="760"/>
        <w:rPr>
          <w:lang w:val="en-US"/>
        </w:rPr>
      </w:pPr>
      <w:r>
        <w:rPr>
          <w:lang w:val="en"/>
        </w:rPr>
        <w:t xml:space="preserve">6.9. The supervisor, together with the co-supervisor (consultant - if any), act as the curators of the collective thesis, delineating the spheres, coordinating and coordinating the actions of students, ensuring interpersonal relationships in the process of preparing the thesis, isolating the </w:t>
      </w:r>
      <w:r>
        <w:rPr>
          <w:lang w:val="en"/>
        </w:rPr>
        <w:lastRenderedPageBreak/>
        <w:t>role of each in the final result, building the speeches of each participant at the defense of the thesis.</w:t>
      </w:r>
    </w:p>
    <w:p w14:paraId="172C2206" w14:textId="1037C894" w:rsidR="007E06B9" w:rsidRPr="00BC134A" w:rsidRDefault="007E06B9" w:rsidP="007E06B9">
      <w:pPr>
        <w:pStyle w:val="Bodytext20"/>
        <w:shd w:val="clear" w:color="auto" w:fill="auto"/>
        <w:spacing w:before="0" w:line="365" w:lineRule="exact"/>
        <w:ind w:firstLine="760"/>
        <w:rPr>
          <w:lang w:val="en-US"/>
        </w:rPr>
      </w:pPr>
      <w:r>
        <w:rPr>
          <w:lang w:val="en"/>
        </w:rPr>
        <w:t>6.10. If there is a practical implementation or successful implementation of the topic-project, a certificate is individually issued for each student, indicating the specific elements of the work that have been implemented.</w:t>
      </w:r>
    </w:p>
    <w:p w14:paraId="132204D1" w14:textId="7403E203" w:rsidR="007E06B9" w:rsidRPr="00BC134A" w:rsidRDefault="007E06B9" w:rsidP="007E06B9">
      <w:pPr>
        <w:pStyle w:val="Bodytext20"/>
        <w:shd w:val="clear" w:color="auto" w:fill="auto"/>
        <w:spacing w:before="0" w:line="365" w:lineRule="exact"/>
        <w:ind w:firstLine="760"/>
        <w:rPr>
          <w:lang w:val="en-US"/>
        </w:rPr>
      </w:pPr>
      <w:r>
        <w:rPr>
          <w:lang w:val="en"/>
        </w:rPr>
        <w:t>6.11. Each student prepares and posts on the portal a review of the joint work of students during the preparation of the collective thesis in accordance with Appendix No. 5 to the Regulations for Bachelor's programs, Appendix No. 6 to the Regulations for Master's programs, taking into account and describing the individual contribution of each student.</w:t>
      </w:r>
    </w:p>
    <w:p w14:paraId="1B1F8817" w14:textId="3D7B9871" w:rsidR="007E06B9" w:rsidRPr="00BC134A" w:rsidRDefault="007E06B9" w:rsidP="007E06B9">
      <w:pPr>
        <w:pStyle w:val="Bodytext20"/>
        <w:shd w:val="clear" w:color="auto" w:fill="auto"/>
        <w:spacing w:before="0" w:line="365" w:lineRule="exact"/>
        <w:ind w:firstLine="760"/>
        <w:rPr>
          <w:lang w:val="en-US"/>
        </w:rPr>
      </w:pPr>
      <w:r>
        <w:rPr>
          <w:lang w:val="en"/>
        </w:rPr>
        <w:t>6.12. In order to organize the defense of a collective thesis with students of different directions, one SEC is formed at the Financial University, including practitioners of the relevant areas of training, as a rule, having experience in entrepreneurial activity, development, promotion and financing of a product or idea, chaired by a specialist in the field of training that is a priority for the implementation of the goal.</w:t>
      </w:r>
    </w:p>
    <w:p w14:paraId="23B49CBE" w14:textId="5E21AC2E" w:rsidR="007E06B9" w:rsidRPr="00BC134A" w:rsidRDefault="007E06B9" w:rsidP="007E06B9">
      <w:pPr>
        <w:pStyle w:val="Bodytext20"/>
        <w:shd w:val="clear" w:color="auto" w:fill="auto"/>
        <w:spacing w:before="0" w:line="365" w:lineRule="exact"/>
        <w:ind w:firstLine="760"/>
        <w:rPr>
          <w:lang w:val="en-US"/>
        </w:rPr>
      </w:pPr>
      <w:r>
        <w:rPr>
          <w:lang w:val="en"/>
        </w:rPr>
        <w:t>6.13. The procedure for defending a WRC startup is carried out in accordance with Section 5 of the Regulation, and also additionally provides for the following:</w:t>
      </w:r>
    </w:p>
    <w:p w14:paraId="62EDFC50" w14:textId="4CD7523A" w:rsidR="007E06B9" w:rsidRPr="00BC134A" w:rsidRDefault="007E06B9" w:rsidP="007E06B9">
      <w:pPr>
        <w:pStyle w:val="Bodytext20"/>
        <w:shd w:val="clear" w:color="auto" w:fill="auto"/>
        <w:spacing w:before="0" w:line="365" w:lineRule="exact"/>
        <w:ind w:firstLine="760"/>
        <w:rPr>
          <w:lang w:val="en-US"/>
        </w:rPr>
      </w:pPr>
      <w:r>
        <w:rPr>
          <w:lang w:val="en"/>
        </w:rPr>
        <w:t>6.13.1. Students are defended sequentially one after another in accordance with the logic of the parts of the work performed by them with the presentation of the corresponding part of the work, handouts, presentation and report.</w:t>
      </w:r>
    </w:p>
    <w:p w14:paraId="5EF57A5A" w14:textId="122DC3E3" w:rsidR="007E06B9" w:rsidRPr="00BC134A" w:rsidRDefault="007E06B9" w:rsidP="007E06B9">
      <w:pPr>
        <w:pStyle w:val="Bodytext20"/>
        <w:shd w:val="clear" w:color="auto" w:fill="auto"/>
        <w:spacing w:before="0" w:line="365" w:lineRule="exact"/>
        <w:ind w:firstLine="760"/>
        <w:rPr>
          <w:lang w:val="en-US"/>
        </w:rPr>
      </w:pPr>
      <w:r>
        <w:rPr>
          <w:lang w:val="en"/>
        </w:rPr>
        <w:t>6.13.2. Questions are asked to each participant of the collective thesis either immediately after his speech, or based on the results of the speeches of all team members.</w:t>
      </w:r>
    </w:p>
    <w:p w14:paraId="0E17338E" w14:textId="77777777" w:rsidR="007E06B9" w:rsidRPr="00BC134A" w:rsidRDefault="007E06B9" w:rsidP="007E06B9">
      <w:pPr>
        <w:pStyle w:val="Bodytext20"/>
        <w:shd w:val="clear" w:color="auto" w:fill="auto"/>
        <w:spacing w:before="0" w:line="365" w:lineRule="exact"/>
        <w:ind w:firstLine="760"/>
        <w:rPr>
          <w:lang w:val="en-US"/>
        </w:rPr>
      </w:pPr>
      <w:r>
        <w:rPr>
          <w:lang w:val="en"/>
        </w:rPr>
        <w:t>6.13.3. Speech by the head of the thesis, co-supervisor (consultant - if any) with the disclosure of the role and individual contribution of each participant in the thesis</w:t>
      </w:r>
    </w:p>
    <w:p w14:paraId="2FF43706" w14:textId="480E3133" w:rsidR="007E06B9" w:rsidRPr="00BC134A" w:rsidRDefault="007E06B9" w:rsidP="007E06B9">
      <w:pPr>
        <w:pStyle w:val="Bodytext20"/>
        <w:shd w:val="clear" w:color="auto" w:fill="auto"/>
        <w:spacing w:before="0" w:line="365" w:lineRule="exact"/>
        <w:ind w:firstLine="760"/>
        <w:rPr>
          <w:lang w:val="en-US"/>
        </w:rPr>
      </w:pPr>
      <w:r>
        <w:rPr>
          <w:lang w:val="en"/>
        </w:rPr>
        <w:t>6.14. The procedure for defending a collective thesis and drawing up defense protocols should provide an opportunity to assess the participation of each student in the preparation of the thesis and answering additional questions.</w:t>
      </w:r>
    </w:p>
    <w:p w14:paraId="63823F3A" w14:textId="16C07BC6" w:rsidR="007E06B9" w:rsidRPr="00BC134A" w:rsidRDefault="007E06B9" w:rsidP="007E06B9">
      <w:pPr>
        <w:pStyle w:val="Bodytext20"/>
        <w:shd w:val="clear" w:color="auto" w:fill="auto"/>
        <w:spacing w:before="0" w:line="365" w:lineRule="exact"/>
        <w:ind w:firstLine="760"/>
        <w:rPr>
          <w:lang w:val="en-US"/>
        </w:rPr>
      </w:pPr>
    </w:p>
    <w:p w14:paraId="71591D63" w14:textId="77777777" w:rsidR="007E06B9" w:rsidRPr="00BC134A" w:rsidRDefault="007E06B9" w:rsidP="007E06B9">
      <w:pPr>
        <w:pStyle w:val="Bodytext20"/>
        <w:shd w:val="clear" w:color="auto" w:fill="auto"/>
        <w:spacing w:before="0" w:line="365" w:lineRule="exact"/>
        <w:ind w:firstLine="760"/>
        <w:rPr>
          <w:lang w:val="en-US"/>
        </w:rPr>
      </w:pPr>
    </w:p>
    <w:p w14:paraId="7639D4F5" w14:textId="77777777" w:rsidR="007E06B9" w:rsidRPr="00BC134A" w:rsidRDefault="007E06B9" w:rsidP="007E06B9">
      <w:pPr>
        <w:pStyle w:val="Bodytext20"/>
        <w:shd w:val="clear" w:color="auto" w:fill="auto"/>
        <w:spacing w:before="0" w:line="365" w:lineRule="exact"/>
        <w:ind w:firstLine="760"/>
        <w:rPr>
          <w:lang w:val="en-US"/>
        </w:rPr>
      </w:pPr>
    </w:p>
    <w:p w14:paraId="02FE5ED1" w14:textId="77777777" w:rsidR="007E06B9" w:rsidRPr="00BC134A" w:rsidRDefault="007E06B9" w:rsidP="007E06B9">
      <w:pPr>
        <w:pStyle w:val="Bodytext20"/>
        <w:shd w:val="clear" w:color="auto" w:fill="auto"/>
        <w:spacing w:before="0" w:line="331" w:lineRule="exact"/>
        <w:jc w:val="left"/>
        <w:rPr>
          <w:lang w:val="en-US"/>
        </w:rPr>
      </w:pPr>
      <w:r>
        <w:rPr>
          <w:noProof/>
          <w:lang w:bidi="ar-SA"/>
        </w:rPr>
        <mc:AlternateContent>
          <mc:Choice Requires="wps">
            <w:drawing>
              <wp:anchor distT="0" distB="254000" distL="472440" distR="63500" simplePos="0" relativeHeight="377490179" behindDoc="1" locked="0" layoutInCell="1" allowOverlap="1" wp14:anchorId="2CAC024A" wp14:editId="5DE0AA92">
                <wp:simplePos x="0" y="0"/>
                <wp:positionH relativeFrom="margin">
                  <wp:posOffset>5142230</wp:posOffset>
                </wp:positionH>
                <wp:positionV relativeFrom="paragraph">
                  <wp:posOffset>169545</wp:posOffset>
                </wp:positionV>
                <wp:extent cx="1048385" cy="205740"/>
                <wp:effectExtent l="0" t="0" r="0" b="0"/>
                <wp:wrapSquare wrapText="left"/>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83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3890" w14:textId="77777777" w:rsidR="007E06B9" w:rsidRDefault="007E06B9" w:rsidP="007E06B9">
                            <w:pPr>
                              <w:pStyle w:val="Picturecaption"/>
                              <w:shd w:val="clear" w:color="auto" w:fill="auto"/>
                              <w:spacing w:line="260" w:lineRule="exact"/>
                            </w:pPr>
                            <w:r>
                              <w:rPr>
                                <w:color w:val="000000"/>
                                <w:lang w:val="en"/>
                              </w:rPr>
                              <w:t>D.A. Smirnov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C024A" id="Text Box 8" o:spid="_x0000_s1027" type="#_x0000_t202" style="position:absolute;margin-left:404.9pt;margin-top:13.35pt;width:82.55pt;height:16.2pt;z-index:-125826301;visibility:visible;mso-wrap-style:square;mso-width-percent:0;mso-height-percent:0;mso-wrap-distance-left:37.2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" filled="f" stroked="f">
                <v:path arrowok="t"/>
                <v:textbox style="mso-fit-shape-to-text:t" inset="0,0,0,0">
                  <w:txbxContent>
                    <w:p w14:paraId="6D1A3890" w14:textId="77777777" w:rsidR="007E06B9" w:rsidRDefault="007E06B9" w:rsidP="007E06B9">
                      <w:pPr>
                        <w:pStyle w:val="Picturecaption"/>
                        <w:shd w:val="clear" w:color="auto" w:fill="auto"/>
                        <w:spacing w:line="260" w:lineRule="exact"/>
                      </w:pPr>
                      <w:r>
                        <w:rPr>
                          <w:color w:val="000000"/>
                          <w:lang w:val="en"/>
                        </w:rPr>
                        <w:t>D.A. Smirnov</w:t>
                      </w:r>
                    </w:p>
                  </w:txbxContent>
                </v:textbox>
                <w10:wrap type="square" side="left" anchorx="margin"/>
              </v:shape>
            </w:pict>
          </mc:Fallback>
        </mc:AlternateContent>
      </w:r>
      <w:r>
        <w:rPr>
          <w:noProof/>
          <w:lang w:bidi="ar-SA"/>
        </w:rPr>
        <w:drawing>
          <wp:anchor distT="0" distB="254000" distL="472440" distR="63500" simplePos="0" relativeHeight="377491203" behindDoc="1" locked="0" layoutInCell="1" allowOverlap="1" wp14:anchorId="0EFC8D24" wp14:editId="09BF595A">
            <wp:simplePos x="0" y="0"/>
            <wp:positionH relativeFrom="margin">
              <wp:posOffset>3051175</wp:posOffset>
            </wp:positionH>
            <wp:positionV relativeFrom="paragraph">
              <wp:posOffset>-252730</wp:posOffset>
            </wp:positionV>
            <wp:extent cx="1859280" cy="1170305"/>
            <wp:effectExtent l="0" t="0" r="0" b="0"/>
            <wp:wrapSquare wrapText="left"/>
            <wp:docPr id="33" name="Picture 33" descr="A signature on a white background&#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descr="A signature on a white background&#10;&#10;Description automatically generated with medium confidence"/>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1170305"/>
                    </a:xfrm>
                    <a:prstGeom prst="rect">
                      <a:avLst/>
                    </a:prstGeom>
                    <a:noFill/>
                  </pic:spPr>
                </pic:pic>
              </a:graphicData>
            </a:graphic>
            <wp14:sizeRelH relativeFrom="page">
              <wp14:pctWidth>0</wp14:pctWidth>
            </wp14:sizeRelH>
            <wp14:sizeRelV relativeFrom="page">
              <wp14:pctHeight>0</wp14:pctHeight>
            </wp14:sizeRelV>
          </wp:anchor>
        </w:drawing>
      </w:r>
      <w:r>
        <w:rPr>
          <w:lang w:val="en"/>
        </w:rPr>
        <w:t xml:space="preserve">Deputy Vice-Rector for </w:t>
      </w:r>
    </w:p>
    <w:p w14:paraId="46EFB194" w14:textId="02C96398" w:rsidR="007E06B9" w:rsidRPr="00BC134A" w:rsidRDefault="007E06B9" w:rsidP="007E06B9">
      <w:pPr>
        <w:pStyle w:val="Bodytext20"/>
        <w:shd w:val="clear" w:color="auto" w:fill="auto"/>
        <w:spacing w:before="0" w:line="331" w:lineRule="exact"/>
        <w:jc w:val="left"/>
        <w:rPr>
          <w:lang w:val="en-US"/>
        </w:rPr>
        <w:sectPr w:rsidR="007E06B9" w:rsidRPr="00BC134A">
          <w:headerReference w:type="default" r:id="rId17"/>
          <w:headerReference w:type="first" r:id="rId18"/>
          <w:footerReference w:type="first" r:id="rId19"/>
          <w:pgSz w:w="12240" w:h="15840"/>
          <w:pgMar w:top="1382" w:right="880" w:bottom="1382" w:left="1298" w:header="0" w:footer="3" w:gutter="0"/>
          <w:cols w:space="720"/>
          <w:noEndnote/>
          <w:titlePg/>
          <w:docGrid w:linePitch="360"/>
        </w:sectPr>
      </w:pPr>
      <w:r>
        <w:rPr>
          <w:lang w:val="en"/>
        </w:rPr>
        <w:t>educational methodical work</w:t>
      </w:r>
    </w:p>
    <w:p w14:paraId="4A0A162F" w14:textId="0EEEEB63"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1 </w:t>
      </w:r>
    </w:p>
    <w:p w14:paraId="747C50C8" w14:textId="044DDFC8"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3A8EB13B"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6033F693" w14:textId="77777777" w:rsidR="007E06B9" w:rsidRPr="005B3AD3" w:rsidRDefault="007E06B9" w:rsidP="007E06B9">
      <w:pPr>
        <w:pStyle w:val="Bodytext30"/>
        <w:shd w:val="clear" w:color="auto" w:fill="auto"/>
        <w:spacing w:after="297" w:line="260" w:lineRule="exact"/>
        <w:ind w:left="20"/>
        <w:rPr>
          <w:sz w:val="28"/>
          <w:szCs w:val="28"/>
          <w:lang w:val="en-US"/>
        </w:rPr>
      </w:pPr>
      <w:r w:rsidRPr="005B3AD3">
        <w:rPr>
          <w:sz w:val="28"/>
          <w:szCs w:val="28"/>
          <w:lang w:val="en"/>
        </w:rPr>
        <w:t>Application form for fixing the topic of the thesis</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right w:w="28" w:type="dxa"/>
        </w:tblCellMar>
        <w:tblLook w:val="04A0" w:firstRow="1" w:lastRow="0" w:firstColumn="1" w:lastColumn="0" w:noHBand="0" w:noVBand="1"/>
      </w:tblPr>
      <w:tblGrid>
        <w:gridCol w:w="4896"/>
        <w:gridCol w:w="175"/>
        <w:gridCol w:w="5038"/>
      </w:tblGrid>
      <w:tr w:rsidR="007E06B9" w:rsidRPr="005B3AD3" w14:paraId="7187D009" w14:textId="77777777" w:rsidTr="000B5582">
        <w:tc>
          <w:tcPr>
            <w:tcW w:w="2267" w:type="pct"/>
          </w:tcPr>
          <w:p w14:paraId="359234C6" w14:textId="77777777" w:rsidR="007E06B9" w:rsidRPr="005B3AD3" w:rsidRDefault="007E06B9" w:rsidP="007E06B9">
            <w:pPr>
              <w:rPr>
                <w:color w:val="auto"/>
                <w:lang w:val="en-US"/>
              </w:rPr>
            </w:pPr>
            <w:r w:rsidRPr="005B3AD3">
              <w:rPr>
                <w:color w:val="auto"/>
                <w:lang w:val="en"/>
              </w:rPr>
              <w:t xml:space="preserve">FINANCIAL UNIVERSITY                                            </w:t>
            </w:r>
          </w:p>
          <w:p w14:paraId="5A2750BE" w14:textId="77777777" w:rsidR="007E06B9" w:rsidRPr="005B3AD3" w:rsidRDefault="007E06B9" w:rsidP="007E06B9">
            <w:pPr>
              <w:rPr>
                <w:color w:val="auto"/>
                <w:lang w:val="en-US"/>
              </w:rPr>
            </w:pPr>
          </w:p>
          <w:p w14:paraId="31516483" w14:textId="77777777" w:rsidR="007E06B9" w:rsidRPr="005B3AD3" w:rsidRDefault="007E06B9" w:rsidP="007E06B9">
            <w:pPr>
              <w:rPr>
                <w:color w:val="auto"/>
                <w:lang w:val="en-US"/>
              </w:rPr>
            </w:pPr>
          </w:p>
          <w:p w14:paraId="007A2B53" w14:textId="69DCBC8F" w:rsidR="007E06B9" w:rsidRPr="005B3AD3" w:rsidRDefault="007E06B9" w:rsidP="007E06B9">
            <w:pPr>
              <w:rPr>
                <w:color w:val="auto"/>
                <w:lang w:val="en-US"/>
              </w:rPr>
            </w:pPr>
            <w:r w:rsidRPr="005B3AD3">
              <w:rPr>
                <w:color w:val="auto"/>
                <w:lang w:val="en"/>
              </w:rPr>
              <w:t>__________________________________</w:t>
            </w:r>
          </w:p>
          <w:p w14:paraId="1A89C71D" w14:textId="56CB25DD" w:rsidR="007E06B9" w:rsidRPr="005B3AD3" w:rsidRDefault="007E06B9" w:rsidP="007E06B9">
            <w:pPr>
              <w:rPr>
                <w:color w:val="auto"/>
                <w:lang w:val="en-US"/>
              </w:rPr>
            </w:pPr>
            <w:r w:rsidRPr="005B3AD3">
              <w:rPr>
                <w:color w:val="auto"/>
                <w:lang w:val="en"/>
              </w:rPr>
              <w:t>(name of the department (department))</w:t>
            </w:r>
          </w:p>
          <w:p w14:paraId="32A86EFD" w14:textId="77777777" w:rsidR="007E06B9" w:rsidRPr="005B3AD3" w:rsidRDefault="007E06B9" w:rsidP="007E06B9">
            <w:pPr>
              <w:rPr>
                <w:b/>
                <w:color w:val="auto"/>
              </w:rPr>
            </w:pPr>
            <w:r w:rsidRPr="005B3AD3">
              <w:rPr>
                <w:b/>
                <w:color w:val="auto"/>
                <w:lang w:val="en"/>
              </w:rPr>
              <w:t>AGREED</w:t>
            </w:r>
          </w:p>
          <w:p w14:paraId="02B6B662" w14:textId="77777777" w:rsidR="007E06B9" w:rsidRPr="005B3AD3" w:rsidRDefault="007E06B9" w:rsidP="007E06B9">
            <w:pPr>
              <w:tabs>
                <w:tab w:val="left" w:pos="2970"/>
              </w:tabs>
              <w:rPr>
                <w:color w:val="auto"/>
              </w:rPr>
            </w:pPr>
          </w:p>
          <w:p w14:paraId="367F723E" w14:textId="77777777" w:rsidR="007E06B9" w:rsidRPr="005B3AD3" w:rsidRDefault="007E06B9" w:rsidP="007E06B9">
            <w:pPr>
              <w:tabs>
                <w:tab w:val="left" w:pos="2970"/>
              </w:tabs>
              <w:rPr>
                <w:color w:val="auto"/>
              </w:rPr>
            </w:pPr>
            <w:r w:rsidRPr="005B3AD3">
              <w:rPr>
                <w:noProof/>
                <w:color w:val="auto"/>
              </w:rPr>
              <mc:AlternateContent>
                <mc:Choice Requires="wps">
                  <w:drawing>
                    <wp:anchor distT="0" distB="0" distL="114300" distR="114300" simplePos="0" relativeHeight="377498371" behindDoc="0" locked="0" layoutInCell="1" allowOverlap="1" wp14:anchorId="00265A88" wp14:editId="5A6BC6E1">
                      <wp:simplePos x="0" y="0"/>
                      <wp:positionH relativeFrom="column">
                        <wp:posOffset>876935</wp:posOffset>
                      </wp:positionH>
                      <wp:positionV relativeFrom="paragraph">
                        <wp:posOffset>201930</wp:posOffset>
                      </wp:positionV>
                      <wp:extent cx="752475" cy="0"/>
                      <wp:effectExtent l="5715" t="13335" r="13335" b="571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oned="t" filled="f" o:spt="32" path="m,l21600,21600e" w14:anchorId="161E85D9">
                      <v:path fillok="f" arrowok="t" o:connecttype="none"/>
                      <o:lock v:ext="edit" shapetype="t"/>
                    </v:shapetype>
                    <v:shape id="AutoShape 6" style="position:absolute;margin-left:69.05pt;margin-top:15.9pt;width:59.25pt;height:0;flip:x;z-index:37749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"/>
                  </w:pict>
                </mc:Fallback>
              </mc:AlternateContent>
            </w:r>
            <w:r w:rsidRPr="005B3AD3">
              <w:rPr>
                <w:noProof/>
                <w:color w:val="auto"/>
              </w:rPr>
              <mc:AlternateContent>
                <mc:Choice Requires="wps">
                  <w:drawing>
                    <wp:anchor distT="0" distB="0" distL="114300" distR="114300" simplePos="0" relativeHeight="377499395" behindDoc="0" locked="0" layoutInCell="1" allowOverlap="1" wp14:anchorId="73B99DC6" wp14:editId="32E69CB5">
                      <wp:simplePos x="0" y="0"/>
                      <wp:positionH relativeFrom="column">
                        <wp:posOffset>86814</wp:posOffset>
                      </wp:positionH>
                      <wp:positionV relativeFrom="paragraph">
                        <wp:posOffset>201930</wp:posOffset>
                      </wp:positionV>
                      <wp:extent cx="533400" cy="0"/>
                      <wp:effectExtent l="5715" t="13335" r="13335" b="571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7" style="position:absolute;margin-left:6.85pt;margin-top:15.9pt;width:42pt;height:0;flip:x;z-index:377499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" w14:anchorId="565F6787"/>
                  </w:pict>
                </mc:Fallback>
              </mc:AlternateContent>
            </w:r>
          </w:p>
          <w:p w14:paraId="524E878C" w14:textId="77777777" w:rsidR="007E06B9" w:rsidRPr="005B3AD3" w:rsidRDefault="007E06B9" w:rsidP="007E06B9">
            <w:pPr>
              <w:rPr>
                <w:color w:val="auto"/>
              </w:rPr>
            </w:pPr>
            <w:r w:rsidRPr="005B3AD3">
              <w:rPr>
                <w:color w:val="auto"/>
                <w:lang w:val="en"/>
              </w:rPr>
              <w:t xml:space="preserve">     (signed)               (Surname)</w:t>
            </w:r>
          </w:p>
          <w:p w14:paraId="29B2DA3B" w14:textId="076F7952" w:rsidR="007E06B9" w:rsidRPr="005B3AD3" w:rsidRDefault="007E06B9" w:rsidP="007E06B9">
            <w:pPr>
              <w:rPr>
                <w:color w:val="auto"/>
              </w:rPr>
            </w:pPr>
            <w:r w:rsidRPr="005B3AD3">
              <w:rPr>
                <w:color w:val="auto"/>
                <w:lang w:val="en"/>
              </w:rPr>
              <w:t>"____" __________ 202_</w:t>
            </w:r>
            <w:r w:rsidR="005B3AD3">
              <w:rPr>
                <w:color w:val="auto"/>
                <w:lang w:val="en"/>
              </w:rPr>
              <w:t>year</w:t>
            </w:r>
            <w:r w:rsidRPr="005B3AD3">
              <w:rPr>
                <w:color w:val="auto"/>
                <w:lang w:val="en"/>
              </w:rPr>
              <w:t>.</w:t>
            </w:r>
          </w:p>
          <w:p w14:paraId="4D6AD124" w14:textId="77777777" w:rsidR="007E06B9" w:rsidRPr="005B3AD3" w:rsidRDefault="007E06B9" w:rsidP="007E06B9">
            <w:pPr>
              <w:rPr>
                <w:color w:val="auto"/>
              </w:rPr>
            </w:pPr>
          </w:p>
          <w:p w14:paraId="15E62567" w14:textId="77777777" w:rsidR="007E06B9" w:rsidRPr="005B3AD3" w:rsidRDefault="007E06B9" w:rsidP="007E06B9">
            <w:pPr>
              <w:rPr>
                <w:color w:val="auto"/>
              </w:rPr>
            </w:pPr>
            <w:r w:rsidRPr="005B3AD3">
              <w:rPr>
                <w:color w:val="auto"/>
              </w:rPr>
              <w:t xml:space="preserve">                                     </w:t>
            </w:r>
          </w:p>
        </w:tc>
        <w:tc>
          <w:tcPr>
            <w:tcW w:w="164" w:type="pct"/>
          </w:tcPr>
          <w:p w14:paraId="3935934C" w14:textId="77777777" w:rsidR="007E06B9" w:rsidRPr="005B3AD3" w:rsidRDefault="007E06B9" w:rsidP="007E06B9">
            <w:pPr>
              <w:rPr>
                <w:color w:val="auto"/>
              </w:rPr>
            </w:pPr>
          </w:p>
        </w:tc>
        <w:tc>
          <w:tcPr>
            <w:tcW w:w="2569" w:type="pct"/>
          </w:tcPr>
          <w:p w14:paraId="57608AE6" w14:textId="346EFD8B" w:rsidR="007E06B9" w:rsidRPr="005B3AD3" w:rsidRDefault="007E06B9" w:rsidP="007E06B9">
            <w:pPr>
              <w:rPr>
                <w:color w:val="auto"/>
                <w:lang w:val="en-US"/>
              </w:rPr>
            </w:pPr>
            <w:r w:rsidRPr="005B3AD3">
              <w:rPr>
                <w:color w:val="auto"/>
                <w:lang w:val="en"/>
              </w:rPr>
              <w:t>Head of the Department ______________</w:t>
            </w:r>
          </w:p>
          <w:p w14:paraId="57208573" w14:textId="7068ECB5" w:rsidR="007E06B9" w:rsidRPr="005B3AD3" w:rsidRDefault="007E06B9" w:rsidP="007E06B9">
            <w:pPr>
              <w:jc w:val="right"/>
              <w:rPr>
                <w:color w:val="auto"/>
                <w:lang w:val="en-US"/>
              </w:rPr>
            </w:pPr>
            <w:r w:rsidRPr="005B3AD3">
              <w:rPr>
                <w:color w:val="auto"/>
                <w:lang w:val="en"/>
              </w:rPr>
              <w:t>(name)</w:t>
            </w:r>
          </w:p>
          <w:p w14:paraId="15AC74B5" w14:textId="77777777" w:rsidR="007E06B9" w:rsidRPr="005B3AD3" w:rsidRDefault="007E06B9" w:rsidP="007E06B9">
            <w:pPr>
              <w:rPr>
                <w:color w:val="auto"/>
                <w:lang w:val="en-US"/>
              </w:rPr>
            </w:pPr>
            <w:r w:rsidRPr="005B3AD3">
              <w:rPr>
                <w:color w:val="auto"/>
                <w:lang w:val="en"/>
              </w:rPr>
              <w:t>___________________________________</w:t>
            </w:r>
          </w:p>
          <w:p w14:paraId="1405F4C3" w14:textId="3D063294" w:rsidR="007E06B9" w:rsidRPr="005B3AD3" w:rsidRDefault="007E06B9" w:rsidP="007E06B9">
            <w:pPr>
              <w:jc w:val="center"/>
              <w:rPr>
                <w:color w:val="auto"/>
                <w:lang w:val="en-US"/>
              </w:rPr>
            </w:pPr>
            <w:r w:rsidRPr="005B3AD3">
              <w:rPr>
                <w:color w:val="auto"/>
                <w:lang w:val="en"/>
              </w:rPr>
              <w:t xml:space="preserve"> (Surname, academic degree</w:t>
            </w:r>
            <w:r w:rsidR="005B3AD3">
              <w:rPr>
                <w:color w:val="auto"/>
                <w:lang w:val="en"/>
              </w:rPr>
              <w:t xml:space="preserve"> and </w:t>
            </w:r>
            <w:r w:rsidRPr="005B3AD3">
              <w:rPr>
                <w:color w:val="auto"/>
                <w:lang w:val="en"/>
              </w:rPr>
              <w:t xml:space="preserve"> title)</w:t>
            </w:r>
          </w:p>
          <w:p w14:paraId="438B8860" w14:textId="77777777" w:rsidR="007E06B9" w:rsidRPr="005B3AD3" w:rsidRDefault="007E06B9" w:rsidP="007E06B9">
            <w:pPr>
              <w:rPr>
                <w:color w:val="auto"/>
                <w:lang w:val="en-US"/>
              </w:rPr>
            </w:pPr>
            <w:r w:rsidRPr="005B3AD3">
              <w:rPr>
                <w:color w:val="auto"/>
                <w:lang w:val="en"/>
              </w:rPr>
              <w:t>___________________________________</w:t>
            </w:r>
          </w:p>
          <w:p w14:paraId="5AFB92CE" w14:textId="77777777" w:rsidR="007E06B9" w:rsidRPr="005B3AD3" w:rsidRDefault="007E06B9" w:rsidP="007E06B9">
            <w:pPr>
              <w:jc w:val="center"/>
              <w:rPr>
                <w:color w:val="auto"/>
                <w:lang w:val="en-US"/>
              </w:rPr>
            </w:pPr>
            <w:r w:rsidRPr="005B3AD3">
              <w:rPr>
                <w:color w:val="auto"/>
                <w:lang w:val="en"/>
              </w:rPr>
              <w:t xml:space="preserve"> (Full name of the student)</w:t>
            </w:r>
          </w:p>
          <w:p w14:paraId="003BD111" w14:textId="77777777" w:rsidR="007E06B9" w:rsidRPr="005B3AD3" w:rsidRDefault="007E06B9" w:rsidP="007E06B9">
            <w:pPr>
              <w:rPr>
                <w:color w:val="auto"/>
                <w:lang w:val="en-US"/>
              </w:rPr>
            </w:pPr>
            <w:r w:rsidRPr="005B3AD3">
              <w:rPr>
                <w:color w:val="auto"/>
                <w:lang w:val="en"/>
              </w:rPr>
              <w:t>___________________________________</w:t>
            </w:r>
          </w:p>
          <w:p w14:paraId="11D01FB1" w14:textId="77777777" w:rsidR="007E06B9" w:rsidRPr="005B3AD3" w:rsidRDefault="007E06B9" w:rsidP="007E06B9">
            <w:pPr>
              <w:jc w:val="center"/>
              <w:rPr>
                <w:color w:val="auto"/>
                <w:lang w:val="en-US"/>
              </w:rPr>
            </w:pPr>
            <w:r w:rsidRPr="005B3AD3">
              <w:rPr>
                <w:color w:val="auto"/>
                <w:lang w:val="en"/>
              </w:rPr>
              <w:t xml:space="preserve"> (name of faculty)</w:t>
            </w:r>
          </w:p>
          <w:p w14:paraId="785C8AB6" w14:textId="77777777" w:rsidR="007E06B9" w:rsidRPr="005B3AD3" w:rsidRDefault="007E06B9" w:rsidP="007E06B9">
            <w:pPr>
              <w:rPr>
                <w:color w:val="auto"/>
                <w:lang w:val="en-US"/>
              </w:rPr>
            </w:pPr>
            <w:r w:rsidRPr="005B3AD3">
              <w:rPr>
                <w:color w:val="auto"/>
                <w:lang w:val="en"/>
              </w:rPr>
              <w:t>___________________________________</w:t>
            </w:r>
          </w:p>
          <w:p w14:paraId="11426648" w14:textId="77777777" w:rsidR="007E06B9" w:rsidRPr="005B3AD3" w:rsidRDefault="007E06B9" w:rsidP="007E06B9">
            <w:pPr>
              <w:jc w:val="center"/>
              <w:rPr>
                <w:color w:val="auto"/>
                <w:lang w:val="en-US"/>
              </w:rPr>
            </w:pPr>
            <w:r w:rsidRPr="005B3AD3">
              <w:rPr>
                <w:color w:val="auto"/>
                <w:lang w:val="en"/>
              </w:rPr>
              <w:t xml:space="preserve"> (No. of the study group)</w:t>
            </w:r>
          </w:p>
          <w:p w14:paraId="3B5A8F14" w14:textId="7960956A" w:rsidR="007E06B9" w:rsidRPr="005B3AD3" w:rsidRDefault="005B3AD3" w:rsidP="007E06B9">
            <w:pPr>
              <w:spacing w:line="360" w:lineRule="auto"/>
              <w:rPr>
                <w:color w:val="auto"/>
              </w:rPr>
            </w:pPr>
            <w:r>
              <w:rPr>
                <w:color w:val="auto"/>
                <w:lang w:val="en"/>
              </w:rPr>
              <w:t>Tel</w:t>
            </w:r>
            <w:r w:rsidR="007E06B9" w:rsidRPr="005B3AD3">
              <w:rPr>
                <w:color w:val="auto"/>
                <w:lang w:val="en"/>
              </w:rPr>
              <w:t>._____________________</w:t>
            </w:r>
          </w:p>
          <w:p w14:paraId="1C2FD194" w14:textId="66B1C49A" w:rsidR="007E06B9" w:rsidRPr="005B3AD3" w:rsidRDefault="007E06B9" w:rsidP="007E06B9">
            <w:pPr>
              <w:rPr>
                <w:color w:val="auto"/>
              </w:rPr>
            </w:pPr>
            <w:r w:rsidRPr="005B3AD3">
              <w:rPr>
                <w:color w:val="auto"/>
                <w:lang w:val="en"/>
              </w:rPr>
              <w:t>E-mail</w:t>
            </w:r>
            <w:r w:rsidRPr="005B3AD3">
              <w:rPr>
                <w:color w:val="auto"/>
                <w:u w:val="single"/>
                <w:lang w:val="en"/>
              </w:rPr>
              <w:t xml:space="preserve"> ___________________</w:t>
            </w:r>
          </w:p>
        </w:tc>
      </w:tr>
    </w:tbl>
    <w:p w14:paraId="5B3BF76B" w14:textId="77777777" w:rsidR="007E06B9" w:rsidRPr="005B3AD3" w:rsidRDefault="007E06B9" w:rsidP="007E06B9">
      <w:pPr>
        <w:widowControl/>
        <w:tabs>
          <w:tab w:val="left" w:pos="7395"/>
          <w:tab w:val="right" w:pos="9355"/>
        </w:tabs>
        <w:spacing w:line="276" w:lineRule="auto"/>
        <w:rPr>
          <w:rFonts w:ascii="Times New Roman" w:eastAsia="Calibri" w:hAnsi="Times New Roman" w:cs="Times New Roman"/>
          <w:b/>
          <w:sz w:val="28"/>
          <w:szCs w:val="28"/>
          <w:lang w:eastAsia="en-US" w:bidi="ar-SA"/>
        </w:rPr>
      </w:pPr>
    </w:p>
    <w:p w14:paraId="7D833B2D" w14:textId="035EBFF7" w:rsidR="007E06B9" w:rsidRPr="005B3AD3" w:rsidRDefault="007E06B9" w:rsidP="007E06B9">
      <w:pPr>
        <w:widowControl/>
        <w:tabs>
          <w:tab w:val="left" w:pos="7395"/>
          <w:tab w:val="right" w:pos="9355"/>
        </w:tabs>
        <w:spacing w:line="276" w:lineRule="auto"/>
        <w:jc w:val="center"/>
        <w:rPr>
          <w:rFonts w:ascii="Times New Roman" w:eastAsia="Calibri" w:hAnsi="Times New Roman" w:cs="Times New Roman"/>
          <w:b/>
          <w:sz w:val="28"/>
          <w:szCs w:val="28"/>
          <w:lang w:eastAsia="en-US" w:bidi="ar-SA"/>
        </w:rPr>
      </w:pPr>
      <w:r w:rsidRPr="005B3AD3">
        <w:rPr>
          <w:rFonts w:ascii="Times New Roman" w:hAnsi="Times New Roman" w:cs="Times New Roman"/>
          <w:b/>
          <w:sz w:val="28"/>
          <w:szCs w:val="28"/>
          <w:lang w:val="en" w:eastAsia="en-US" w:bidi="ar-SA"/>
        </w:rPr>
        <w:t>APPLICATION</w:t>
      </w:r>
      <w:r w:rsidRPr="005B3AD3">
        <w:rPr>
          <w:rStyle w:val="a7"/>
          <w:rFonts w:ascii="Times New Roman" w:hAnsi="Times New Roman" w:cs="Times New Roman"/>
          <w:b/>
          <w:sz w:val="28"/>
          <w:szCs w:val="28"/>
          <w:lang w:val="en" w:eastAsia="en-US" w:bidi="ar-SA"/>
        </w:rPr>
        <w:footnoteReference w:id="2"/>
      </w:r>
    </w:p>
    <w:p w14:paraId="4A0CCF7B" w14:textId="09510630" w:rsidR="007E06B9" w:rsidRPr="005B3AD3" w:rsidRDefault="007E06B9" w:rsidP="007E06B9">
      <w:pPr>
        <w:widowControl/>
        <w:tabs>
          <w:tab w:val="left" w:pos="7395"/>
          <w:tab w:val="right" w:pos="9355"/>
        </w:tabs>
        <w:spacing w:line="360" w:lineRule="auto"/>
        <w:ind w:firstLine="709"/>
        <w:jc w:val="both"/>
        <w:rPr>
          <w:rFonts w:ascii="Times New Roman" w:eastAsia="Calibri" w:hAnsi="Times New Roman" w:cs="Times New Roman"/>
          <w:sz w:val="28"/>
          <w:szCs w:val="28"/>
          <w:lang w:val="en-US" w:eastAsia="en-US" w:bidi="ar-SA"/>
        </w:rPr>
      </w:pPr>
      <w:r w:rsidRPr="005B3AD3">
        <w:rPr>
          <w:rFonts w:ascii="Times New Roman" w:hAnsi="Times New Roman" w:cs="Times New Roman"/>
          <w:sz w:val="28"/>
          <w:szCs w:val="28"/>
          <w:lang w:val="en" w:eastAsia="en-US" w:bidi="ar-SA"/>
        </w:rPr>
        <w:t>I ask you to assign to me the topic of the thesis "_________________________".</w:t>
      </w:r>
    </w:p>
    <w:p w14:paraId="22A84585" w14:textId="21819866" w:rsidR="007E06B9" w:rsidRPr="005B3AD3" w:rsidRDefault="007E06B9" w:rsidP="00610A9E">
      <w:pPr>
        <w:widowControl/>
        <w:tabs>
          <w:tab w:val="left" w:pos="7395"/>
          <w:tab w:val="right" w:pos="9355"/>
        </w:tabs>
        <w:ind w:firstLine="709"/>
        <w:jc w:val="both"/>
        <w:rPr>
          <w:rFonts w:ascii="Times New Roman" w:eastAsia="Calibri" w:hAnsi="Times New Roman" w:cs="Times New Roman"/>
          <w:sz w:val="28"/>
          <w:szCs w:val="28"/>
          <w:lang w:eastAsia="en-US" w:bidi="ar-SA"/>
        </w:rPr>
      </w:pPr>
      <w:r w:rsidRPr="005B3AD3">
        <w:rPr>
          <w:rFonts w:ascii="Times New Roman" w:hAnsi="Times New Roman" w:cs="Times New Roman"/>
          <w:sz w:val="28"/>
          <w:szCs w:val="28"/>
          <w:lang w:val="en" w:eastAsia="en-US" w:bidi="ar-SA"/>
        </w:rPr>
        <w:t>The participants of the collective thesis are students*:</w:t>
      </w:r>
    </w:p>
    <w:p w14:paraId="24B5BE22" w14:textId="62ED7344" w:rsidR="007E06B9" w:rsidRPr="005B3AD3" w:rsidRDefault="007E06B9" w:rsidP="00610A9E">
      <w:pPr>
        <w:widowControl/>
        <w:rPr>
          <w:rFonts w:ascii="Times New Roman" w:eastAsia="Calibri"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______________________________________________________________________</w:t>
      </w:r>
    </w:p>
    <w:p w14:paraId="6B4BECF3" w14:textId="34C7E6F1" w:rsidR="007E06B9" w:rsidRPr="005B3AD3" w:rsidRDefault="007E06B9" w:rsidP="007E06B9">
      <w:pPr>
        <w:widowControl/>
        <w:jc w:val="center"/>
        <w:rPr>
          <w:rFonts w:ascii="Times New Roman" w:eastAsia="Calibri"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 xml:space="preserve"> (Surname</w:t>
      </w:r>
      <w:r w:rsidR="005B3AD3">
        <w:rPr>
          <w:rFonts w:ascii="Times New Roman" w:hAnsi="Times New Roman" w:cs="Times New Roman"/>
          <w:color w:val="auto"/>
          <w:sz w:val="28"/>
          <w:szCs w:val="28"/>
          <w:lang w:val="en" w:eastAsia="en-US" w:bidi="ar-SA"/>
        </w:rPr>
        <w:t>/name</w:t>
      </w:r>
      <w:r w:rsidRPr="005B3AD3">
        <w:rPr>
          <w:rFonts w:ascii="Times New Roman" w:hAnsi="Times New Roman" w:cs="Times New Roman"/>
          <w:color w:val="auto"/>
          <w:sz w:val="28"/>
          <w:szCs w:val="28"/>
          <w:lang w:val="en" w:eastAsia="en-US" w:bidi="ar-SA"/>
        </w:rPr>
        <w:t>, number of the study group, name of the faculty)</w:t>
      </w:r>
    </w:p>
    <w:p w14:paraId="51CCDAF8" w14:textId="538603B7" w:rsidR="007E06B9" w:rsidRPr="00610A9E" w:rsidRDefault="007E06B9" w:rsidP="007E06B9">
      <w:pPr>
        <w:widowControl/>
        <w:spacing w:before="240" w:after="200"/>
        <w:jc w:val="both"/>
        <w:rPr>
          <w:rFonts w:ascii="Times New Roman" w:eastAsia="Times New Roman" w:hAnsi="Times New Roman" w:cs="Times New Roman"/>
          <w:color w:val="auto"/>
          <w:lang w:val="en-US" w:bidi="ar-SA"/>
        </w:rPr>
      </w:pPr>
      <w:r w:rsidRPr="005B3AD3">
        <w:rPr>
          <w:rFonts w:ascii="Times New Roman" w:hAnsi="Times New Roman" w:cs="Times New Roman"/>
          <w:color w:val="auto"/>
          <w:sz w:val="28"/>
          <w:szCs w:val="28"/>
          <w:lang w:val="en" w:bidi="ar-SA"/>
        </w:rPr>
        <w:t xml:space="preserve">           </w:t>
      </w:r>
      <w:r w:rsidRPr="00610A9E">
        <w:rPr>
          <w:rFonts w:ascii="Times New Roman" w:hAnsi="Times New Roman" w:cs="Times New Roman"/>
          <w:color w:val="auto"/>
          <w:lang w:val="en" w:bidi="ar-SA"/>
        </w:rPr>
        <w:t>I am familiar with the Regulations on the final qualification work for bachelor's and master's programs at the Financial University, the schedule for the implementation of the thesis, as well as the Regulations for the placement, storage and write-off of course projects (works) and final qualification works of students in electronic form in the information and educational environment of the Financial University.</w:t>
      </w:r>
    </w:p>
    <w:p w14:paraId="3AF94E23" w14:textId="77777777" w:rsidR="007E06B9" w:rsidRPr="005B3AD3" w:rsidRDefault="007E06B9" w:rsidP="007E06B9">
      <w:pPr>
        <w:widowControl/>
        <w:jc w:val="both"/>
        <w:rPr>
          <w:rFonts w:ascii="Times New Roman" w:eastAsia="Times New Roman" w:hAnsi="Times New Roman" w:cs="Times New Roman"/>
          <w:color w:val="auto"/>
          <w:sz w:val="28"/>
          <w:szCs w:val="28"/>
          <w:lang w:val="en-US" w:bidi="ar-SA"/>
        </w:rPr>
      </w:pPr>
      <w:r w:rsidRPr="005B3AD3">
        <w:rPr>
          <w:rFonts w:ascii="Times New Roman" w:hAnsi="Times New Roman" w:cs="Times New Roman"/>
          <w:color w:val="auto"/>
          <w:sz w:val="28"/>
          <w:szCs w:val="28"/>
          <w:lang w:val="en" w:bidi="ar-SA"/>
        </w:rPr>
        <w:t>"____" _________ 202___                 _________________        ____________________</w:t>
      </w:r>
    </w:p>
    <w:p w14:paraId="093759BA" w14:textId="7B521103" w:rsidR="007E06B9" w:rsidRPr="005B3AD3" w:rsidRDefault="007E06B9" w:rsidP="007E06B9">
      <w:pPr>
        <w:widowControl/>
        <w:spacing w:after="200" w:line="276" w:lineRule="auto"/>
        <w:ind w:left="4536"/>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 xml:space="preserve"> signature of the student </w:t>
      </w:r>
      <w:r w:rsidR="00610A9E">
        <w:rPr>
          <w:rFonts w:ascii="Times New Roman" w:hAnsi="Times New Roman" w:cs="Times New Roman"/>
          <w:color w:val="auto"/>
          <w:sz w:val="28"/>
          <w:szCs w:val="28"/>
          <w:lang w:val="en" w:eastAsia="en-US" w:bidi="ar-SA"/>
        </w:rPr>
        <w:t xml:space="preserve">   full name</w:t>
      </w:r>
      <w:r w:rsidRPr="005B3AD3">
        <w:rPr>
          <w:rFonts w:ascii="Times New Roman" w:hAnsi="Times New Roman" w:cs="Times New Roman"/>
          <w:color w:val="auto"/>
          <w:sz w:val="28"/>
          <w:szCs w:val="28"/>
          <w:lang w:val="en" w:eastAsia="en-US" w:bidi="ar-SA"/>
        </w:rPr>
        <w:tab/>
      </w:r>
      <w:r w:rsidRPr="005B3AD3">
        <w:rPr>
          <w:rFonts w:ascii="Times New Roman" w:hAnsi="Times New Roman" w:cs="Times New Roman"/>
          <w:color w:val="auto"/>
          <w:sz w:val="28"/>
          <w:szCs w:val="28"/>
          <w:lang w:val="en" w:eastAsia="en-US" w:bidi="ar-SA"/>
        </w:rPr>
        <w:tab/>
      </w:r>
    </w:p>
    <w:p w14:paraId="2B79F336" w14:textId="77777777" w:rsidR="007E06B9" w:rsidRPr="005B3AD3" w:rsidRDefault="007E06B9" w:rsidP="007E06B9">
      <w:pPr>
        <w:widowControl/>
        <w:spacing w:line="360" w:lineRule="auto"/>
        <w:jc w:val="both"/>
        <w:rPr>
          <w:rFonts w:ascii="Times New Roman" w:eastAsia="Times New Roman" w:hAnsi="Times New Roman" w:cs="Times New Roman"/>
          <w:color w:val="auto"/>
          <w:sz w:val="28"/>
          <w:szCs w:val="28"/>
          <w:lang w:eastAsia="en-US" w:bidi="ar-SA"/>
        </w:rPr>
      </w:pPr>
      <w:r w:rsidRPr="005B3AD3">
        <w:rPr>
          <w:rFonts w:ascii="Times New Roman" w:hAnsi="Times New Roman" w:cs="Times New Roman"/>
          <w:color w:val="auto"/>
          <w:sz w:val="28"/>
          <w:szCs w:val="28"/>
          <w:lang w:val="en" w:eastAsia="en-US" w:bidi="ar-SA"/>
        </w:rPr>
        <w:t>Agreed:</w:t>
      </w:r>
    </w:p>
    <w:tbl>
      <w:tblPr>
        <w:tblStyle w:val="21"/>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7E06B9" w:rsidRPr="005B3AD3" w14:paraId="0D069752" w14:textId="77777777" w:rsidTr="000B5582">
        <w:tc>
          <w:tcPr>
            <w:tcW w:w="4395" w:type="dxa"/>
          </w:tcPr>
          <w:p w14:paraId="007432C4" w14:textId="77777777" w:rsidR="007E06B9" w:rsidRPr="005B3AD3" w:rsidRDefault="007E06B9" w:rsidP="007E06B9">
            <w:pPr>
              <w:spacing w:line="360"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Head of the Thesis</w:t>
            </w:r>
          </w:p>
          <w:p w14:paraId="04CC3C02" w14:textId="77777777" w:rsidR="007E06B9" w:rsidRPr="005B3AD3" w:rsidRDefault="007E06B9" w:rsidP="007E06B9">
            <w:pPr>
              <w:spacing w:line="276"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___________  _______________</w:t>
            </w:r>
          </w:p>
          <w:p w14:paraId="2A26D20D" w14:textId="77777777" w:rsidR="007E06B9" w:rsidRPr="005B3AD3" w:rsidRDefault="007E06B9" w:rsidP="007E06B9">
            <w:pPr>
              <w:spacing w:line="360" w:lineRule="auto"/>
              <w:ind w:right="-249" w:firstLine="34"/>
              <w:jc w:val="both"/>
              <w:rPr>
                <w:rFonts w:ascii="Times New Roman" w:eastAsia="Times New Roman" w:hAnsi="Times New Roman"/>
                <w:color w:val="auto"/>
                <w:sz w:val="28"/>
                <w:szCs w:val="28"/>
                <w:lang w:val="en-US"/>
              </w:rPr>
            </w:pPr>
            <w:r w:rsidRPr="005B3AD3">
              <w:rPr>
                <w:rFonts w:ascii="Times New Roman" w:hAnsi="Times New Roman"/>
                <w:color w:val="auto"/>
                <w:sz w:val="28"/>
                <w:szCs w:val="28"/>
                <w:lang w:val="en"/>
              </w:rPr>
              <w:t xml:space="preserve">     (signed)              (Full name)</w:t>
            </w:r>
          </w:p>
        </w:tc>
        <w:tc>
          <w:tcPr>
            <w:tcW w:w="1409" w:type="dxa"/>
          </w:tcPr>
          <w:p w14:paraId="2E54F9F9" w14:textId="77777777" w:rsidR="007E06B9" w:rsidRPr="005B3AD3" w:rsidRDefault="007E06B9" w:rsidP="007E06B9">
            <w:pPr>
              <w:spacing w:line="360" w:lineRule="auto"/>
              <w:jc w:val="both"/>
              <w:rPr>
                <w:rFonts w:ascii="Times New Roman" w:eastAsia="Times New Roman" w:hAnsi="Times New Roman"/>
                <w:color w:val="auto"/>
                <w:sz w:val="28"/>
                <w:szCs w:val="28"/>
                <w:lang w:val="en-US"/>
              </w:rPr>
            </w:pPr>
          </w:p>
        </w:tc>
      </w:tr>
    </w:tbl>
    <w:p w14:paraId="690BAE30" w14:textId="0702AEA1" w:rsidR="007E06B9" w:rsidRPr="005B3AD3" w:rsidRDefault="007E06B9" w:rsidP="007E06B9">
      <w:pPr>
        <w:widowControl/>
        <w:spacing w:after="200" w:line="360" w:lineRule="auto"/>
        <w:jc w:val="both"/>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color w:val="auto"/>
          <w:sz w:val="28"/>
          <w:szCs w:val="28"/>
          <w:lang w:val="en" w:eastAsia="en-US" w:bidi="ar-SA"/>
        </w:rPr>
        <w:t>«</w:t>
      </w:r>
      <w:r w:rsidR="00610A9E">
        <w:rPr>
          <w:rFonts w:ascii="Times New Roman" w:hAnsi="Times New Roman" w:cs="Times New Roman"/>
          <w:color w:val="auto"/>
          <w:sz w:val="28"/>
          <w:szCs w:val="28"/>
          <w:lang w:val="en" w:eastAsia="en-US" w:bidi="ar-SA"/>
        </w:rPr>
        <w:t>__</w:t>
      </w:r>
      <w:r w:rsidRPr="005B3AD3">
        <w:rPr>
          <w:rFonts w:ascii="Times New Roman" w:hAnsi="Times New Roman" w:cs="Times New Roman"/>
          <w:color w:val="auto"/>
          <w:sz w:val="28"/>
          <w:szCs w:val="28"/>
          <w:lang w:val="en" w:eastAsia="en-US" w:bidi="ar-SA"/>
        </w:rPr>
        <w:t xml:space="preserve"> » 202__</w:t>
      </w:r>
      <w:r w:rsidR="00610A9E">
        <w:rPr>
          <w:rFonts w:ascii="Times New Roman" w:hAnsi="Times New Roman" w:cs="Times New Roman"/>
          <w:color w:val="auto"/>
          <w:sz w:val="28"/>
          <w:szCs w:val="28"/>
          <w:lang w:val="en" w:eastAsia="en-US" w:bidi="ar-SA"/>
        </w:rPr>
        <w:t>year</w:t>
      </w:r>
      <w:r w:rsidRPr="005B3AD3">
        <w:rPr>
          <w:rFonts w:ascii="Times New Roman" w:hAnsi="Times New Roman" w:cs="Times New Roman"/>
          <w:color w:val="auto"/>
          <w:sz w:val="28"/>
          <w:szCs w:val="28"/>
          <w:lang w:val="en" w:eastAsia="en-US" w:bidi="ar-SA"/>
        </w:rPr>
        <w:t>.</w:t>
      </w:r>
    </w:p>
    <w:p w14:paraId="70740ECA" w14:textId="003BBE2E"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2 </w:t>
      </w:r>
    </w:p>
    <w:p w14:paraId="2F68434F" w14:textId="77777777"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5856AE4E" w14:textId="25A25BE4" w:rsidR="007E06B9" w:rsidRPr="005B3AD3" w:rsidRDefault="007E06B9" w:rsidP="007E06B9">
      <w:pPr>
        <w:pStyle w:val="Bodytext30"/>
        <w:shd w:val="clear" w:color="auto" w:fill="auto"/>
        <w:spacing w:after="286" w:line="317" w:lineRule="exact"/>
        <w:ind w:left="20"/>
        <w:rPr>
          <w:sz w:val="28"/>
          <w:szCs w:val="28"/>
          <w:lang w:val="en-US"/>
        </w:rPr>
      </w:pPr>
      <w:r w:rsidRPr="005B3AD3">
        <w:rPr>
          <w:sz w:val="28"/>
          <w:szCs w:val="28"/>
          <w:lang w:val="en"/>
        </w:rPr>
        <w:t>Form of the task plan for the thesis</w:t>
      </w:r>
    </w:p>
    <w:tbl>
      <w:tblPr>
        <w:tblStyle w:val="a4"/>
        <w:tblW w:w="0" w:type="auto"/>
        <w:tblInd w:w="279" w:type="dxa"/>
        <w:tblLook w:val="04A0" w:firstRow="1" w:lastRow="0" w:firstColumn="1" w:lastColumn="0" w:noHBand="0" w:noVBand="1"/>
      </w:tblPr>
      <w:tblGrid>
        <w:gridCol w:w="4976"/>
        <w:gridCol w:w="4854"/>
      </w:tblGrid>
      <w:tr w:rsidR="007E06B9" w:rsidRPr="005B3AD3" w14:paraId="60789112" w14:textId="77777777" w:rsidTr="000B5582">
        <w:tc>
          <w:tcPr>
            <w:tcW w:w="4769" w:type="dxa"/>
            <w:tcBorders>
              <w:top w:val="nil"/>
              <w:left w:val="nil"/>
              <w:bottom w:val="nil"/>
              <w:right w:val="nil"/>
            </w:tcBorders>
          </w:tcPr>
          <w:p w14:paraId="445B4822" w14:textId="77777777" w:rsidR="007E06B9" w:rsidRPr="005B3AD3" w:rsidRDefault="007E06B9" w:rsidP="000B5582">
            <w:r w:rsidRPr="005B3AD3">
              <w:rPr>
                <w:lang w:val="en"/>
              </w:rPr>
              <w:t>FINANCIAL UNIVERSITY</w:t>
            </w:r>
          </w:p>
        </w:tc>
        <w:tc>
          <w:tcPr>
            <w:tcW w:w="5044" w:type="dxa"/>
            <w:tcBorders>
              <w:top w:val="nil"/>
              <w:left w:val="nil"/>
              <w:bottom w:val="nil"/>
              <w:right w:val="nil"/>
            </w:tcBorders>
          </w:tcPr>
          <w:p w14:paraId="7CEB0DAD" w14:textId="77777777" w:rsidR="007E06B9" w:rsidRPr="005B3AD3" w:rsidRDefault="007E06B9" w:rsidP="000B5582">
            <w:pPr>
              <w:spacing w:line="360" w:lineRule="auto"/>
              <w:jc w:val="center"/>
            </w:pPr>
            <w:r w:rsidRPr="005B3AD3">
              <w:rPr>
                <w:lang w:val="en"/>
              </w:rPr>
              <w:t>CLAIM</w:t>
            </w:r>
          </w:p>
        </w:tc>
      </w:tr>
      <w:tr w:rsidR="007E06B9" w:rsidRPr="00E81222" w14:paraId="7C836D28" w14:textId="77777777" w:rsidTr="000B5582">
        <w:tc>
          <w:tcPr>
            <w:tcW w:w="4769" w:type="dxa"/>
            <w:tcBorders>
              <w:top w:val="nil"/>
              <w:left w:val="nil"/>
              <w:bottom w:val="nil"/>
              <w:right w:val="nil"/>
            </w:tcBorders>
          </w:tcPr>
          <w:p w14:paraId="7003B895" w14:textId="77777777" w:rsidR="007E06B9" w:rsidRPr="005B3AD3" w:rsidRDefault="007E06B9" w:rsidP="007E06B9">
            <w:pPr>
              <w:rPr>
                <w:color w:val="auto"/>
                <w:lang w:val="en-US"/>
              </w:rPr>
            </w:pPr>
            <w:r w:rsidRPr="005B3AD3">
              <w:rPr>
                <w:color w:val="auto"/>
                <w:lang w:val="en"/>
              </w:rPr>
              <w:t>__________________________________</w:t>
            </w:r>
          </w:p>
          <w:p w14:paraId="59CD2F7A" w14:textId="77777777" w:rsidR="007E06B9" w:rsidRPr="005B3AD3" w:rsidRDefault="007E06B9" w:rsidP="007E06B9">
            <w:pPr>
              <w:rPr>
                <w:color w:val="auto"/>
                <w:lang w:val="en-US"/>
              </w:rPr>
            </w:pPr>
            <w:r w:rsidRPr="005B3AD3">
              <w:rPr>
                <w:color w:val="auto"/>
                <w:lang w:val="en"/>
              </w:rPr>
              <w:t>(name of the department (department))</w:t>
            </w:r>
          </w:p>
          <w:p w14:paraId="45C852F8" w14:textId="5F2A2CC0" w:rsidR="007E06B9" w:rsidRPr="005B3AD3" w:rsidRDefault="007E06B9" w:rsidP="000B5582">
            <w:pPr>
              <w:rPr>
                <w:lang w:val="en-US"/>
              </w:rPr>
            </w:pPr>
          </w:p>
        </w:tc>
        <w:tc>
          <w:tcPr>
            <w:tcW w:w="5044" w:type="dxa"/>
            <w:tcBorders>
              <w:top w:val="nil"/>
              <w:left w:val="nil"/>
              <w:bottom w:val="nil"/>
              <w:right w:val="nil"/>
            </w:tcBorders>
          </w:tcPr>
          <w:p w14:paraId="3123DB32" w14:textId="77777777" w:rsidR="007E06B9" w:rsidRPr="005B3AD3" w:rsidRDefault="007E06B9" w:rsidP="000B5582">
            <w:pPr>
              <w:spacing w:line="276" w:lineRule="auto"/>
              <w:ind w:left="426"/>
              <w:jc w:val="center"/>
              <w:rPr>
                <w:lang w:val="en-US"/>
              </w:rPr>
            </w:pPr>
            <w:r w:rsidRPr="005B3AD3">
              <w:rPr>
                <w:lang w:val="en"/>
              </w:rPr>
              <w:t>Head of the Thesis</w:t>
            </w:r>
          </w:p>
          <w:p w14:paraId="479CE49B" w14:textId="77777777" w:rsidR="007E06B9" w:rsidRPr="005B3AD3" w:rsidRDefault="007E06B9" w:rsidP="000B5582">
            <w:pPr>
              <w:spacing w:line="276" w:lineRule="auto"/>
              <w:jc w:val="center"/>
              <w:rPr>
                <w:lang w:val="en-US"/>
              </w:rPr>
            </w:pPr>
            <w:r w:rsidRPr="005B3AD3">
              <w:rPr>
                <w:lang w:val="en"/>
              </w:rPr>
              <w:t>______________________________</w:t>
            </w:r>
          </w:p>
          <w:p w14:paraId="68FAE72C" w14:textId="15F94466" w:rsidR="007E06B9" w:rsidRPr="005B3AD3" w:rsidRDefault="007E06B9" w:rsidP="000B5582">
            <w:pPr>
              <w:spacing w:line="276" w:lineRule="auto"/>
              <w:jc w:val="center"/>
              <w:rPr>
                <w:lang w:val="en-US"/>
              </w:rPr>
            </w:pPr>
            <w:r w:rsidRPr="005B3AD3">
              <w:rPr>
                <w:lang w:val="en"/>
              </w:rPr>
              <w:t>(position, academic degree</w:t>
            </w:r>
            <w:r w:rsidR="00610A9E">
              <w:rPr>
                <w:lang w:val="en"/>
              </w:rPr>
              <w:t xml:space="preserve"> and</w:t>
            </w:r>
            <w:r w:rsidRPr="005B3AD3">
              <w:rPr>
                <w:lang w:val="en"/>
              </w:rPr>
              <w:t xml:space="preserve"> title)</w:t>
            </w:r>
          </w:p>
        </w:tc>
      </w:tr>
      <w:tr w:rsidR="007E06B9" w:rsidRPr="005B3AD3" w14:paraId="12C36267" w14:textId="77777777" w:rsidTr="000B5582">
        <w:tc>
          <w:tcPr>
            <w:tcW w:w="4769" w:type="dxa"/>
            <w:tcBorders>
              <w:top w:val="nil"/>
              <w:left w:val="nil"/>
              <w:bottom w:val="nil"/>
              <w:right w:val="nil"/>
            </w:tcBorders>
          </w:tcPr>
          <w:p w14:paraId="58FF8021" w14:textId="77777777" w:rsidR="007E06B9" w:rsidRPr="005B3AD3" w:rsidRDefault="007E06B9" w:rsidP="000B5582">
            <w:pPr>
              <w:jc w:val="center"/>
              <w:rPr>
                <w:lang w:val="en-US"/>
              </w:rPr>
            </w:pPr>
          </w:p>
        </w:tc>
        <w:tc>
          <w:tcPr>
            <w:tcW w:w="5044" w:type="dxa"/>
            <w:tcBorders>
              <w:top w:val="nil"/>
              <w:left w:val="nil"/>
              <w:bottom w:val="nil"/>
              <w:right w:val="nil"/>
            </w:tcBorders>
          </w:tcPr>
          <w:p w14:paraId="5CE361B4" w14:textId="77777777" w:rsidR="007E06B9" w:rsidRPr="005B3AD3" w:rsidRDefault="007E06B9" w:rsidP="000B5582">
            <w:pPr>
              <w:spacing w:line="276" w:lineRule="auto"/>
              <w:jc w:val="center"/>
            </w:pPr>
            <w:r w:rsidRPr="005B3AD3">
              <w:rPr>
                <w:lang w:val="en"/>
              </w:rPr>
              <w:t>___________     _________________</w:t>
            </w:r>
          </w:p>
          <w:p w14:paraId="1A282FED" w14:textId="77777777" w:rsidR="007E06B9" w:rsidRPr="005B3AD3" w:rsidRDefault="007E06B9" w:rsidP="000B5582">
            <w:pPr>
              <w:spacing w:line="276" w:lineRule="auto"/>
              <w:jc w:val="center"/>
            </w:pPr>
            <w:r w:rsidRPr="005B3AD3">
              <w:rPr>
                <w:lang w:val="en"/>
              </w:rPr>
              <w:t>(signed)                 (Full name)</w:t>
            </w:r>
          </w:p>
        </w:tc>
      </w:tr>
      <w:tr w:rsidR="007E06B9" w:rsidRPr="005B3AD3" w14:paraId="2473BCEC" w14:textId="77777777" w:rsidTr="000B5582">
        <w:tc>
          <w:tcPr>
            <w:tcW w:w="4769" w:type="dxa"/>
            <w:tcBorders>
              <w:top w:val="nil"/>
              <w:left w:val="nil"/>
              <w:bottom w:val="nil"/>
              <w:right w:val="nil"/>
            </w:tcBorders>
          </w:tcPr>
          <w:p w14:paraId="6CA2D1F2" w14:textId="77777777" w:rsidR="007E06B9" w:rsidRPr="005B3AD3" w:rsidRDefault="007E06B9" w:rsidP="000B5582">
            <w:pPr>
              <w:rPr>
                <w:b/>
              </w:rPr>
            </w:pPr>
          </w:p>
        </w:tc>
        <w:tc>
          <w:tcPr>
            <w:tcW w:w="5044" w:type="dxa"/>
            <w:tcBorders>
              <w:top w:val="nil"/>
              <w:left w:val="nil"/>
              <w:bottom w:val="nil"/>
              <w:right w:val="nil"/>
            </w:tcBorders>
          </w:tcPr>
          <w:p w14:paraId="3D5D2A86" w14:textId="77777777" w:rsidR="007E06B9" w:rsidRPr="005B3AD3" w:rsidRDefault="007E06B9" w:rsidP="000B5582">
            <w:pPr>
              <w:spacing w:line="276" w:lineRule="auto"/>
              <w:jc w:val="center"/>
            </w:pPr>
            <w:r w:rsidRPr="005B3AD3">
              <w:rPr>
                <w:lang w:val="en"/>
              </w:rPr>
              <w:t>« » ______________202_</w:t>
            </w:r>
          </w:p>
          <w:p w14:paraId="3A352907" w14:textId="77777777" w:rsidR="007E06B9" w:rsidRPr="005B3AD3" w:rsidRDefault="007E06B9" w:rsidP="000B5582">
            <w:pPr>
              <w:jc w:val="center"/>
            </w:pPr>
          </w:p>
        </w:tc>
      </w:tr>
    </w:tbl>
    <w:p w14:paraId="0723793D" w14:textId="77777777" w:rsidR="007E06B9" w:rsidRPr="005B3AD3" w:rsidRDefault="007E06B9" w:rsidP="007E06B9">
      <w:pPr>
        <w:spacing w:before="240"/>
        <w:jc w:val="center"/>
        <w:rPr>
          <w:rFonts w:ascii="Times New Roman" w:hAnsi="Times New Roman" w:cs="Times New Roman"/>
          <w:b/>
          <w:sz w:val="28"/>
          <w:szCs w:val="28"/>
        </w:rPr>
      </w:pPr>
      <w:r w:rsidRPr="005B3AD3">
        <w:rPr>
          <w:rFonts w:ascii="Times New Roman" w:hAnsi="Times New Roman" w:cs="Times New Roman"/>
          <w:b/>
          <w:sz w:val="28"/>
          <w:szCs w:val="28"/>
          <w:lang w:val="en"/>
        </w:rPr>
        <w:t>PLAN – TASK</w:t>
      </w:r>
    </w:p>
    <w:p w14:paraId="76EEC1EB" w14:textId="77777777" w:rsidR="007E06B9" w:rsidRPr="005B3AD3" w:rsidRDefault="007E06B9" w:rsidP="007E06B9">
      <w:pPr>
        <w:spacing w:line="276" w:lineRule="auto"/>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for the final qualification work</w:t>
      </w:r>
      <w:r w:rsidRPr="005B3AD3">
        <w:rPr>
          <w:rStyle w:val="a7"/>
          <w:rFonts w:ascii="Times New Roman" w:hAnsi="Times New Roman" w:cs="Times New Roman"/>
          <w:b/>
          <w:sz w:val="28"/>
          <w:szCs w:val="28"/>
          <w:lang w:val="en"/>
        </w:rPr>
        <w:footnoteReference w:id="3"/>
      </w:r>
    </w:p>
    <w:p w14:paraId="40924D61"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Student __________________________________________________________</w:t>
      </w:r>
    </w:p>
    <w:p w14:paraId="47AF6990" w14:textId="77777777" w:rsidR="007E06B9" w:rsidRPr="005B3AD3" w:rsidRDefault="007E06B9" w:rsidP="007E06B9">
      <w:pPr>
        <w:ind w:left="993"/>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(last name, first name, patronymic)</w:t>
      </w:r>
    </w:p>
    <w:p w14:paraId="2F71A5A9"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Theterm of the final qualification work "________________________________"</w:t>
      </w:r>
    </w:p>
    <w:p w14:paraId="35ED10E6" w14:textId="77777777" w:rsidR="007E06B9" w:rsidRPr="005B3AD3" w:rsidRDefault="007E06B9" w:rsidP="007E06B9">
      <w:pPr>
        <w:tabs>
          <w:tab w:val="left" w:pos="10205"/>
        </w:tabs>
        <w:spacing w:after="120" w:line="360" w:lineRule="auto"/>
        <w:jc w:val="both"/>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fixed by the order of the Financial University of "___" __________ 202__ No________.</w:t>
      </w:r>
    </w:p>
    <w:p w14:paraId="4A21F572" w14:textId="1209A789" w:rsidR="007E06B9" w:rsidRPr="005B3AD3" w:rsidRDefault="007E06B9" w:rsidP="00610A9E">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Maininstallation:</w:t>
      </w:r>
      <w:r w:rsidRPr="005B3AD3">
        <w:rPr>
          <w:rFonts w:ascii="Times New Roman" w:hAnsi="Times New Roman" w:cs="Times New Roman"/>
          <w:sz w:val="28"/>
          <w:szCs w:val="28"/>
          <w:vertAlign w:val="superscript"/>
          <w:lang w:val="en"/>
        </w:rPr>
        <w:footnoteReference w:id="4"/>
      </w:r>
    </w:p>
    <w:p w14:paraId="13D1EEAF"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77BE61FF"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Thesis plan (main issues to be researched and developed):</w:t>
      </w:r>
    </w:p>
    <w:p w14:paraId="5DC27D34"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______________________________________________________________________</w:t>
      </w:r>
    </w:p>
    <w:p w14:paraId="094A209E"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1.1._____________________________________________________________________</w:t>
      </w:r>
    </w:p>
    <w:p w14:paraId="7BD1F003"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1.2. ____________________________________________________________________</w:t>
      </w:r>
    </w:p>
    <w:p w14:paraId="3FF1A025"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2.______________________________________________________________________</w:t>
      </w:r>
    </w:p>
    <w:p w14:paraId="33998B6D" w14:textId="77777777" w:rsidR="007E06B9" w:rsidRPr="005B3AD3" w:rsidRDefault="007E06B9" w:rsidP="007E06B9">
      <w:pPr>
        <w:tabs>
          <w:tab w:val="left" w:pos="10205"/>
        </w:tabs>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2.1. ____________________________________________________________________</w:t>
      </w:r>
    </w:p>
    <w:p w14:paraId="2486A23A"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2.2. ____________________________________________________________________</w:t>
      </w:r>
    </w:p>
    <w:p w14:paraId="5C0A4570"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3.______________________________________________________________________</w:t>
      </w:r>
    </w:p>
    <w:p w14:paraId="1116C6A3" w14:textId="77777777" w:rsidR="007E06B9" w:rsidRPr="005B3AD3" w:rsidRDefault="007E06B9" w:rsidP="007E06B9">
      <w:pPr>
        <w:tabs>
          <w:tab w:val="left" w:pos="10205"/>
        </w:tabs>
        <w:spacing w:line="276" w:lineRule="auto"/>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3.1. ____________________________________________________________________</w:t>
      </w:r>
    </w:p>
    <w:p w14:paraId="31CF12BD"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3.2. ____________________________________________________________________</w:t>
      </w:r>
    </w:p>
    <w:p w14:paraId="700EA6FD" w14:textId="77777777" w:rsidR="007E06B9" w:rsidRPr="005B3AD3" w:rsidRDefault="007E06B9" w:rsidP="007E06B9">
      <w:pPr>
        <w:spacing w:before="120" w:after="120"/>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Additional recommendations of the head of the thesis on the conduct of the study:</w:t>
      </w:r>
    </w:p>
    <w:p w14:paraId="7D2918F0" w14:textId="77777777" w:rsidR="007E06B9" w:rsidRPr="005B3AD3" w:rsidRDefault="007E06B9" w:rsidP="007E06B9">
      <w:pPr>
        <w:spacing w:before="120" w:after="120"/>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w:t>
      </w:r>
    </w:p>
    <w:p w14:paraId="2CAEB815" w14:textId="77777777" w:rsidR="007E06B9" w:rsidRPr="005B3AD3" w:rsidRDefault="007E06B9" w:rsidP="007E06B9">
      <w:pPr>
        <w:spacing w:before="120" w:after="120"/>
        <w:ind w:left="3540" w:firstLine="70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        ____________________</w:t>
      </w:r>
    </w:p>
    <w:p w14:paraId="45D8D213" w14:textId="5F20A7E3" w:rsidR="007E06B9" w:rsidRPr="005B3AD3" w:rsidRDefault="007E06B9" w:rsidP="007E06B9">
      <w:pPr>
        <w:ind w:left="4536"/>
        <w:rPr>
          <w:rFonts w:ascii="Times New Roman" w:hAnsi="Times New Roman" w:cs="Times New Roman"/>
          <w:sz w:val="28"/>
          <w:szCs w:val="28"/>
          <w:lang w:val="en-US"/>
        </w:rPr>
      </w:pPr>
      <w:r w:rsidRPr="005B3AD3">
        <w:rPr>
          <w:rFonts w:ascii="Times New Roman" w:hAnsi="Times New Roman" w:cs="Times New Roman"/>
          <w:sz w:val="28"/>
          <w:szCs w:val="28"/>
          <w:lang w:val="en"/>
        </w:rPr>
        <w:t>signature of the student</w:t>
      </w:r>
      <w:r w:rsidRPr="005B3AD3">
        <w:rPr>
          <w:rFonts w:ascii="Times New Roman" w:hAnsi="Times New Roman" w:cs="Times New Roman"/>
          <w:sz w:val="28"/>
          <w:szCs w:val="28"/>
          <w:lang w:val="en"/>
        </w:rPr>
        <w:tab/>
      </w:r>
      <w:r w:rsidR="00610A9E">
        <w:rPr>
          <w:rFonts w:ascii="Times New Roman" w:hAnsi="Times New Roman" w:cs="Times New Roman"/>
          <w:sz w:val="28"/>
          <w:szCs w:val="28"/>
          <w:lang w:val="en"/>
        </w:rPr>
        <w:t xml:space="preserve">  Full name of the</w:t>
      </w:r>
      <w:r w:rsidRPr="005B3AD3">
        <w:rPr>
          <w:rFonts w:ascii="Times New Roman" w:hAnsi="Times New Roman" w:cs="Times New Roman"/>
          <w:sz w:val="28"/>
          <w:szCs w:val="28"/>
          <w:lang w:val="en"/>
        </w:rPr>
        <w:t xml:space="preserve"> student</w:t>
      </w:r>
    </w:p>
    <w:p w14:paraId="1F33C7DE" w14:textId="77777777" w:rsidR="00610A9E" w:rsidRDefault="00610A9E" w:rsidP="007E06B9">
      <w:pPr>
        <w:pStyle w:val="Bodytext20"/>
        <w:shd w:val="clear" w:color="auto" w:fill="auto"/>
        <w:spacing w:before="0" w:line="240" w:lineRule="auto"/>
        <w:ind w:left="7780"/>
        <w:jc w:val="left"/>
        <w:rPr>
          <w:sz w:val="28"/>
          <w:szCs w:val="28"/>
          <w:lang w:val="en"/>
        </w:rPr>
      </w:pPr>
    </w:p>
    <w:p w14:paraId="1C9EE95B" w14:textId="16C1ADC3"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3 </w:t>
      </w:r>
    </w:p>
    <w:p w14:paraId="176AF89D" w14:textId="467F91DF"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270BFF44"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2512EEA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spacing w:val="8"/>
          <w:sz w:val="28"/>
          <w:szCs w:val="28"/>
          <w:lang w:val="en-US"/>
        </w:rPr>
      </w:pPr>
      <w:r w:rsidRPr="005B3AD3">
        <w:rPr>
          <w:rFonts w:ascii="Times New Roman" w:hAnsi="Times New Roman" w:cs="Times New Roman"/>
          <w:spacing w:val="8"/>
          <w:sz w:val="28"/>
          <w:szCs w:val="28"/>
          <w:lang w:val="en"/>
        </w:rPr>
        <w:t>Federal State Educational Budget</w:t>
      </w:r>
    </w:p>
    <w:p w14:paraId="625991AB"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spacing w:val="8"/>
          <w:sz w:val="28"/>
          <w:szCs w:val="28"/>
          <w:lang w:val="en"/>
        </w:rPr>
        <w:t>institution of higher education</w:t>
      </w:r>
    </w:p>
    <w:p w14:paraId="21363EA4"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 under the Government of the Russian Federation"</w:t>
      </w:r>
    </w:p>
    <w:p w14:paraId="390DD42C"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w:t>
      </w:r>
    </w:p>
    <w:p w14:paraId="62917778"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FEEDBACK FROM THE HEAD</w:t>
      </w:r>
    </w:p>
    <w:p w14:paraId="01A12E7C"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about the work of the student  during the preparation of the final qualification work for the bachelor's program</w:t>
      </w:r>
      <w:r w:rsidRPr="005B3AD3">
        <w:rPr>
          <w:rFonts w:ascii="Times New Roman" w:hAnsi="Times New Roman" w:cs="Times New Roman"/>
          <w:sz w:val="28"/>
          <w:szCs w:val="28"/>
          <w:lang w:val="en"/>
        </w:rPr>
        <w:t xml:space="preserve"> </w:t>
      </w:r>
      <w:r w:rsidRPr="005B3AD3">
        <w:rPr>
          <w:rFonts w:ascii="Times New Roman" w:hAnsi="Times New Roman" w:cs="Times New Roman"/>
          <w:b/>
          <w:sz w:val="28"/>
          <w:szCs w:val="28"/>
          <w:lang w:val="en"/>
        </w:rPr>
        <w:br/>
      </w:r>
    </w:p>
    <w:p w14:paraId="1F80F024" w14:textId="77777777" w:rsidR="007E06B9" w:rsidRPr="005B3AD3" w:rsidRDefault="007E06B9" w:rsidP="007E06B9">
      <w:pPr>
        <w:rPr>
          <w:rFonts w:ascii="Times New Roman" w:eastAsia="Times New Roman" w:hAnsi="Times New Roman" w:cs="Times New Roman"/>
          <w:sz w:val="28"/>
          <w:szCs w:val="28"/>
          <w:lang w:val="en-US"/>
        </w:rPr>
      </w:pPr>
    </w:p>
    <w:p w14:paraId="3089452F" w14:textId="77777777" w:rsidR="007E06B9" w:rsidRPr="005B3AD3" w:rsidRDefault="007E06B9" w:rsidP="007E06B9">
      <w:pPr>
        <w:rPr>
          <w:rFonts w:ascii="Times New Roman" w:eastAsia="Times New Roman" w:hAnsi="Times New Roman" w:cs="Times New Roman"/>
          <w:sz w:val="28"/>
          <w:szCs w:val="28"/>
          <w:lang w:val="en-US"/>
        </w:rPr>
      </w:pPr>
      <w:r w:rsidRPr="005B3AD3">
        <w:rPr>
          <w:rStyle w:val="0pt"/>
          <w:rFonts w:eastAsia="Microsoft Sans Serif"/>
          <w:sz w:val="28"/>
          <w:szCs w:val="28"/>
          <w:lang w:val="en"/>
        </w:rPr>
        <w:t>Student ____</w:t>
      </w:r>
      <w:r w:rsidRPr="005B3AD3">
        <w:rPr>
          <w:rFonts w:ascii="Times New Roman" w:hAnsi="Times New Roman" w:cs="Times New Roman"/>
          <w:sz w:val="28"/>
          <w:szCs w:val="28"/>
          <w:lang w:val="en"/>
        </w:rPr>
        <w:t xml:space="preserve">__________________________________________________ </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(last name, first name, patronymic)</w:t>
      </w:r>
    </w:p>
    <w:p w14:paraId="1D2FF295"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Faculty___________________________________________________________</w:t>
      </w:r>
    </w:p>
    <w:p w14:paraId="5379F96F"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Department/Department__________________________________________________</w:t>
      </w:r>
    </w:p>
    <w:p w14:paraId="0962FB78"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Direction of training ____________________________________________________________</w:t>
      </w:r>
    </w:p>
    <w:p w14:paraId="3555E830"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Profile_______________________</w:t>
      </w:r>
    </w:p>
    <w:p w14:paraId="3BB938C1"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Name of the topic___________________________________________________</w:t>
      </w:r>
    </w:p>
    <w:p w14:paraId="4BC30A3F" w14:textId="77777777" w:rsidR="007E06B9" w:rsidRPr="005B3AD3" w:rsidRDefault="007E06B9" w:rsidP="007E06B9">
      <w:pPr>
        <w:rPr>
          <w:rFonts w:ascii="Times New Roman" w:eastAsia="Times New Roman" w:hAnsi="Times New Roman" w:cs="Times New Roman"/>
          <w:sz w:val="28"/>
          <w:szCs w:val="28"/>
        </w:rPr>
      </w:pPr>
      <w:r w:rsidRPr="005B3AD3">
        <w:rPr>
          <w:rFonts w:ascii="Times New Roman" w:hAnsi="Times New Roman" w:cs="Times New Roman"/>
          <w:sz w:val="28"/>
          <w:szCs w:val="28"/>
          <w:lang w:val="en"/>
        </w:rPr>
        <w:t>___________________________________________________________________</w:t>
      </w:r>
    </w:p>
    <w:p w14:paraId="146CED54" w14:textId="073E85A9"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Head___________________________________________________________________</w:t>
      </w:r>
      <w:r w:rsidRPr="005B3AD3">
        <w:rPr>
          <w:rFonts w:ascii="Times New Roman" w:hAnsi="Times New Roman" w:cs="Times New Roman"/>
          <w:sz w:val="28"/>
          <w:szCs w:val="28"/>
          <w:lang w:val="en"/>
        </w:rPr>
        <w:tab/>
        <w:t xml:space="preserve"> (name, patronymic, surname,  position, academic  title, academic degree)</w:t>
      </w:r>
    </w:p>
    <w:p w14:paraId="31D96C35" w14:textId="049A49F0"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7D190C09"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Compliance of the stated goals and objectives with the topic of the thesis:______________________ ____________________________</w:t>
      </w:r>
    </w:p>
    <w:p w14:paraId="44EFACDB" w14:textId="26BCFE7F"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2. Compliance of the results with the stated goals and objectives: ________</w:t>
      </w:r>
      <w:r w:rsidR="00610A9E">
        <w:rPr>
          <w:rFonts w:ascii="Times New Roman" w:hAnsi="Times New Roman" w:cs="Times New Roman"/>
          <w:sz w:val="28"/>
          <w:szCs w:val="28"/>
          <w:lang w:val="en"/>
        </w:rPr>
        <w:t>___________</w:t>
      </w:r>
    </w:p>
    <w:p w14:paraId="39C72381"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w:t>
      </w:r>
    </w:p>
    <w:p w14:paraId="27A9CC74" w14:textId="3B7C2055"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 Ability to conduct research in professional activities (ability to analyze, master research methods and presentation of results):________________________________________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547A5" w14:textId="73E7B6CB"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4. Characteristics of the use of mathematics tools, mathematical modeling, calculations, statistical methods, special application packages, etc.: ____________________</w:t>
      </w:r>
      <w:r w:rsidR="00610A9E">
        <w:rPr>
          <w:rFonts w:ascii="Times New Roman" w:hAnsi="Times New Roman" w:cs="Times New Roman"/>
          <w:sz w:val="28"/>
          <w:szCs w:val="28"/>
          <w:lang w:val="en"/>
        </w:rPr>
        <w:t>________</w:t>
      </w:r>
    </w:p>
    <w:p w14:paraId="236A660D" w14:textId="1B5C81C9" w:rsidR="007E06B9" w:rsidRPr="005B3AD3" w:rsidRDefault="007E06B9" w:rsidP="007E06B9">
      <w:pPr>
        <w:jc w:val="both"/>
        <w:rPr>
          <w:rFonts w:ascii="Times New Roman" w:eastAsia="Times New Roman" w:hAnsi="Times New Roman" w:cs="Times New Roman"/>
          <w:sz w:val="28"/>
          <w:szCs w:val="28"/>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9C3C9"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lastRenderedPageBreak/>
        <w:t>5. The presence of specific proposals and recommendations formulated in the thesis, the value of the results obtained:_________________________________________</w:t>
      </w:r>
    </w:p>
    <w:p w14:paraId="1438BF4D"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FB92C"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6. The degree of independence when working on the thesis (independence of presentation and generalization of the material, independent interpretation of the results obtained, validity of the conclusions):_________________________________________________</w:t>
      </w:r>
    </w:p>
    <w:p w14:paraId="563FC2C5"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FEE15" w14:textId="77777777" w:rsidR="007E06B9" w:rsidRPr="005B3AD3" w:rsidRDefault="007E06B9" w:rsidP="007E06B9">
      <w:pPr>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7. Formation of competencies in the course of work on the thesis: the competencies provided for by the State Final Certification Program and subject to assessment during the implementation of the thesis are formed (not formed):____________</w:t>
      </w:r>
    </w:p>
    <w:p w14:paraId="4EFD98C2" w14:textId="77777777"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71DA315A" w14:textId="77777777" w:rsidR="007E06B9" w:rsidRPr="005B3AD3" w:rsidRDefault="007E06B9" w:rsidP="007E06B9">
      <w:pPr>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8. Share (%) of borrowings in WRC:</w:t>
      </w:r>
      <w:r w:rsidRPr="005B3AD3">
        <w:rPr>
          <w:rFonts w:ascii="Times New Roman" w:hAnsi="Times New Roman" w:cs="Times New Roman"/>
          <w:sz w:val="28"/>
          <w:szCs w:val="28"/>
          <w:u w:val="single"/>
          <w:lang w:val="en"/>
        </w:rPr>
        <w:t>__________________________________________</w:t>
      </w:r>
    </w:p>
    <w:p w14:paraId="5AA43298" w14:textId="77777777" w:rsidR="007E06B9" w:rsidRPr="005B3AD3" w:rsidRDefault="007E06B9" w:rsidP="007E06B9">
      <w:pPr>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u w:val="single"/>
          <w:lang w:val="en"/>
        </w:rPr>
        <w:t>________________________________________________________________________</w:t>
      </w:r>
    </w:p>
    <w:p w14:paraId="6835D672"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9. Deficiencies in the work of </w:t>
      </w:r>
      <w:r w:rsidRPr="005B3AD3">
        <w:rPr>
          <w:rStyle w:val="0pt"/>
          <w:rFonts w:eastAsia="Microsoft Sans Serif"/>
          <w:sz w:val="28"/>
          <w:szCs w:val="28"/>
          <w:lang w:val="en"/>
        </w:rPr>
        <w:t>the student</w:t>
      </w:r>
      <w:r w:rsidRPr="005B3AD3">
        <w:rPr>
          <w:rFonts w:ascii="Times New Roman" w:hAnsi="Times New Roman" w:cs="Times New Roman"/>
          <w:sz w:val="28"/>
          <w:szCs w:val="28"/>
          <w:lang w:val="en"/>
        </w:rPr>
        <w:t xml:space="preserve"> during the preparation of the thesis:  ________________________________________________________________________ ________________________________________________________________________</w:t>
      </w:r>
    </w:p>
    <w:p w14:paraId="7470BC76" w14:textId="77777777" w:rsidR="007E06B9" w:rsidRPr="005B3AD3" w:rsidRDefault="007E06B9" w:rsidP="007E06B9">
      <w:pP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w:t>
      </w:r>
    </w:p>
    <w:p w14:paraId="23FAEE09" w14:textId="77777777" w:rsidR="007E06B9" w:rsidRPr="005B3AD3" w:rsidRDefault="007E06B9" w:rsidP="007E06B9">
      <w:pPr>
        <w:tabs>
          <w:tab w:val="left" w:pos="10205"/>
        </w:tabs>
        <w:jc w:val="both"/>
        <w:rPr>
          <w:rFonts w:ascii="Times New Roman" w:eastAsia="Times New Roman" w:hAnsi="Times New Roman" w:cs="Times New Roman"/>
          <w:sz w:val="28"/>
          <w:szCs w:val="28"/>
          <w:u w:val="single"/>
          <w:lang w:val="en-US"/>
        </w:rPr>
      </w:pPr>
      <w:r w:rsidRPr="005B3AD3">
        <w:rPr>
          <w:rFonts w:ascii="Times New Roman" w:hAnsi="Times New Roman" w:cs="Times New Roman"/>
          <w:sz w:val="28"/>
          <w:szCs w:val="28"/>
          <w:lang w:val="en"/>
        </w:rPr>
        <w:t xml:space="preserve">10. The </w:t>
      </w:r>
      <w:r w:rsidRPr="005B3AD3">
        <w:rPr>
          <w:rStyle w:val="0pt"/>
          <w:rFonts w:eastAsia="Microsoft Sans Serif"/>
          <w:sz w:val="28"/>
          <w:szCs w:val="28"/>
          <w:lang w:val="en"/>
        </w:rPr>
        <w:t>student's</w:t>
      </w:r>
      <w:r w:rsidRPr="005B3AD3">
        <w:rPr>
          <w:rFonts w:ascii="Times New Roman" w:hAnsi="Times New Roman" w:cs="Times New Roman"/>
          <w:sz w:val="28"/>
          <w:szCs w:val="28"/>
          <w:lang w:val="en"/>
        </w:rPr>
        <w:t xml:space="preserve"> thesis ____________________________ meets (does not meet) the requirements for the thesis,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19D4DEE8" w14:textId="77777777" w:rsidTr="000B5582">
        <w:trPr>
          <w:cantSplit/>
          <w:trHeight w:val="413"/>
          <w:jc w:val="center"/>
        </w:trPr>
        <w:tc>
          <w:tcPr>
            <w:tcW w:w="10060" w:type="dxa"/>
            <w:tcBorders>
              <w:bottom w:val="single" w:sz="4" w:space="0" w:color="auto"/>
            </w:tcBorders>
          </w:tcPr>
          <w:p w14:paraId="6C8A89C9" w14:textId="77777777" w:rsidR="007E06B9" w:rsidRPr="005B3AD3" w:rsidRDefault="007E06B9" w:rsidP="000B5582">
            <w:pPr>
              <w:suppressLineNumbers/>
              <w:tabs>
                <w:tab w:val="left" w:pos="10205"/>
              </w:tabs>
              <w:jc w:val="both"/>
              <w:rPr>
                <w:rFonts w:ascii="Times New Roman" w:eastAsia="Times New Roman" w:hAnsi="Times New Roman" w:cs="Times New Roman"/>
                <w:sz w:val="28"/>
                <w:szCs w:val="28"/>
                <w:lang w:val="en-US"/>
              </w:rPr>
            </w:pPr>
          </w:p>
        </w:tc>
      </w:tr>
      <w:tr w:rsidR="007E06B9" w:rsidRPr="00397BBE" w14:paraId="18797465" w14:textId="77777777" w:rsidTr="000B5582">
        <w:trPr>
          <w:cantSplit/>
          <w:trHeight w:val="360"/>
          <w:jc w:val="center"/>
        </w:trPr>
        <w:tc>
          <w:tcPr>
            <w:tcW w:w="10060" w:type="dxa"/>
            <w:tcBorders>
              <w:top w:val="single" w:sz="4" w:space="0" w:color="auto"/>
            </w:tcBorders>
          </w:tcPr>
          <w:p w14:paraId="16781990" w14:textId="77777777" w:rsidR="007E06B9" w:rsidRPr="005B3AD3" w:rsidRDefault="007E06B9" w:rsidP="000B5582">
            <w:pPr>
              <w:suppressLineNumbers/>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(Acting name of the head)</w:t>
            </w:r>
          </w:p>
        </w:tc>
      </w:tr>
    </w:tbl>
    <w:p w14:paraId="0672FA52"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________________________</w:t>
      </w:r>
    </w:p>
    <w:p w14:paraId="03F9D50A"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       (signature of the head)</w:t>
      </w:r>
    </w:p>
    <w:p w14:paraId="226E8B6B" w14:textId="77777777" w:rsidR="007E06B9" w:rsidRPr="005B3AD3" w:rsidRDefault="007E06B9" w:rsidP="007E06B9">
      <w:pPr>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"___"_____________ 20__</w:t>
      </w:r>
    </w:p>
    <w:p w14:paraId="3F26A77C" w14:textId="77777777" w:rsidR="007E06B9" w:rsidRPr="005B3AD3" w:rsidRDefault="007E06B9">
      <w:pPr>
        <w:pStyle w:val="Bodytext20"/>
        <w:shd w:val="clear" w:color="auto" w:fill="auto"/>
        <w:spacing w:before="0" w:line="322" w:lineRule="exact"/>
        <w:ind w:left="760" w:right="1020" w:hanging="140"/>
        <w:jc w:val="left"/>
        <w:rPr>
          <w:sz w:val="28"/>
          <w:szCs w:val="28"/>
          <w:lang w:val="en-US"/>
        </w:rPr>
        <w:sectPr w:rsidR="007E06B9" w:rsidRPr="005B3AD3">
          <w:headerReference w:type="default" r:id="rId20"/>
          <w:pgSz w:w="12240" w:h="15840"/>
          <w:pgMar w:top="1116" w:right="835" w:bottom="535" w:left="1296" w:header="0" w:footer="3" w:gutter="0"/>
          <w:pgNumType w:start="7"/>
          <w:cols w:space="720"/>
          <w:noEndnote/>
          <w:docGrid w:linePitch="360"/>
        </w:sectPr>
      </w:pPr>
    </w:p>
    <w:p w14:paraId="115F4C62" w14:textId="77A7387B"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4 </w:t>
      </w:r>
    </w:p>
    <w:p w14:paraId="1001F6FD" w14:textId="54B05D55"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0CF972C1"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584E4FE6"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spacing w:val="8"/>
          <w:sz w:val="28"/>
          <w:szCs w:val="28"/>
          <w:lang w:val="en-US"/>
        </w:rPr>
      </w:pPr>
      <w:r w:rsidRPr="005B3AD3">
        <w:rPr>
          <w:rFonts w:ascii="Times New Roman" w:hAnsi="Times New Roman" w:cs="Times New Roman"/>
          <w:spacing w:val="8"/>
          <w:sz w:val="28"/>
          <w:szCs w:val="28"/>
          <w:lang w:val="en"/>
        </w:rPr>
        <w:t>Federal State Educational Budget</w:t>
      </w:r>
    </w:p>
    <w:p w14:paraId="4F5C1819"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b/>
          <w:spacing w:val="8"/>
          <w:sz w:val="28"/>
          <w:szCs w:val="28"/>
          <w:lang w:val="en-US"/>
        </w:rPr>
      </w:pPr>
      <w:r w:rsidRPr="005B3AD3">
        <w:rPr>
          <w:rFonts w:ascii="Times New Roman" w:hAnsi="Times New Roman" w:cs="Times New Roman"/>
          <w:spacing w:val="8"/>
          <w:sz w:val="28"/>
          <w:szCs w:val="28"/>
          <w:lang w:val="en"/>
        </w:rPr>
        <w:t>institution of higher education</w:t>
      </w:r>
    </w:p>
    <w:p w14:paraId="1B15665A" w14:textId="77777777" w:rsidR="007E06B9" w:rsidRPr="005B3AD3" w:rsidRDefault="007E06B9" w:rsidP="007E06B9">
      <w:pPr>
        <w:shd w:val="clear" w:color="auto" w:fill="FFFFFF"/>
        <w:autoSpaceDE w:val="0"/>
        <w:autoSpaceDN w:val="0"/>
        <w:adjustRightInd w:val="0"/>
        <w:jc w:val="center"/>
        <w:rPr>
          <w:rFonts w:ascii="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 under the Government of the Russian Federation"</w:t>
      </w:r>
    </w:p>
    <w:p w14:paraId="1F045A6C" w14:textId="77777777" w:rsidR="007E06B9" w:rsidRPr="005B3AD3" w:rsidRDefault="007E06B9" w:rsidP="007E06B9">
      <w:pPr>
        <w:shd w:val="clear" w:color="auto" w:fill="FFFFFF"/>
        <w:autoSpaceDE w:val="0"/>
        <w:autoSpaceDN w:val="0"/>
        <w:adjustRightInd w:val="0"/>
        <w:spacing w:line="480" w:lineRule="auto"/>
        <w:jc w:val="center"/>
        <w:rPr>
          <w:rFonts w:ascii="Times New Roman" w:hAnsi="Times New Roman" w:cs="Times New Roman"/>
          <w:b/>
          <w:spacing w:val="8"/>
          <w:sz w:val="28"/>
          <w:szCs w:val="28"/>
          <w:lang w:val="en-US"/>
        </w:rPr>
      </w:pPr>
      <w:r w:rsidRPr="005B3AD3">
        <w:rPr>
          <w:rFonts w:ascii="Times New Roman" w:hAnsi="Times New Roman" w:cs="Times New Roman"/>
          <w:b/>
          <w:spacing w:val="8"/>
          <w:sz w:val="28"/>
          <w:szCs w:val="28"/>
          <w:lang w:val="en"/>
        </w:rPr>
        <w:t>(Financial University)</w:t>
      </w:r>
    </w:p>
    <w:p w14:paraId="050D9EE7" w14:textId="77777777" w:rsidR="007E06B9" w:rsidRPr="005B3AD3" w:rsidRDefault="007E06B9" w:rsidP="007E06B9">
      <w:pPr>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FEEDBACK FROM THE HEAD</w:t>
      </w:r>
    </w:p>
    <w:p w14:paraId="7695CA33" w14:textId="77777777" w:rsidR="007E06B9" w:rsidRPr="005B3AD3" w:rsidRDefault="007E06B9" w:rsidP="007E06B9">
      <w:pPr>
        <w:jc w:val="center"/>
        <w:rPr>
          <w:rFonts w:ascii="Times New Roman" w:hAnsi="Times New Roman" w:cs="Times New Roman"/>
          <w:b/>
          <w:sz w:val="28"/>
          <w:szCs w:val="28"/>
          <w:lang w:val="en-US"/>
        </w:rPr>
      </w:pPr>
      <w:r w:rsidRPr="005B3AD3">
        <w:rPr>
          <w:rFonts w:ascii="Times New Roman" w:hAnsi="Times New Roman" w:cs="Times New Roman"/>
          <w:b/>
          <w:sz w:val="28"/>
          <w:szCs w:val="28"/>
          <w:lang w:val="en"/>
        </w:rPr>
        <w:t xml:space="preserve">about the work of the student  during the preparation </w:t>
      </w:r>
      <w:r w:rsidRPr="005B3AD3">
        <w:rPr>
          <w:rFonts w:ascii="Times New Roman" w:hAnsi="Times New Roman" w:cs="Times New Roman"/>
          <w:b/>
          <w:sz w:val="28"/>
          <w:szCs w:val="28"/>
          <w:lang w:val="en"/>
        </w:rPr>
        <w:br/>
        <w:t>of the final qualification work for the master's program</w:t>
      </w:r>
      <w:r w:rsidRPr="005B3AD3">
        <w:rPr>
          <w:rFonts w:ascii="Times New Roman" w:hAnsi="Times New Roman" w:cs="Times New Roman"/>
          <w:sz w:val="28"/>
          <w:szCs w:val="28"/>
          <w:lang w:val="en"/>
        </w:rPr>
        <w:t xml:space="preserve"> </w:t>
      </w:r>
    </w:p>
    <w:p w14:paraId="6B7AEEE6" w14:textId="77777777" w:rsidR="007E06B9" w:rsidRPr="005B3AD3" w:rsidRDefault="007E06B9" w:rsidP="007E06B9">
      <w:pPr>
        <w:spacing w:line="240" w:lineRule="exact"/>
        <w:rPr>
          <w:rFonts w:ascii="Times New Roman" w:hAnsi="Times New Roman" w:cs="Times New Roman"/>
          <w:b/>
          <w:sz w:val="28"/>
          <w:szCs w:val="28"/>
          <w:lang w:val="en-US"/>
        </w:rPr>
      </w:pPr>
    </w:p>
    <w:p w14:paraId="662BEECE" w14:textId="30914A49" w:rsidR="007E06B9" w:rsidRPr="005B3AD3" w:rsidRDefault="007E06B9" w:rsidP="007E06B9">
      <w:pPr>
        <w:rPr>
          <w:rFonts w:ascii="Times New Roman" w:hAnsi="Times New Roman" w:cs="Times New Roman"/>
          <w:sz w:val="28"/>
          <w:szCs w:val="28"/>
          <w:lang w:val="en-US"/>
        </w:rPr>
      </w:pPr>
      <w:r w:rsidRPr="005B3AD3">
        <w:rPr>
          <w:rStyle w:val="0pt"/>
          <w:rFonts w:eastAsia="Microsoft Sans Serif"/>
          <w:sz w:val="28"/>
          <w:szCs w:val="28"/>
          <w:lang w:val="en"/>
        </w:rPr>
        <w:t>Student</w:t>
      </w:r>
      <w:r w:rsidRPr="005B3AD3">
        <w:rPr>
          <w:rFonts w:ascii="Times New Roman" w:hAnsi="Times New Roman" w:cs="Times New Roman"/>
          <w:sz w:val="28"/>
          <w:szCs w:val="28"/>
          <w:lang w:val="en"/>
        </w:rPr>
        <w:t xml:space="preserve"> ________________________________________________________________ </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(last name, first name, patronymic)</w:t>
      </w:r>
    </w:p>
    <w:p w14:paraId="3E753B6A" w14:textId="0376E46E" w:rsidR="007E06B9" w:rsidRPr="005B3AD3" w:rsidRDefault="00610A9E" w:rsidP="007E06B9">
      <w:pPr>
        <w:spacing w:after="80"/>
        <w:rPr>
          <w:rFonts w:ascii="Times New Roman" w:hAnsi="Times New Roman" w:cs="Times New Roman"/>
          <w:sz w:val="28"/>
          <w:szCs w:val="28"/>
          <w:lang w:val="en-US"/>
        </w:rPr>
      </w:pPr>
      <w:r>
        <w:rPr>
          <w:rFonts w:ascii="Times New Roman" w:hAnsi="Times New Roman" w:cs="Times New Roman"/>
          <w:sz w:val="28"/>
          <w:szCs w:val="28"/>
          <w:lang w:val="en"/>
        </w:rPr>
        <w:t>Faculty</w:t>
      </w:r>
      <w:r w:rsidR="007E06B9" w:rsidRPr="005B3AD3">
        <w:rPr>
          <w:rFonts w:ascii="Times New Roman" w:hAnsi="Times New Roman" w:cs="Times New Roman"/>
          <w:sz w:val="28"/>
          <w:szCs w:val="28"/>
          <w:lang w:val="en"/>
        </w:rPr>
        <w:t>______________________________________________________________</w:t>
      </w:r>
      <w:r>
        <w:rPr>
          <w:rFonts w:ascii="Times New Roman" w:hAnsi="Times New Roman" w:cs="Times New Roman"/>
          <w:sz w:val="28"/>
          <w:szCs w:val="28"/>
          <w:lang w:val="en"/>
        </w:rPr>
        <w:t>___</w:t>
      </w:r>
    </w:p>
    <w:p w14:paraId="32751E89" w14:textId="141D11DE"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Department/Department____________________________________________________</w:t>
      </w:r>
    </w:p>
    <w:p w14:paraId="52213D1E" w14:textId="45643F8F"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Direction of training __________________________________________________</w:t>
      </w:r>
      <w:r w:rsidR="00610A9E">
        <w:rPr>
          <w:rFonts w:ascii="Times New Roman" w:hAnsi="Times New Roman" w:cs="Times New Roman"/>
          <w:sz w:val="28"/>
          <w:szCs w:val="28"/>
          <w:lang w:val="en"/>
        </w:rPr>
        <w:t>_____</w:t>
      </w:r>
    </w:p>
    <w:p w14:paraId="60328F73" w14:textId="07CF6A84"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Directivity__________________________________________________________</w:t>
      </w:r>
      <w:r w:rsidR="00610A9E">
        <w:rPr>
          <w:rFonts w:ascii="Times New Roman" w:hAnsi="Times New Roman" w:cs="Times New Roman"/>
          <w:sz w:val="28"/>
          <w:szCs w:val="28"/>
          <w:lang w:val="en"/>
        </w:rPr>
        <w:t>_____</w:t>
      </w:r>
    </w:p>
    <w:p w14:paraId="0EB609AB" w14:textId="31520226"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Name of the topic_____________________________________________________</w:t>
      </w:r>
      <w:r w:rsidR="00610A9E">
        <w:rPr>
          <w:rFonts w:ascii="Times New Roman" w:hAnsi="Times New Roman" w:cs="Times New Roman"/>
          <w:sz w:val="28"/>
          <w:szCs w:val="28"/>
          <w:lang w:val="en"/>
        </w:rPr>
        <w:t>____</w:t>
      </w:r>
    </w:p>
    <w:p w14:paraId="789DA542" w14:textId="62DD6D70" w:rsidR="007E06B9" w:rsidRPr="005B3AD3" w:rsidRDefault="007E06B9" w:rsidP="007E06B9">
      <w:pPr>
        <w:spacing w:after="80"/>
        <w:rPr>
          <w:rFonts w:ascii="Times New Roman" w:hAnsi="Times New Roman" w:cs="Times New Roman"/>
          <w:sz w:val="28"/>
          <w:szCs w:val="28"/>
          <w:lang w:val="en-US"/>
        </w:rPr>
      </w:pPr>
      <w:r w:rsidRPr="005B3AD3">
        <w:rPr>
          <w:rFonts w:ascii="Times New Roman" w:hAnsi="Times New Roman" w:cs="Times New Roman"/>
          <w:sz w:val="28"/>
          <w:szCs w:val="28"/>
          <w:lang w:val="en"/>
        </w:rPr>
        <w:t>Head____________________________________________________________</w:t>
      </w:r>
      <w:r w:rsidR="00610A9E">
        <w:rPr>
          <w:rFonts w:ascii="Times New Roman" w:hAnsi="Times New Roman" w:cs="Times New Roman"/>
          <w:sz w:val="28"/>
          <w:szCs w:val="28"/>
          <w:lang w:val="en"/>
        </w:rPr>
        <w:t>_______</w:t>
      </w:r>
      <w:r w:rsidRPr="005B3AD3">
        <w:rPr>
          <w:rFonts w:ascii="Times New Roman" w:hAnsi="Times New Roman" w:cs="Times New Roman"/>
          <w:sz w:val="28"/>
          <w:szCs w:val="28"/>
          <w:lang w:val="en"/>
        </w:rPr>
        <w:tab/>
      </w:r>
      <w:r w:rsidRPr="005B3AD3">
        <w:rPr>
          <w:rFonts w:ascii="Times New Roman" w:hAnsi="Times New Roman" w:cs="Times New Roman"/>
          <w:sz w:val="28"/>
          <w:szCs w:val="28"/>
          <w:lang w:val="en"/>
        </w:rPr>
        <w:tab/>
        <w:t xml:space="preserve"> (name, patronymic, surname,  position, academic  title, academic degree)</w:t>
      </w:r>
    </w:p>
    <w:p w14:paraId="52D9C166" w14:textId="7F18326D"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1. The relevance of the topic, the completeness of the review of domestic and foreign scientific literature on the research topic: _______________</w:t>
      </w:r>
      <w:r w:rsidR="00610A9E">
        <w:rPr>
          <w:rFonts w:ascii="Times New Roman" w:hAnsi="Times New Roman" w:cs="Times New Roman"/>
          <w:sz w:val="28"/>
          <w:szCs w:val="28"/>
          <w:lang w:val="en"/>
        </w:rPr>
        <w:t>________________________</w:t>
      </w:r>
    </w:p>
    <w:p w14:paraId="06DD399B"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6FF790B9" w14:textId="77777777"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2. Assessment of the completeness and completeness of the study, the reliability of the results obtained, their compliance with the goals and objectives:</w:t>
      </w:r>
      <w:r w:rsidRPr="005B3AD3">
        <w:rPr>
          <w:rFonts w:ascii="Times New Roman" w:hAnsi="Times New Roman" w:cs="Times New Roman"/>
          <w:sz w:val="28"/>
          <w:szCs w:val="28"/>
          <w:u w:val="single"/>
          <w:lang w:val="en"/>
        </w:rPr>
        <w:tab/>
      </w:r>
    </w:p>
    <w:p w14:paraId="077809DD"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231F121E" w14:textId="77777777"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3. Characteristics of the use of modern methods of scientific research, mathematical and statistical tools, modeling, calculations, packages of special applications, databases, etc.: __________</w:t>
      </w:r>
    </w:p>
    <w:p w14:paraId="7A06D087"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727ABDC1" w14:textId="0324D85D" w:rsidR="007E06B9" w:rsidRPr="005B3AD3" w:rsidRDefault="007E06B9" w:rsidP="007E06B9">
      <w:pPr>
        <w:tabs>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4. The degree of independence (the share (%) of borrowings in the thesis and the correctness of the design of the borrowed text):__</w:t>
      </w:r>
      <w:r w:rsidR="00610A9E">
        <w:rPr>
          <w:rFonts w:ascii="Times New Roman" w:hAnsi="Times New Roman" w:cs="Times New Roman"/>
          <w:sz w:val="28"/>
          <w:szCs w:val="28"/>
          <w:lang w:val="en"/>
        </w:rPr>
        <w:t>________________________________</w:t>
      </w:r>
    </w:p>
    <w:p w14:paraId="69CE98E9"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US"/>
        </w:rPr>
        <w:tab/>
      </w:r>
    </w:p>
    <w:p w14:paraId="35CD0FF7" w14:textId="3FFDA60E"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lastRenderedPageBreak/>
        <w:t>5. The originality of ideas and the practical significance of the results obtained (the presence of scientific conclusions, the theoretical and practical contribution of the author to the solution of the problem situation):__________________________</w:t>
      </w:r>
      <w:r w:rsidR="00610A9E">
        <w:rPr>
          <w:rFonts w:ascii="Times New Roman" w:hAnsi="Times New Roman" w:cs="Times New Roman"/>
          <w:sz w:val="28"/>
          <w:szCs w:val="28"/>
          <w:lang w:val="en"/>
        </w:rPr>
        <w:t>__________________</w:t>
      </w:r>
    </w:p>
    <w:p w14:paraId="16EA5119"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5E1CE" w14:textId="00D84859"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6. Approbation of the main provisions and results of the work, incl. preparation of scientific publications on the research topic, participation with a report in a scientific / scientific-practical conference, availability of a certificate of implementation, participation </w:t>
      </w:r>
      <w:r w:rsidRPr="005B3AD3">
        <w:rPr>
          <w:rStyle w:val="0pt"/>
          <w:rFonts w:eastAsia="Microsoft Sans Serif"/>
          <w:sz w:val="28"/>
          <w:szCs w:val="28"/>
          <w:lang w:val="en"/>
        </w:rPr>
        <w:t>of the student</w:t>
      </w:r>
      <w:r w:rsidRPr="005B3AD3">
        <w:rPr>
          <w:rFonts w:ascii="Times New Roman" w:hAnsi="Times New Roman" w:cs="Times New Roman"/>
          <w:sz w:val="28"/>
          <w:szCs w:val="28"/>
          <w:lang w:val="en"/>
        </w:rPr>
        <w:t xml:space="preserve"> in grants, State assignment, etc.: </w:t>
      </w:r>
    </w:p>
    <w:p w14:paraId="4C247EBE"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2F1F0FDF"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w:t>
      </w:r>
    </w:p>
    <w:p w14:paraId="55B0B77A"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w:t>
      </w:r>
    </w:p>
    <w:p w14:paraId="777B9883" w14:textId="2D3F5CCC" w:rsidR="007E06B9" w:rsidRPr="005B3AD3" w:rsidRDefault="007E06B9" w:rsidP="007E06B9">
      <w:pPr>
        <w:tabs>
          <w:tab w:val="left" w:pos="6946"/>
          <w:tab w:val="left" w:pos="10204"/>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7. Formation of competencies in the course of work on the thesis: the competencies provided for by the State Final Certification Program and subject to assessment during the implementation of the thesis are formed (not formed): ______________</w:t>
      </w:r>
      <w:r w:rsidR="00610A9E">
        <w:rPr>
          <w:rFonts w:ascii="Times New Roman" w:hAnsi="Times New Roman" w:cs="Times New Roman"/>
          <w:sz w:val="28"/>
          <w:szCs w:val="28"/>
          <w:lang w:val="en"/>
        </w:rPr>
        <w:t>______________</w:t>
      </w:r>
    </w:p>
    <w:p w14:paraId="5B96C795" w14:textId="77777777"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u w:val="single"/>
          <w:lang w:val="en-US"/>
        </w:rPr>
        <w:tab/>
      </w:r>
      <w:r w:rsidRPr="005B3AD3">
        <w:rPr>
          <w:rFonts w:ascii="Times New Roman" w:hAnsi="Times New Roman" w:cs="Times New Roman"/>
          <w:sz w:val="28"/>
          <w:szCs w:val="28"/>
          <w:u w:val="single"/>
          <w:lang w:val="en-US"/>
        </w:rPr>
        <w:tab/>
      </w:r>
    </w:p>
    <w:p w14:paraId="427391D8" w14:textId="72D7C8CF" w:rsidR="007E06B9" w:rsidRPr="005B3AD3" w:rsidRDefault="007E06B9" w:rsidP="007E06B9">
      <w:pPr>
        <w:tabs>
          <w:tab w:val="left" w:pos="10205"/>
        </w:tabs>
        <w:jc w:val="both"/>
        <w:rPr>
          <w:rFonts w:ascii="Times New Roman" w:hAnsi="Times New Roman" w:cs="Times New Roman"/>
          <w:sz w:val="28"/>
          <w:szCs w:val="28"/>
          <w:u w:val="single"/>
          <w:lang w:val="en-US"/>
        </w:rPr>
      </w:pPr>
      <w:r w:rsidRPr="005B3AD3">
        <w:rPr>
          <w:rFonts w:ascii="Times New Roman" w:hAnsi="Times New Roman" w:cs="Times New Roman"/>
          <w:sz w:val="28"/>
          <w:szCs w:val="28"/>
          <w:lang w:val="en"/>
        </w:rPr>
        <w:t xml:space="preserve">8. Deficiencies in the work </w:t>
      </w:r>
      <w:r w:rsidRPr="005B3AD3">
        <w:rPr>
          <w:rStyle w:val="0pt"/>
          <w:rFonts w:eastAsia="Microsoft Sans Serif"/>
          <w:sz w:val="28"/>
          <w:szCs w:val="28"/>
          <w:lang w:val="en"/>
        </w:rPr>
        <w:t>of the student</w:t>
      </w:r>
      <w:r w:rsidRPr="005B3AD3">
        <w:rPr>
          <w:rFonts w:ascii="Times New Roman" w:hAnsi="Times New Roman" w:cs="Times New Roman"/>
          <w:sz w:val="28"/>
          <w:szCs w:val="28"/>
          <w:lang w:val="en"/>
        </w:rPr>
        <w:t xml:space="preserve"> during the preparation of the thesis: </w:t>
      </w:r>
    </w:p>
    <w:p w14:paraId="66AEE8D4" w14:textId="77777777" w:rsidR="007E06B9" w:rsidRPr="005B3AD3" w:rsidRDefault="007E06B9" w:rsidP="007E06B9">
      <w:pPr>
        <w:tabs>
          <w:tab w:val="left" w:pos="10205"/>
        </w:tabs>
        <w:jc w:val="both"/>
        <w:rPr>
          <w:rFonts w:ascii="Times New Roman" w:hAnsi="Times New Roman" w:cs="Times New Roman"/>
          <w:sz w:val="28"/>
          <w:szCs w:val="28"/>
          <w:lang w:val="en-US"/>
        </w:rPr>
      </w:pPr>
      <w:r w:rsidRPr="005B3AD3">
        <w:rPr>
          <w:rFonts w:ascii="Times New Roman" w:hAnsi="Times New Roman" w:cs="Times New Roman"/>
          <w:sz w:val="28"/>
          <w:szCs w:val="28"/>
          <w:u w:val="single"/>
          <w:lang w:val="en"/>
        </w:rPr>
        <w:tab/>
      </w:r>
      <w:r w:rsidRPr="005B3AD3">
        <w:rPr>
          <w:rFonts w:ascii="Times New Roman" w:hAnsi="Times New Roman" w:cs="Times New Roman"/>
          <w:sz w:val="28"/>
          <w:szCs w:val="28"/>
          <w:u w:val="single"/>
          <w:lang w:val="en"/>
        </w:rPr>
        <w:tab/>
      </w:r>
      <w:r w:rsidRPr="005B3AD3">
        <w:rPr>
          <w:rFonts w:ascii="Times New Roman" w:hAnsi="Times New Roman" w:cs="Times New Roman"/>
          <w:sz w:val="28"/>
          <w:szCs w:val="28"/>
          <w:lang w:val="en"/>
        </w:rPr>
        <w:t xml:space="preserve">9. The </w:t>
      </w:r>
      <w:r w:rsidRPr="005B3AD3">
        <w:rPr>
          <w:rStyle w:val="0pt"/>
          <w:rFonts w:eastAsia="Microsoft Sans Serif"/>
          <w:sz w:val="28"/>
          <w:szCs w:val="28"/>
          <w:lang w:val="en"/>
        </w:rPr>
        <w:t>student's</w:t>
      </w:r>
      <w:r w:rsidRPr="005B3AD3">
        <w:rPr>
          <w:rFonts w:ascii="Times New Roman" w:hAnsi="Times New Roman" w:cs="Times New Roman"/>
          <w:sz w:val="28"/>
          <w:szCs w:val="28"/>
          <w:lang w:val="en"/>
        </w:rPr>
        <w:t xml:space="preserve"> thesis ________________________ meets (does not meet) the requirements for the thesis,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74505BC2" w14:textId="77777777" w:rsidTr="000B5582">
        <w:trPr>
          <w:cantSplit/>
          <w:trHeight w:val="413"/>
          <w:jc w:val="center"/>
        </w:trPr>
        <w:tc>
          <w:tcPr>
            <w:tcW w:w="10060" w:type="dxa"/>
            <w:tcBorders>
              <w:bottom w:val="single" w:sz="4" w:space="0" w:color="auto"/>
            </w:tcBorders>
          </w:tcPr>
          <w:p w14:paraId="5F26F34B" w14:textId="77777777" w:rsidR="007E06B9" w:rsidRPr="005B3AD3" w:rsidRDefault="007E06B9" w:rsidP="000B5582">
            <w:pPr>
              <w:suppressLineNumbers/>
              <w:tabs>
                <w:tab w:val="left" w:pos="10205"/>
              </w:tabs>
              <w:jc w:val="both"/>
              <w:rPr>
                <w:rFonts w:ascii="Times New Roman" w:hAnsi="Times New Roman" w:cs="Times New Roman"/>
                <w:sz w:val="28"/>
                <w:szCs w:val="28"/>
                <w:lang w:val="en-US"/>
              </w:rPr>
            </w:pPr>
          </w:p>
        </w:tc>
      </w:tr>
      <w:tr w:rsidR="007E06B9" w:rsidRPr="00397BBE" w14:paraId="4447D79D" w14:textId="77777777" w:rsidTr="000B5582">
        <w:trPr>
          <w:cantSplit/>
          <w:trHeight w:val="360"/>
          <w:jc w:val="center"/>
        </w:trPr>
        <w:tc>
          <w:tcPr>
            <w:tcW w:w="10060" w:type="dxa"/>
            <w:tcBorders>
              <w:top w:val="single" w:sz="4" w:space="0" w:color="auto"/>
            </w:tcBorders>
          </w:tcPr>
          <w:p w14:paraId="49DD27AC" w14:textId="77777777" w:rsidR="007E06B9" w:rsidRPr="005B3AD3" w:rsidRDefault="007E06B9" w:rsidP="000B5582">
            <w:pPr>
              <w:suppressLineNumbers/>
              <w:jc w:val="center"/>
              <w:rPr>
                <w:rFonts w:ascii="Times New Roman" w:hAnsi="Times New Roman" w:cs="Times New Roman"/>
                <w:sz w:val="28"/>
                <w:szCs w:val="28"/>
                <w:lang w:val="en-US"/>
              </w:rPr>
            </w:pPr>
            <w:r w:rsidRPr="005B3AD3">
              <w:rPr>
                <w:rFonts w:ascii="Times New Roman" w:hAnsi="Times New Roman" w:cs="Times New Roman"/>
                <w:sz w:val="28"/>
                <w:szCs w:val="28"/>
                <w:lang w:val="en"/>
              </w:rPr>
              <w:t>(Acting name of the head)</w:t>
            </w:r>
          </w:p>
        </w:tc>
      </w:tr>
    </w:tbl>
    <w:p w14:paraId="13276B9E"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w:t>
      </w:r>
    </w:p>
    <w:p w14:paraId="6A584E1C"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       (signature of the head)</w:t>
      </w:r>
    </w:p>
    <w:p w14:paraId="58B96D79" w14:textId="77777777" w:rsidR="007E06B9" w:rsidRPr="005B3AD3" w:rsidRDefault="007E06B9" w:rsidP="007E06B9">
      <w:pPr>
        <w:jc w:val="both"/>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 202_</w:t>
      </w:r>
    </w:p>
    <w:p w14:paraId="5CA9AAF9" w14:textId="77777777" w:rsidR="007E06B9" w:rsidRPr="005B3AD3" w:rsidRDefault="007E06B9" w:rsidP="007E06B9">
      <w:pPr>
        <w:jc w:val="both"/>
        <w:rPr>
          <w:rFonts w:ascii="Times New Roman" w:hAnsi="Times New Roman" w:cs="Times New Roman"/>
          <w:sz w:val="28"/>
          <w:szCs w:val="28"/>
          <w:lang w:val="en-US"/>
        </w:rPr>
      </w:pPr>
    </w:p>
    <w:p w14:paraId="58B406AA" w14:textId="77777777" w:rsidR="007E06B9" w:rsidRPr="005B3AD3" w:rsidRDefault="007E06B9">
      <w:pPr>
        <w:pStyle w:val="Bodytext20"/>
        <w:shd w:val="clear" w:color="auto" w:fill="auto"/>
        <w:spacing w:before="0" w:line="322" w:lineRule="exact"/>
        <w:ind w:left="760" w:right="1020" w:hanging="140"/>
        <w:jc w:val="left"/>
        <w:rPr>
          <w:sz w:val="28"/>
          <w:szCs w:val="28"/>
          <w:lang w:val="en-US"/>
        </w:rPr>
        <w:sectPr w:rsidR="007E06B9" w:rsidRPr="005B3AD3">
          <w:pgSz w:w="12240" w:h="15840"/>
          <w:pgMar w:top="1116" w:right="835" w:bottom="535" w:left="1296" w:header="0" w:footer="3" w:gutter="0"/>
          <w:pgNumType w:start="7"/>
          <w:cols w:space="720"/>
          <w:noEndnote/>
          <w:docGrid w:linePitch="360"/>
        </w:sectPr>
      </w:pPr>
    </w:p>
    <w:p w14:paraId="705D3611" w14:textId="2BAAEF0A"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5 </w:t>
      </w:r>
    </w:p>
    <w:p w14:paraId="42F00F8E" w14:textId="38FCA45C"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4F3A389C"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6517F007" w14:textId="77777777" w:rsidR="007E06B9" w:rsidRPr="005B3AD3" w:rsidRDefault="007E06B9" w:rsidP="007E06B9">
      <w:pPr>
        <w:keepNext/>
        <w:jc w:val="center"/>
        <w:outlineLvl w:val="4"/>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The form of the supervisor's feedback on the joint work of students during the preparation of the collective thesis</w:t>
      </w:r>
    </w:p>
    <w:p w14:paraId="626036AD" w14:textId="77777777" w:rsidR="007E06B9" w:rsidRPr="005B3AD3" w:rsidRDefault="007E06B9" w:rsidP="007E06B9">
      <w:pPr>
        <w:ind w:left="5760"/>
        <w:jc w:val="center"/>
        <w:rPr>
          <w:rFonts w:ascii="Times New Roman" w:eastAsia="Calibri" w:hAnsi="Times New Roman" w:cs="Times New Roman"/>
          <w:color w:val="auto"/>
          <w:sz w:val="28"/>
          <w:szCs w:val="28"/>
          <w:lang w:val="en-US" w:eastAsia="en-US"/>
        </w:rPr>
      </w:pPr>
    </w:p>
    <w:p w14:paraId="201E6789"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4976C0B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6BCB42E7"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6FD29ABD"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7D874A8E"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4A441A34"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FEEDBACK FROM THE HEAD</w:t>
      </w:r>
    </w:p>
    <w:p w14:paraId="31AE1708"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on the joint work of students during the preparation of a collective final qualification work for the bachelor's program</w:t>
      </w:r>
      <w:r w:rsidRPr="005B3AD3">
        <w:rPr>
          <w:rFonts w:ascii="Times New Roman" w:hAnsi="Times New Roman" w:cs="Times New Roman"/>
          <w:b/>
          <w:color w:val="auto"/>
          <w:sz w:val="28"/>
          <w:szCs w:val="28"/>
          <w:vertAlign w:val="superscript"/>
          <w:lang w:val="en"/>
        </w:rPr>
        <w:footnoteReference w:id="5"/>
      </w:r>
    </w:p>
    <w:p w14:paraId="7EB65516" w14:textId="77777777" w:rsidR="007E06B9" w:rsidRPr="005B3AD3" w:rsidRDefault="007E06B9" w:rsidP="007E06B9">
      <w:pPr>
        <w:rPr>
          <w:rFonts w:ascii="Times New Roman" w:eastAsia="Times New Roman" w:hAnsi="Times New Roman" w:cs="Times New Roman"/>
          <w:color w:val="auto"/>
          <w:sz w:val="28"/>
          <w:szCs w:val="28"/>
          <w:lang w:val="en-US"/>
        </w:rPr>
      </w:pPr>
    </w:p>
    <w:p w14:paraId="33EB1C43" w14:textId="77777777" w:rsidR="007E06B9" w:rsidRPr="005B3AD3" w:rsidRDefault="007E06B9" w:rsidP="007E06B9">
      <w:pPr>
        <w:rPr>
          <w:rFonts w:ascii="Times New Roman" w:eastAsia="Times New Roman" w:hAnsi="Times New Roman" w:cs="Times New Roman"/>
          <w:color w:val="auto"/>
          <w:sz w:val="28"/>
          <w:szCs w:val="28"/>
          <w:lang w:val="en-US"/>
        </w:rPr>
      </w:pPr>
    </w:p>
    <w:p w14:paraId="5DA80623"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The team of students:</w:t>
      </w:r>
    </w:p>
    <w:p w14:paraId="120057B7"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231C9A5" w14:textId="2A0089A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(last name, first name, patronymic)</w:t>
      </w:r>
    </w:p>
    <w:p w14:paraId="3B11815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299B4ACF"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4591B221"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16B680B"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10832F7D" w14:textId="3FF7AFE1" w:rsidR="007E06B9" w:rsidRPr="005B3AD3" w:rsidRDefault="00610A9E" w:rsidP="007E06B9">
      <w:pP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t>Faculty</w:t>
      </w:r>
      <w:r w:rsidR="007E06B9" w:rsidRPr="005B3AD3">
        <w:rPr>
          <w:rFonts w:ascii="Times New Roman" w:hAnsi="Times New Roman" w:cs="Times New Roman"/>
          <w:color w:val="auto"/>
          <w:sz w:val="28"/>
          <w:szCs w:val="28"/>
          <w:lang w:val="en"/>
        </w:rPr>
        <w:t>______________________________________________________________</w:t>
      </w:r>
      <w:r>
        <w:rPr>
          <w:rFonts w:ascii="Times New Roman" w:hAnsi="Times New Roman" w:cs="Times New Roman"/>
          <w:color w:val="auto"/>
          <w:sz w:val="28"/>
          <w:szCs w:val="28"/>
          <w:lang w:val="en"/>
        </w:rPr>
        <w:t>____</w:t>
      </w:r>
    </w:p>
    <w:p w14:paraId="13C17873" w14:textId="309358B2"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Department/Department _____________________________________________________</w:t>
      </w:r>
      <w:r w:rsidR="00610A9E">
        <w:rPr>
          <w:rFonts w:ascii="Times New Roman" w:hAnsi="Times New Roman" w:cs="Times New Roman"/>
          <w:color w:val="auto"/>
          <w:sz w:val="28"/>
          <w:szCs w:val="28"/>
          <w:lang w:val="en"/>
        </w:rPr>
        <w:t>___________________</w:t>
      </w:r>
    </w:p>
    <w:p w14:paraId="00368EF0" w14:textId="70FCA79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Direction of training __________________________________________________</w:t>
      </w:r>
      <w:r w:rsidR="00610A9E">
        <w:rPr>
          <w:rFonts w:ascii="Times New Roman" w:hAnsi="Times New Roman" w:cs="Times New Roman"/>
          <w:color w:val="auto"/>
          <w:sz w:val="28"/>
          <w:szCs w:val="28"/>
          <w:lang w:val="en"/>
        </w:rPr>
        <w:t>_____</w:t>
      </w:r>
    </w:p>
    <w:p w14:paraId="48163D07" w14:textId="500AAF25"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Profile________________________________________________________________</w:t>
      </w:r>
      <w:r w:rsidR="00610A9E">
        <w:rPr>
          <w:rFonts w:ascii="Times New Roman" w:hAnsi="Times New Roman" w:cs="Times New Roman"/>
          <w:color w:val="auto"/>
          <w:sz w:val="28"/>
          <w:szCs w:val="28"/>
          <w:lang w:val="en"/>
        </w:rPr>
        <w:t>__</w:t>
      </w:r>
    </w:p>
    <w:p w14:paraId="183021B5" w14:textId="3D688AA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the topic________________________________________________</w:t>
      </w:r>
      <w:r w:rsidR="00610A9E">
        <w:rPr>
          <w:rFonts w:ascii="Times New Roman" w:hAnsi="Times New Roman" w:cs="Times New Roman"/>
          <w:color w:val="auto"/>
          <w:sz w:val="28"/>
          <w:szCs w:val="28"/>
          <w:lang w:val="en"/>
        </w:rPr>
        <w:t>_________</w:t>
      </w:r>
    </w:p>
    <w:p w14:paraId="0989D301"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7709453" w14:textId="0E777119" w:rsidR="007E06B9" w:rsidRPr="005B3AD3" w:rsidRDefault="007E06B9" w:rsidP="00610A9E">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Head___________________________________________________________________</w:t>
      </w:r>
      <w:r w:rsidRPr="005B3AD3">
        <w:rPr>
          <w:rFonts w:ascii="Times New Roman" w:hAnsi="Times New Roman" w:cs="Times New Roman"/>
          <w:color w:val="auto"/>
          <w:sz w:val="28"/>
          <w:szCs w:val="28"/>
          <w:lang w:val="en"/>
        </w:rPr>
        <w:tab/>
        <w:t xml:space="preserve"> (name, patronymic, surname, position, academic title</w:t>
      </w:r>
      <w:r w:rsidR="00610A9E">
        <w:rPr>
          <w:rFonts w:ascii="Times New Roman" w:hAnsi="Times New Roman" w:cs="Times New Roman"/>
          <w:color w:val="auto"/>
          <w:sz w:val="28"/>
          <w:szCs w:val="28"/>
          <w:lang w:val="en"/>
        </w:rPr>
        <w:t>,</w:t>
      </w:r>
      <w:r w:rsidRPr="005B3AD3">
        <w:rPr>
          <w:rFonts w:ascii="Times New Roman" w:hAnsi="Times New Roman" w:cs="Times New Roman"/>
          <w:color w:val="auto"/>
          <w:sz w:val="28"/>
          <w:szCs w:val="28"/>
          <w:lang w:val="en"/>
        </w:rPr>
        <w:t xml:space="preserve"> degree)</w:t>
      </w:r>
    </w:p>
    <w:p w14:paraId="04F6E828" w14:textId="173A87CD"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F34FC42"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 Compliance of the stated goals and objectives with the topic of the thesis:__________________________ ________________________________________</w:t>
      </w:r>
    </w:p>
    <w:p w14:paraId="7EBE2C8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2. Compliance of the results with the stated goals and objectives: ___________</w:t>
      </w:r>
    </w:p>
    <w:p w14:paraId="60BEBB2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01F13CD" w14:textId="61E2D3A5"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3. Ability to conduct research in professional activities (ability to analyze, own research methods and presentation of results):_____________________________ _______</w:t>
      </w:r>
      <w:r w:rsidRPr="00610A9E">
        <w:rPr>
          <w:rFonts w:ascii="Times New Roman" w:hAnsi="Times New Roman" w:cs="Times New Roman"/>
          <w:color w:val="000000" w:themeColor="text1"/>
          <w:sz w:val="28"/>
          <w:szCs w:val="28"/>
          <w:lang w:val="en"/>
        </w:rPr>
        <w:t>________________________________________</w:t>
      </w:r>
    </w:p>
    <w:p w14:paraId="13475546" w14:textId="263392D6"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4. Characteristics of the use of mathematics tools, mathematical modeling, calculations, </w:t>
      </w:r>
      <w:r w:rsidRPr="005B3AD3">
        <w:rPr>
          <w:rFonts w:ascii="Times New Roman" w:hAnsi="Times New Roman" w:cs="Times New Roman"/>
          <w:color w:val="auto"/>
          <w:sz w:val="28"/>
          <w:szCs w:val="28"/>
          <w:lang w:val="en"/>
        </w:rPr>
        <w:lastRenderedPageBreak/>
        <w:t>statistical methods, special application packages, etc.: ______</w:t>
      </w:r>
      <w:r w:rsidR="00610A9E">
        <w:rPr>
          <w:rFonts w:ascii="Times New Roman" w:hAnsi="Times New Roman" w:cs="Times New Roman"/>
          <w:color w:val="auto"/>
          <w:sz w:val="28"/>
          <w:szCs w:val="28"/>
          <w:lang w:val="en"/>
        </w:rPr>
        <w:t>______________________</w:t>
      </w:r>
    </w:p>
    <w:p w14:paraId="329F21F1"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The presence of specific proposals and recommendations formulated in the thesis, the value of the results obtained:_________________________________________</w:t>
      </w:r>
    </w:p>
    <w:p w14:paraId="1DE5E748"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17E668A2"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6. The degree of independence when working on the thesis (independence of presentation and generalization of the material, independent interpretation of the results obtained, validity of the conclusions):_________________________________________________</w:t>
      </w:r>
    </w:p>
    <w:p w14:paraId="7D48E085"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6FDA4E11" w14:textId="77777777" w:rsidR="007E06B9" w:rsidRPr="005B3AD3" w:rsidRDefault="007E06B9" w:rsidP="007E06B9">
      <w:pPr>
        <w:rPr>
          <w:rFonts w:ascii="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7. Formation of competencies in the course of work on the thesis: the competencies provided for by the State Final Certification Program and subject to assessment during the implementation of the thesis are formed (not formed):</w:t>
      </w:r>
      <w:r w:rsidRPr="005B3AD3">
        <w:rPr>
          <w:rFonts w:ascii="Times New Roman" w:hAnsi="Times New Roman" w:cs="Times New Roman"/>
          <w:sz w:val="28"/>
          <w:szCs w:val="28"/>
          <w:lang w:val="en"/>
        </w:rPr>
        <w:t>__</w:t>
      </w:r>
      <w:r w:rsidRPr="005B3AD3">
        <w:rPr>
          <w:rFonts w:ascii="Times New Roman" w:hAnsi="Times New Roman" w:cs="Times New Roman"/>
          <w:color w:val="auto"/>
          <w:sz w:val="28"/>
          <w:szCs w:val="28"/>
          <w:lang w:val="en"/>
        </w:rPr>
        <w:t>____________</w:t>
      </w:r>
    </w:p>
    <w:p w14:paraId="24F1D6D7" w14:textId="77777777"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6CCBC8E6" w14:textId="07820892"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8. Share (%) of borrowings in the WRC:____________</w:t>
      </w:r>
      <w:r w:rsidR="00610A9E">
        <w:rPr>
          <w:rFonts w:ascii="Times New Roman" w:hAnsi="Times New Roman" w:cs="Times New Roman"/>
          <w:color w:val="auto"/>
          <w:sz w:val="28"/>
          <w:szCs w:val="28"/>
          <w:lang w:val="en"/>
        </w:rPr>
        <w:t>___________________________</w:t>
      </w:r>
    </w:p>
    <w:p w14:paraId="60E714BE"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C139A29"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9. Deficiencies in the work of the student during the preparation of the thesis: ________________________________________________________________________ ________________________________________________________________________</w:t>
      </w:r>
    </w:p>
    <w:p w14:paraId="370DE844"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2B945C96" w14:textId="77777777" w:rsidR="007E06B9" w:rsidRPr="005B3AD3" w:rsidRDefault="007E06B9" w:rsidP="007E06B9">
      <w:pPr>
        <w:tabs>
          <w:tab w:val="left" w:pos="10205"/>
        </w:tabs>
        <w:jc w:val="both"/>
        <w:rPr>
          <w:rFonts w:ascii="Times New Roman" w:eastAsia="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10. The thesis meets (does not meet) the requirements for the thesis, and can (cannot) be recommended for defense at the meeting of the SEC:_______________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E81222" w14:paraId="13CA685D" w14:textId="77777777" w:rsidTr="000B5582">
        <w:trPr>
          <w:cantSplit/>
          <w:trHeight w:val="413"/>
          <w:jc w:val="center"/>
        </w:trPr>
        <w:tc>
          <w:tcPr>
            <w:tcW w:w="10060" w:type="dxa"/>
            <w:tcBorders>
              <w:bottom w:val="single" w:sz="4" w:space="0" w:color="auto"/>
            </w:tcBorders>
          </w:tcPr>
          <w:p w14:paraId="75B09ED6" w14:textId="77777777" w:rsidR="007E06B9" w:rsidRPr="005B3AD3" w:rsidRDefault="007E06B9" w:rsidP="000B5582">
            <w:pPr>
              <w:suppressLineNumbers/>
              <w:tabs>
                <w:tab w:val="left" w:pos="10205"/>
              </w:tabs>
              <w:jc w:val="both"/>
              <w:rPr>
                <w:rFonts w:ascii="Times New Roman" w:eastAsia="Times New Roman" w:hAnsi="Times New Roman" w:cs="Times New Roman"/>
                <w:color w:val="auto"/>
                <w:sz w:val="28"/>
                <w:szCs w:val="28"/>
                <w:lang w:val="en-US"/>
              </w:rPr>
            </w:pPr>
          </w:p>
        </w:tc>
      </w:tr>
      <w:tr w:rsidR="007E06B9" w:rsidRPr="00397BBE" w14:paraId="78B53A7E" w14:textId="77777777" w:rsidTr="000B5582">
        <w:trPr>
          <w:cantSplit/>
          <w:trHeight w:val="360"/>
          <w:jc w:val="center"/>
        </w:trPr>
        <w:tc>
          <w:tcPr>
            <w:tcW w:w="10060" w:type="dxa"/>
            <w:tcBorders>
              <w:top w:val="single" w:sz="4" w:space="0" w:color="auto"/>
            </w:tcBorders>
          </w:tcPr>
          <w:p w14:paraId="57126B8F" w14:textId="77777777" w:rsidR="007E06B9" w:rsidRPr="005B3AD3" w:rsidRDefault="007E06B9" w:rsidP="000B5582">
            <w:pPr>
              <w:suppressLineNumber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(Acting name of the head)</w:t>
            </w:r>
          </w:p>
        </w:tc>
      </w:tr>
    </w:tbl>
    <w:p w14:paraId="5B91E30A"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w:t>
      </w:r>
    </w:p>
    <w:p w14:paraId="06BFECCC"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(signature of the head)</w:t>
      </w:r>
    </w:p>
    <w:p w14:paraId="0BEC12BF"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 20__</w:t>
      </w:r>
    </w:p>
    <w:p w14:paraId="75C28475" w14:textId="77777777" w:rsidR="00610A9E" w:rsidRDefault="00610A9E" w:rsidP="007E06B9">
      <w:pPr>
        <w:pStyle w:val="Bodytext20"/>
        <w:shd w:val="clear" w:color="auto" w:fill="auto"/>
        <w:spacing w:before="0" w:line="240" w:lineRule="auto"/>
        <w:ind w:left="7780"/>
        <w:jc w:val="left"/>
        <w:rPr>
          <w:sz w:val="28"/>
          <w:szCs w:val="28"/>
          <w:lang w:val="en"/>
        </w:rPr>
      </w:pPr>
    </w:p>
    <w:p w14:paraId="0ABC9C28" w14:textId="77777777" w:rsidR="00610A9E" w:rsidRDefault="00610A9E" w:rsidP="007E06B9">
      <w:pPr>
        <w:pStyle w:val="Bodytext20"/>
        <w:shd w:val="clear" w:color="auto" w:fill="auto"/>
        <w:spacing w:before="0" w:line="240" w:lineRule="auto"/>
        <w:ind w:left="7780"/>
        <w:jc w:val="left"/>
        <w:rPr>
          <w:sz w:val="28"/>
          <w:szCs w:val="28"/>
          <w:lang w:val="en"/>
        </w:rPr>
      </w:pPr>
    </w:p>
    <w:p w14:paraId="49805926" w14:textId="77777777" w:rsidR="00610A9E" w:rsidRDefault="00610A9E" w:rsidP="007E06B9">
      <w:pPr>
        <w:pStyle w:val="Bodytext20"/>
        <w:shd w:val="clear" w:color="auto" w:fill="auto"/>
        <w:spacing w:before="0" w:line="240" w:lineRule="auto"/>
        <w:ind w:left="7780"/>
        <w:jc w:val="left"/>
        <w:rPr>
          <w:sz w:val="28"/>
          <w:szCs w:val="28"/>
          <w:lang w:val="en"/>
        </w:rPr>
      </w:pPr>
    </w:p>
    <w:p w14:paraId="0DF0EEBF" w14:textId="77777777" w:rsidR="00610A9E" w:rsidRDefault="00610A9E" w:rsidP="007E06B9">
      <w:pPr>
        <w:pStyle w:val="Bodytext20"/>
        <w:shd w:val="clear" w:color="auto" w:fill="auto"/>
        <w:spacing w:before="0" w:line="240" w:lineRule="auto"/>
        <w:ind w:left="7780"/>
        <w:jc w:val="left"/>
        <w:rPr>
          <w:sz w:val="28"/>
          <w:szCs w:val="28"/>
          <w:lang w:val="en"/>
        </w:rPr>
      </w:pPr>
    </w:p>
    <w:p w14:paraId="01C17AFE" w14:textId="77777777" w:rsidR="00610A9E" w:rsidRDefault="00610A9E" w:rsidP="007E06B9">
      <w:pPr>
        <w:pStyle w:val="Bodytext20"/>
        <w:shd w:val="clear" w:color="auto" w:fill="auto"/>
        <w:spacing w:before="0" w:line="240" w:lineRule="auto"/>
        <w:ind w:left="7780"/>
        <w:jc w:val="left"/>
        <w:rPr>
          <w:sz w:val="28"/>
          <w:szCs w:val="28"/>
          <w:lang w:val="en"/>
        </w:rPr>
      </w:pPr>
    </w:p>
    <w:p w14:paraId="431FBD14" w14:textId="77777777" w:rsidR="00610A9E" w:rsidRDefault="00610A9E" w:rsidP="007E06B9">
      <w:pPr>
        <w:pStyle w:val="Bodytext20"/>
        <w:shd w:val="clear" w:color="auto" w:fill="auto"/>
        <w:spacing w:before="0" w:line="240" w:lineRule="auto"/>
        <w:ind w:left="7780"/>
        <w:jc w:val="left"/>
        <w:rPr>
          <w:sz w:val="28"/>
          <w:szCs w:val="28"/>
          <w:lang w:val="en"/>
        </w:rPr>
      </w:pPr>
    </w:p>
    <w:p w14:paraId="721DB937" w14:textId="77777777" w:rsidR="00610A9E" w:rsidRDefault="00610A9E" w:rsidP="007E06B9">
      <w:pPr>
        <w:pStyle w:val="Bodytext20"/>
        <w:shd w:val="clear" w:color="auto" w:fill="auto"/>
        <w:spacing w:before="0" w:line="240" w:lineRule="auto"/>
        <w:ind w:left="7780"/>
        <w:jc w:val="left"/>
        <w:rPr>
          <w:sz w:val="28"/>
          <w:szCs w:val="28"/>
          <w:lang w:val="en"/>
        </w:rPr>
      </w:pPr>
    </w:p>
    <w:p w14:paraId="2A102DA7" w14:textId="77777777" w:rsidR="00610A9E" w:rsidRDefault="00610A9E" w:rsidP="007E06B9">
      <w:pPr>
        <w:pStyle w:val="Bodytext20"/>
        <w:shd w:val="clear" w:color="auto" w:fill="auto"/>
        <w:spacing w:before="0" w:line="240" w:lineRule="auto"/>
        <w:ind w:left="7780"/>
        <w:jc w:val="left"/>
        <w:rPr>
          <w:sz w:val="28"/>
          <w:szCs w:val="28"/>
          <w:lang w:val="en"/>
        </w:rPr>
      </w:pPr>
    </w:p>
    <w:p w14:paraId="082E8651" w14:textId="79576D7C"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lastRenderedPageBreak/>
        <w:t xml:space="preserve">Appendix No. 6 </w:t>
      </w:r>
    </w:p>
    <w:p w14:paraId="7BE39096" w14:textId="77777777" w:rsidR="007E06B9" w:rsidRPr="005B3AD3" w:rsidRDefault="007E06B9" w:rsidP="007E06B9">
      <w:pPr>
        <w:pStyle w:val="Bodytext20"/>
        <w:shd w:val="clear" w:color="auto" w:fill="auto"/>
        <w:spacing w:before="0" w:line="240" w:lineRule="auto"/>
        <w:ind w:left="7780"/>
        <w:jc w:val="left"/>
        <w:rPr>
          <w:sz w:val="28"/>
          <w:szCs w:val="28"/>
          <w:lang w:val="en-US"/>
        </w:rPr>
      </w:pPr>
      <w:r w:rsidRPr="005B3AD3">
        <w:rPr>
          <w:sz w:val="28"/>
          <w:szCs w:val="28"/>
          <w:lang w:val="en"/>
        </w:rPr>
        <w:t>to the Regulations</w:t>
      </w:r>
    </w:p>
    <w:p w14:paraId="642ECF6A" w14:textId="77777777" w:rsidR="007E06B9" w:rsidRPr="005B3AD3" w:rsidRDefault="007E06B9" w:rsidP="007E06B9">
      <w:pPr>
        <w:pStyle w:val="Bodytext20"/>
        <w:shd w:val="clear" w:color="auto" w:fill="auto"/>
        <w:spacing w:before="0" w:line="240" w:lineRule="auto"/>
        <w:ind w:left="7780"/>
        <w:jc w:val="left"/>
        <w:rPr>
          <w:sz w:val="28"/>
          <w:szCs w:val="28"/>
          <w:lang w:val="en-US"/>
        </w:rPr>
      </w:pPr>
    </w:p>
    <w:p w14:paraId="72D7F856" w14:textId="77777777" w:rsidR="007E06B9" w:rsidRPr="005B3AD3" w:rsidRDefault="007E06B9" w:rsidP="007E06B9">
      <w:pPr>
        <w:keepNext/>
        <w:jc w:val="center"/>
        <w:outlineLvl w:val="4"/>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The form of the supervisor's feedback on the joint work of students during the preparation of the collective thesis</w:t>
      </w:r>
    </w:p>
    <w:p w14:paraId="625EEB7C" w14:textId="77777777" w:rsidR="007E06B9" w:rsidRPr="005B3AD3" w:rsidRDefault="007E06B9" w:rsidP="007E06B9">
      <w:pPr>
        <w:ind w:left="5760"/>
        <w:jc w:val="center"/>
        <w:rPr>
          <w:rFonts w:ascii="Times New Roman" w:eastAsia="Calibri" w:hAnsi="Times New Roman" w:cs="Times New Roman"/>
          <w:color w:val="auto"/>
          <w:sz w:val="28"/>
          <w:szCs w:val="28"/>
          <w:lang w:val="en-US" w:eastAsia="en-US"/>
        </w:rPr>
      </w:pPr>
    </w:p>
    <w:p w14:paraId="6E7CD1C8"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4588C869"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2B7D4D92"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0115A353" w14:textId="77777777" w:rsidR="007E06B9" w:rsidRPr="005B3AD3" w:rsidRDefault="007E06B9" w:rsidP="007E06B9">
      <w:pPr>
        <w:shd w:val="clear" w:color="auto" w:fill="FFFFFF"/>
        <w:autoSpaceDE w:val="0"/>
        <w:autoSpaceDN w:val="0"/>
        <w:adjustRightInd w:val="0"/>
        <w:spacing w:line="480" w:lineRule="auto"/>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36274CFE"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1CC17BB3"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FEEDBACK FROM THE HEAD</w:t>
      </w:r>
    </w:p>
    <w:p w14:paraId="45B355A6" w14:textId="3DCA6D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on the joint work of students during the preparation of the collective final qualification work on the master's</w:t>
      </w:r>
      <w:r w:rsidRPr="005B3AD3">
        <w:rPr>
          <w:rFonts w:ascii="Times New Roman" w:hAnsi="Times New Roman" w:cs="Times New Roman"/>
          <w:sz w:val="28"/>
          <w:szCs w:val="28"/>
          <w:lang w:val="en"/>
        </w:rPr>
        <w:t xml:space="preserve"> program</w:t>
      </w:r>
      <w:r w:rsidRPr="005B3AD3">
        <w:rPr>
          <w:rFonts w:ascii="Times New Roman" w:hAnsi="Times New Roman" w:cs="Times New Roman"/>
          <w:b/>
          <w:color w:val="auto"/>
          <w:sz w:val="28"/>
          <w:szCs w:val="28"/>
          <w:vertAlign w:val="superscript"/>
          <w:lang w:val="en"/>
        </w:rPr>
        <w:footnoteReference w:id="6"/>
      </w:r>
    </w:p>
    <w:p w14:paraId="0BE9900F" w14:textId="77777777" w:rsidR="007E06B9" w:rsidRPr="005B3AD3" w:rsidRDefault="007E06B9" w:rsidP="007E06B9">
      <w:pPr>
        <w:rPr>
          <w:rFonts w:ascii="Times New Roman" w:eastAsia="Times New Roman" w:hAnsi="Times New Roman" w:cs="Times New Roman"/>
          <w:color w:val="auto"/>
          <w:sz w:val="28"/>
          <w:szCs w:val="28"/>
          <w:lang w:val="en-US"/>
        </w:rPr>
      </w:pPr>
    </w:p>
    <w:p w14:paraId="1A483F42" w14:textId="77777777" w:rsidR="007E06B9" w:rsidRPr="005B3AD3" w:rsidRDefault="007E06B9" w:rsidP="007E06B9">
      <w:pPr>
        <w:rPr>
          <w:rFonts w:ascii="Times New Roman" w:eastAsia="Times New Roman" w:hAnsi="Times New Roman" w:cs="Times New Roman"/>
          <w:color w:val="auto"/>
          <w:sz w:val="28"/>
          <w:szCs w:val="28"/>
          <w:lang w:val="en-US"/>
        </w:rPr>
      </w:pPr>
    </w:p>
    <w:p w14:paraId="60AF761B"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The team of students:</w:t>
      </w:r>
    </w:p>
    <w:p w14:paraId="4652CD50"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719B584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(last name, first name, patronymic)</w:t>
      </w:r>
    </w:p>
    <w:p w14:paraId="6F97141A"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11EB2827"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057019A4"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8946845"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(last name, first name, patronymic)</w:t>
      </w:r>
    </w:p>
    <w:p w14:paraId="3070E1AE" w14:textId="196E0784" w:rsidR="007E06B9" w:rsidRPr="005B3AD3" w:rsidRDefault="00610A9E" w:rsidP="007E06B9">
      <w:pP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t>Faculty</w:t>
      </w:r>
      <w:r w:rsidR="007E06B9" w:rsidRPr="005B3AD3">
        <w:rPr>
          <w:rFonts w:ascii="Times New Roman" w:hAnsi="Times New Roman" w:cs="Times New Roman"/>
          <w:color w:val="auto"/>
          <w:sz w:val="28"/>
          <w:szCs w:val="28"/>
          <w:lang w:val="en"/>
        </w:rPr>
        <w:t>______________________________________________________________</w:t>
      </w:r>
    </w:p>
    <w:p w14:paraId="758E960B" w14:textId="51F85EE0"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Department/Department _____________________________________________________</w:t>
      </w:r>
      <w:r w:rsidR="00610A9E">
        <w:rPr>
          <w:rFonts w:ascii="Times New Roman" w:hAnsi="Times New Roman" w:cs="Times New Roman"/>
          <w:color w:val="auto"/>
          <w:sz w:val="28"/>
          <w:szCs w:val="28"/>
          <w:lang w:val="en"/>
        </w:rPr>
        <w:t>___________________</w:t>
      </w:r>
    </w:p>
    <w:p w14:paraId="7A1F08EC" w14:textId="54672738"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Direction of training __________________________________________________</w:t>
      </w:r>
      <w:r w:rsidR="00610A9E">
        <w:rPr>
          <w:rFonts w:ascii="Times New Roman" w:hAnsi="Times New Roman" w:cs="Times New Roman"/>
          <w:color w:val="auto"/>
          <w:sz w:val="28"/>
          <w:szCs w:val="28"/>
          <w:lang w:val="en"/>
        </w:rPr>
        <w:t>_____</w:t>
      </w:r>
    </w:p>
    <w:p w14:paraId="13A6395A" w14:textId="1474B6A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Profile________________________________________________________________</w:t>
      </w:r>
      <w:r w:rsidR="00610A9E">
        <w:rPr>
          <w:rFonts w:ascii="Times New Roman" w:hAnsi="Times New Roman" w:cs="Times New Roman"/>
          <w:color w:val="auto"/>
          <w:sz w:val="28"/>
          <w:szCs w:val="28"/>
          <w:lang w:val="en"/>
        </w:rPr>
        <w:t>__</w:t>
      </w:r>
    </w:p>
    <w:p w14:paraId="6AF2EFA9" w14:textId="6598C18F"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the topic________________________________________________</w:t>
      </w:r>
      <w:r w:rsidR="00610A9E">
        <w:rPr>
          <w:rFonts w:ascii="Times New Roman" w:hAnsi="Times New Roman" w:cs="Times New Roman"/>
          <w:color w:val="auto"/>
          <w:sz w:val="28"/>
          <w:szCs w:val="28"/>
          <w:lang w:val="en"/>
        </w:rPr>
        <w:t>_________</w:t>
      </w:r>
    </w:p>
    <w:p w14:paraId="04E1088E"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4811E143" w14:textId="5C9054D3"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Head___________________________________________________________________</w:t>
      </w:r>
      <w:r w:rsidRPr="005B3AD3">
        <w:rPr>
          <w:rFonts w:ascii="Times New Roman" w:hAnsi="Times New Roman" w:cs="Times New Roman"/>
          <w:color w:val="auto"/>
          <w:sz w:val="28"/>
          <w:szCs w:val="28"/>
          <w:lang w:val="en"/>
        </w:rPr>
        <w:tab/>
      </w:r>
      <w:r w:rsidRPr="005B3AD3">
        <w:rPr>
          <w:rFonts w:ascii="Times New Roman" w:hAnsi="Times New Roman" w:cs="Times New Roman"/>
          <w:color w:val="auto"/>
          <w:sz w:val="28"/>
          <w:szCs w:val="28"/>
          <w:lang w:val="en"/>
        </w:rPr>
        <w:tab/>
        <w:t xml:space="preserve"> (name, patronymic, surname, position, academic title, academic degree)</w:t>
      </w:r>
    </w:p>
    <w:p w14:paraId="70FBB196" w14:textId="2812FDEB"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02D8B711" w14:textId="61A506A6"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 The relevance of the topic, the completeness of the review of domestic and foreign scientific literature on the research topic:__________________________</w:t>
      </w:r>
      <w:r w:rsidRPr="005B3AD3">
        <w:rPr>
          <w:rFonts w:ascii="Times New Roman" w:hAnsi="Times New Roman" w:cs="Times New Roman"/>
          <w:sz w:val="28"/>
          <w:szCs w:val="28"/>
          <w:lang w:val="en"/>
        </w:rPr>
        <w:t>________________</w:t>
      </w:r>
      <w:r w:rsidR="00610A9E">
        <w:rPr>
          <w:rFonts w:ascii="Times New Roman" w:hAnsi="Times New Roman" w:cs="Times New Roman"/>
          <w:sz w:val="28"/>
          <w:szCs w:val="28"/>
          <w:lang w:val="en"/>
        </w:rPr>
        <w:t>_________________________</w:t>
      </w:r>
      <w:r w:rsidRPr="005B3AD3">
        <w:rPr>
          <w:rFonts w:ascii="Times New Roman" w:hAnsi="Times New Roman" w:cs="Times New Roman"/>
          <w:sz w:val="28"/>
          <w:szCs w:val="28"/>
          <w:lang w:val="en"/>
        </w:rPr>
        <w:t xml:space="preserve"> </w:t>
      </w:r>
    </w:p>
    <w:p w14:paraId="4EF3A61F" w14:textId="7AF21CC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2. O</w:t>
      </w:r>
      <w:r w:rsidRPr="005B3AD3">
        <w:rPr>
          <w:rFonts w:ascii="Times New Roman" w:hAnsi="Times New Roman" w:cs="Times New Roman"/>
          <w:sz w:val="28"/>
          <w:szCs w:val="28"/>
          <w:lang w:val="en"/>
        </w:rPr>
        <w:t xml:space="preserve"> assessment of the completeness </w:t>
      </w:r>
      <w:r w:rsidRPr="005B3AD3">
        <w:rPr>
          <w:rFonts w:ascii="Times New Roman" w:hAnsi="Times New Roman" w:cs="Times New Roman"/>
          <w:color w:val="auto"/>
          <w:sz w:val="28"/>
          <w:szCs w:val="28"/>
          <w:lang w:val="en"/>
        </w:rPr>
        <w:t>and completeness of the study, the reliability of the results obtained, their compliance with the goals and objectives: _</w:t>
      </w:r>
      <w:r w:rsidRPr="005B3AD3">
        <w:rPr>
          <w:rFonts w:ascii="Times New Roman" w:hAnsi="Times New Roman" w:cs="Times New Roman"/>
          <w:sz w:val="28"/>
          <w:szCs w:val="28"/>
          <w:lang w:val="en"/>
        </w:rPr>
        <w:t>_____</w:t>
      </w:r>
      <w:r w:rsidRPr="005B3AD3">
        <w:rPr>
          <w:rFonts w:ascii="Times New Roman" w:hAnsi="Times New Roman" w:cs="Times New Roman"/>
          <w:color w:val="auto"/>
          <w:sz w:val="28"/>
          <w:szCs w:val="28"/>
          <w:lang w:val="en"/>
        </w:rPr>
        <w:t>__________________________________________________________________</w:t>
      </w:r>
    </w:p>
    <w:p w14:paraId="7438CDC6"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722BF9BF" w14:textId="3DE0DBFC"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3.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 xml:space="preserve">Characteristics of the use of modern methods of scientific research, mathematical and </w:t>
      </w:r>
      <w:r w:rsidRPr="005B3AD3">
        <w:rPr>
          <w:rFonts w:ascii="Times New Roman" w:hAnsi="Times New Roman" w:cs="Times New Roman"/>
          <w:color w:val="auto"/>
          <w:sz w:val="28"/>
          <w:szCs w:val="28"/>
          <w:lang w:val="en"/>
        </w:rPr>
        <w:lastRenderedPageBreak/>
        <w:t>statistical tools, modeling, calculations, packages of special application programs, databases, etc.</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:_________________________________</w:t>
      </w:r>
      <w:r w:rsidR="00610A9E">
        <w:rPr>
          <w:rFonts w:ascii="Times New Roman" w:hAnsi="Times New Roman" w:cs="Times New Roman"/>
          <w:color w:val="auto"/>
          <w:sz w:val="28"/>
          <w:szCs w:val="28"/>
          <w:lang w:val="en"/>
        </w:rPr>
        <w:t>__________________________</w:t>
      </w:r>
    </w:p>
    <w:p w14:paraId="1C191B1C" w14:textId="6D1A46FA"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At</w:t>
      </w:r>
      <w:r w:rsidRPr="005B3AD3">
        <w:rPr>
          <w:rFonts w:ascii="Times New Roman" w:hAnsi="Times New Roman" w:cs="Times New Roman"/>
          <w:sz w:val="28"/>
          <w:szCs w:val="28"/>
          <w:lang w:val="en"/>
        </w:rPr>
        <w:t xml:space="preserve"> the </w:t>
      </w:r>
      <w:r w:rsidRPr="005B3AD3">
        <w:rPr>
          <w:rFonts w:ascii="Times New Roman" w:hAnsi="Times New Roman" w:cs="Times New Roman"/>
          <w:color w:val="auto"/>
          <w:sz w:val="28"/>
          <w:szCs w:val="28"/>
          <w:lang w:val="en"/>
        </w:rPr>
        <w:t>present level of independence (the share (%) of borrowings in the thesis and the correctness of the design of the borrowed text):__________________________</w:t>
      </w:r>
      <w:r w:rsidR="00610A9E">
        <w:rPr>
          <w:rFonts w:ascii="Times New Roman" w:hAnsi="Times New Roman" w:cs="Times New Roman"/>
          <w:color w:val="auto"/>
          <w:sz w:val="28"/>
          <w:szCs w:val="28"/>
          <w:lang w:val="en"/>
        </w:rPr>
        <w:t>________</w:t>
      </w:r>
    </w:p>
    <w:p w14:paraId="0A31CB6E" w14:textId="5DE79FE5"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3355EEAA" w14:textId="655D0C53"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5. </w:t>
      </w:r>
      <w:r w:rsidRPr="005B3AD3">
        <w:rPr>
          <w:rFonts w:ascii="Times New Roman" w:hAnsi="Times New Roman" w:cs="Times New Roman"/>
          <w:sz w:val="28"/>
          <w:szCs w:val="28"/>
          <w:lang w:val="en"/>
        </w:rPr>
        <w:t xml:space="preserve"> The originality of ideas and the practical significance of the </w:t>
      </w:r>
      <w:r w:rsidRPr="005B3AD3">
        <w:rPr>
          <w:rFonts w:ascii="Times New Roman" w:hAnsi="Times New Roman" w:cs="Times New Roman"/>
          <w:color w:val="auto"/>
          <w:sz w:val="28"/>
          <w:szCs w:val="28"/>
          <w:lang w:val="en"/>
        </w:rPr>
        <w:t>results obtained (the presence of scientific conclusions, the theoretical and practical contribution of the author to the solution of the problem situation):__________________________________</w:t>
      </w:r>
      <w:r w:rsidR="00610A9E">
        <w:rPr>
          <w:rFonts w:ascii="Times New Roman" w:hAnsi="Times New Roman" w:cs="Times New Roman"/>
          <w:color w:val="auto"/>
          <w:sz w:val="28"/>
          <w:szCs w:val="28"/>
          <w:lang w:val="en"/>
        </w:rPr>
        <w:t>_____</w:t>
      </w:r>
    </w:p>
    <w:p w14:paraId="02B1AFFA"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________________________________________________________________________________________________________________________________________________________________________________________________________________________</w:t>
      </w:r>
    </w:p>
    <w:p w14:paraId="75B8B07B" w14:textId="07954A58" w:rsidR="007E06B9" w:rsidRPr="005B3AD3" w:rsidRDefault="007E06B9" w:rsidP="007E06B9">
      <w:pPr>
        <w:rPr>
          <w:rFonts w:ascii="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 xml:space="preserve">6. </w:t>
      </w:r>
      <w:r w:rsidRPr="005B3AD3">
        <w:rPr>
          <w:rFonts w:ascii="Times New Roman" w:hAnsi="Times New Roman" w:cs="Times New Roman"/>
          <w:sz w:val="28"/>
          <w:szCs w:val="28"/>
          <w:lang w:val="en"/>
        </w:rPr>
        <w:t xml:space="preserve"> </w:t>
      </w:r>
      <w:r w:rsidRPr="005B3AD3">
        <w:rPr>
          <w:rFonts w:ascii="Times New Roman" w:hAnsi="Times New Roman" w:cs="Times New Roman"/>
          <w:color w:val="auto"/>
          <w:sz w:val="28"/>
          <w:szCs w:val="28"/>
          <w:lang w:val="en"/>
        </w:rPr>
        <w:t>Approbation of the main provisions and results of the work, incl. preparation of scientific publications on the research topic, participation with a report B of a scientific / scientific-practical conference, availability of a certificate of implementation, participation of the student in grants, State assignment, etc.:</w:t>
      </w:r>
      <w:r w:rsidRPr="005B3AD3">
        <w:rPr>
          <w:rFonts w:ascii="Times New Roman" w:hAnsi="Times New Roman" w:cs="Times New Roman"/>
          <w:sz w:val="28"/>
          <w:szCs w:val="28"/>
          <w:lang w:val="en"/>
        </w:rPr>
        <w:t>______________________</w:t>
      </w:r>
      <w:r w:rsidR="00610A9E">
        <w:rPr>
          <w:rFonts w:ascii="Times New Roman" w:hAnsi="Times New Roman" w:cs="Times New Roman"/>
          <w:sz w:val="28"/>
          <w:szCs w:val="28"/>
          <w:lang w:val="en"/>
        </w:rPr>
        <w:t>_</w:t>
      </w:r>
    </w:p>
    <w:p w14:paraId="49575466" w14:textId="3DAEC7DC" w:rsidR="007E06B9" w:rsidRPr="005B3AD3" w:rsidRDefault="007E06B9" w:rsidP="007E06B9">
      <w:pPr>
        <w:rPr>
          <w:rFonts w:ascii="Times New Roman" w:hAnsi="Times New Roman" w:cs="Times New Roman"/>
          <w:sz w:val="28"/>
          <w:szCs w:val="28"/>
          <w:lang w:val="en-US"/>
        </w:rPr>
      </w:pPr>
      <w:r w:rsidRPr="005B3AD3">
        <w:rPr>
          <w:rFonts w:ascii="Times New Roman" w:hAnsi="Times New Roman" w:cs="Times New Roman"/>
          <w:sz w:val="28"/>
          <w:szCs w:val="28"/>
          <w:lang w:val="en"/>
        </w:rPr>
        <w:t>_______________________________________________________________________________________________________________________________________________________________________________________________________</w:t>
      </w:r>
    </w:p>
    <w:p w14:paraId="364DA53F" w14:textId="43239EB1"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7. </w:t>
      </w:r>
      <w:r w:rsidRPr="005B3AD3">
        <w:rPr>
          <w:rFonts w:ascii="Times New Roman" w:hAnsi="Times New Roman" w:cs="Times New Roman"/>
          <w:sz w:val="28"/>
          <w:szCs w:val="28"/>
          <w:lang w:val="en"/>
        </w:rPr>
        <w:t xml:space="preserve"> Formation of competencies </w:t>
      </w:r>
      <w:r w:rsidRPr="005B3AD3">
        <w:rPr>
          <w:rFonts w:ascii="Times New Roman" w:hAnsi="Times New Roman" w:cs="Times New Roman"/>
          <w:color w:val="auto"/>
          <w:sz w:val="28"/>
          <w:szCs w:val="28"/>
          <w:lang w:val="en"/>
        </w:rPr>
        <w:t>in the course of work on the thesis: the competencies provided for by the State Final Certification Program and subject to assessment during the implementation of the thesis are formed (not formed):</w:t>
      </w:r>
      <w:r w:rsidRPr="005B3AD3">
        <w:rPr>
          <w:rFonts w:ascii="Times New Roman" w:hAnsi="Times New Roman" w:cs="Times New Roman"/>
          <w:sz w:val="28"/>
          <w:szCs w:val="28"/>
          <w:lang w:val="en"/>
        </w:rPr>
        <w:t>________________</w:t>
      </w:r>
      <w:r w:rsidRPr="005B3AD3">
        <w:rPr>
          <w:rFonts w:ascii="Times New Roman" w:hAnsi="Times New Roman" w:cs="Times New Roman"/>
          <w:color w:val="auto"/>
          <w:sz w:val="28"/>
          <w:szCs w:val="28"/>
          <w:lang w:val="en"/>
        </w:rPr>
        <w:t>__________________________________________</w:t>
      </w:r>
      <w:r w:rsidR="00610A9E">
        <w:rPr>
          <w:rFonts w:ascii="Times New Roman" w:hAnsi="Times New Roman" w:cs="Times New Roman"/>
          <w:color w:val="auto"/>
          <w:sz w:val="28"/>
          <w:szCs w:val="28"/>
          <w:lang w:val="en"/>
        </w:rPr>
        <w:t>_______</w:t>
      </w:r>
    </w:p>
    <w:p w14:paraId="5BC933B5"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50D18E14" w14:textId="71EDC95A"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8. Deficiencies in the work of the student during the preparation of the collective </w:t>
      </w:r>
      <w:r w:rsidRPr="005B3AD3">
        <w:rPr>
          <w:rFonts w:ascii="Times New Roman" w:hAnsi="Times New Roman" w:cs="Times New Roman"/>
          <w:sz w:val="28"/>
          <w:szCs w:val="28"/>
          <w:lang w:val="en"/>
        </w:rPr>
        <w:t xml:space="preserve"> thesis: ________________________________________________________________________ </w:t>
      </w:r>
      <w:r w:rsidRPr="005B3AD3">
        <w:rPr>
          <w:rFonts w:ascii="Times New Roman" w:hAnsi="Times New Roman" w:cs="Times New Roman"/>
          <w:color w:val="auto"/>
          <w:sz w:val="28"/>
          <w:szCs w:val="28"/>
          <w:lang w:val="en"/>
        </w:rPr>
        <w:t>________________________</w:t>
      </w:r>
      <w:r w:rsidRPr="005B3AD3">
        <w:rPr>
          <w:rFonts w:ascii="Times New Roman" w:hAnsi="Times New Roman" w:cs="Times New Roman"/>
          <w:sz w:val="28"/>
          <w:szCs w:val="28"/>
          <w:lang w:val="en"/>
        </w:rPr>
        <w:t>________________________________________________</w:t>
      </w:r>
    </w:p>
    <w:p w14:paraId="1244819D" w14:textId="77777777" w:rsidR="007E06B9" w:rsidRPr="005B3AD3" w:rsidRDefault="007E06B9" w:rsidP="007E06B9">
      <w:pP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________________________________________________________________________</w:t>
      </w:r>
    </w:p>
    <w:p w14:paraId="692D3089" w14:textId="7CD3C7E1" w:rsidR="007E06B9" w:rsidRPr="005B3AD3" w:rsidRDefault="007E06B9" w:rsidP="007E06B9">
      <w:pPr>
        <w:tabs>
          <w:tab w:val="left" w:pos="10205"/>
        </w:tabs>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10. Tothe allective thesis of students:</w:t>
      </w:r>
      <w:r w:rsidRPr="005B3AD3">
        <w:rPr>
          <w:rFonts w:ascii="Times New Roman" w:hAnsi="Times New Roman" w:cs="Times New Roman"/>
          <w:sz w:val="28"/>
          <w:szCs w:val="28"/>
          <w:lang w:val="en"/>
        </w:rPr>
        <w:t>_________________</w:t>
      </w:r>
      <w:r w:rsidRPr="005B3AD3">
        <w:rPr>
          <w:rFonts w:ascii="Times New Roman" w:hAnsi="Times New Roman" w:cs="Times New Roman"/>
          <w:color w:val="auto"/>
          <w:sz w:val="28"/>
          <w:szCs w:val="28"/>
          <w:lang w:val="en"/>
        </w:rPr>
        <w:t>_______________________</w:t>
      </w:r>
    </w:p>
    <w:p w14:paraId="63A7FBE5" w14:textId="70C7241E" w:rsidR="007E06B9" w:rsidRPr="005B3AD3" w:rsidRDefault="007E06B9" w:rsidP="007E06B9">
      <w:pPr>
        <w:tabs>
          <w:tab w:val="left" w:pos="10205"/>
        </w:tabs>
        <w:jc w:val="both"/>
        <w:rPr>
          <w:rFonts w:ascii="Times New Roman" w:eastAsia="Times New Roman" w:hAnsi="Times New Roman" w:cs="Times New Roman"/>
          <w:color w:val="auto"/>
          <w:sz w:val="28"/>
          <w:szCs w:val="28"/>
        </w:rPr>
      </w:pPr>
      <w:r w:rsidRPr="005B3AD3">
        <w:rPr>
          <w:rFonts w:ascii="Times New Roman" w:hAnsi="Times New Roman" w:cs="Times New Roman"/>
          <w:color w:val="auto"/>
          <w:sz w:val="28"/>
          <w:szCs w:val="28"/>
          <w:lang w:val="en"/>
        </w:rPr>
        <w:t>meets (does not meet) the requirements for BKP, and can (cannot) be recommended for defense at a meeting of the SEC:</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7E06B9" w:rsidRPr="00397BBE" w14:paraId="2E32E136" w14:textId="77777777" w:rsidTr="000B5582">
        <w:trPr>
          <w:cantSplit/>
          <w:trHeight w:val="413"/>
          <w:jc w:val="center"/>
        </w:trPr>
        <w:tc>
          <w:tcPr>
            <w:tcW w:w="10060" w:type="dxa"/>
            <w:tcBorders>
              <w:bottom w:val="single" w:sz="4" w:space="0" w:color="auto"/>
            </w:tcBorders>
          </w:tcPr>
          <w:p w14:paraId="05ABE312" w14:textId="77777777" w:rsidR="007E06B9" w:rsidRPr="005B3AD3" w:rsidRDefault="007E06B9" w:rsidP="000B5582">
            <w:pPr>
              <w:suppressLineNumbers/>
              <w:tabs>
                <w:tab w:val="left" w:pos="10205"/>
              </w:tabs>
              <w:jc w:val="both"/>
              <w:rPr>
                <w:rFonts w:ascii="Times New Roman" w:eastAsia="Times New Roman" w:hAnsi="Times New Roman" w:cs="Times New Roman"/>
                <w:color w:val="auto"/>
                <w:sz w:val="28"/>
                <w:szCs w:val="28"/>
                <w:lang w:val="en-US"/>
              </w:rPr>
            </w:pPr>
          </w:p>
        </w:tc>
      </w:tr>
      <w:tr w:rsidR="007E06B9" w:rsidRPr="00397BBE" w14:paraId="425332E4" w14:textId="77777777" w:rsidTr="000B5582">
        <w:trPr>
          <w:cantSplit/>
          <w:trHeight w:val="360"/>
          <w:jc w:val="center"/>
        </w:trPr>
        <w:tc>
          <w:tcPr>
            <w:tcW w:w="10060" w:type="dxa"/>
            <w:tcBorders>
              <w:top w:val="single" w:sz="4" w:space="0" w:color="auto"/>
            </w:tcBorders>
          </w:tcPr>
          <w:p w14:paraId="70F6ACE1" w14:textId="77777777" w:rsidR="007E06B9" w:rsidRPr="005B3AD3" w:rsidRDefault="007E06B9" w:rsidP="000B5582">
            <w:pPr>
              <w:suppressLineNumber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(Acting name of the head)</w:t>
            </w:r>
          </w:p>
        </w:tc>
      </w:tr>
    </w:tbl>
    <w:p w14:paraId="0CD4381D"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w:t>
      </w:r>
    </w:p>
    <w:p w14:paraId="4479577F" w14:textId="77777777"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(signature of the head)</w:t>
      </w:r>
    </w:p>
    <w:p w14:paraId="7E1E8E5B" w14:textId="764688D9" w:rsidR="007E06B9" w:rsidRPr="005B3AD3" w:rsidRDefault="007E06B9" w:rsidP="007E06B9">
      <w:pPr>
        <w:jc w:val="both"/>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 20__</w:t>
      </w:r>
    </w:p>
    <w:p w14:paraId="0AFCE95E" w14:textId="23916A6E" w:rsidR="007E06B9" w:rsidRPr="005B3AD3" w:rsidRDefault="007E06B9" w:rsidP="007E06B9">
      <w:pPr>
        <w:jc w:val="both"/>
        <w:rPr>
          <w:rFonts w:ascii="Times New Roman" w:eastAsia="Times New Roman" w:hAnsi="Times New Roman" w:cs="Times New Roman"/>
          <w:color w:val="auto"/>
          <w:sz w:val="28"/>
          <w:szCs w:val="28"/>
          <w:lang w:val="en-US"/>
        </w:rPr>
      </w:pPr>
    </w:p>
    <w:p w14:paraId="2BA95EA0" w14:textId="77777777" w:rsidR="007E06B9" w:rsidRPr="005B3AD3" w:rsidRDefault="007E06B9" w:rsidP="007E06B9">
      <w:pPr>
        <w:jc w:val="both"/>
        <w:rPr>
          <w:rFonts w:ascii="Times New Roman" w:eastAsia="Times New Roman" w:hAnsi="Times New Roman" w:cs="Times New Roman"/>
          <w:color w:val="auto"/>
          <w:sz w:val="28"/>
          <w:szCs w:val="28"/>
          <w:lang w:val="en-US"/>
        </w:rPr>
        <w:sectPr w:rsidR="007E06B9" w:rsidRPr="005B3AD3">
          <w:pgSz w:w="12240" w:h="15840"/>
          <w:pgMar w:top="1116" w:right="835" w:bottom="535" w:left="1296" w:header="0" w:footer="3" w:gutter="0"/>
          <w:pgNumType w:start="7"/>
          <w:cols w:space="720"/>
          <w:noEndnote/>
          <w:docGrid w:linePitch="360"/>
        </w:sectPr>
      </w:pPr>
    </w:p>
    <w:p w14:paraId="1F2CB5D4" w14:textId="783ADEBC" w:rsidR="007E06B9" w:rsidRPr="005B3AD3" w:rsidRDefault="007E06B9" w:rsidP="007E06B9">
      <w:pPr>
        <w:ind w:left="778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lastRenderedPageBreak/>
        <w:t>Appendix No. 7</w:t>
      </w:r>
    </w:p>
    <w:p w14:paraId="11485691" w14:textId="77777777" w:rsidR="007E06B9" w:rsidRPr="005B3AD3" w:rsidRDefault="007E06B9" w:rsidP="007E06B9">
      <w:pPr>
        <w:ind w:left="7788"/>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to the Regulations </w:t>
      </w:r>
    </w:p>
    <w:p w14:paraId="1F2DB645" w14:textId="77777777" w:rsidR="007E06B9" w:rsidRPr="005B3AD3" w:rsidRDefault="007E06B9" w:rsidP="007E06B9">
      <w:pPr>
        <w:jc w:val="center"/>
        <w:rPr>
          <w:rFonts w:ascii="Times New Roman" w:eastAsia="Times New Roman" w:hAnsi="Times New Roman" w:cs="Times New Roman"/>
          <w:b/>
          <w:sz w:val="28"/>
          <w:szCs w:val="28"/>
          <w:lang w:val="en-US"/>
        </w:rPr>
      </w:pPr>
    </w:p>
    <w:p w14:paraId="37B63462" w14:textId="77777777" w:rsidR="007E06B9" w:rsidRPr="005B3AD3" w:rsidRDefault="007E06B9" w:rsidP="007E06B9">
      <w:pPr>
        <w:jc w:val="center"/>
        <w:rPr>
          <w:rFonts w:ascii="Times New Roman" w:eastAsia="Times New Roman" w:hAnsi="Times New Roman" w:cs="Times New Roman"/>
          <w:b/>
          <w:sz w:val="28"/>
          <w:szCs w:val="28"/>
          <w:lang w:val="en-US"/>
        </w:rPr>
      </w:pPr>
    </w:p>
    <w:p w14:paraId="640459BC"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LAYOUT</w:t>
      </w:r>
    </w:p>
    <w:p w14:paraId="15F35BBD"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 xml:space="preserve">Methodological recommendations </w:t>
      </w:r>
    </w:p>
    <w:p w14:paraId="34131E5A" w14:textId="77777777" w:rsidR="007E06B9" w:rsidRPr="005B3AD3" w:rsidRDefault="007E06B9" w:rsidP="007E06B9">
      <w:pPr>
        <w:jc w:val="center"/>
        <w:rPr>
          <w:rFonts w:ascii="Times New Roman" w:eastAsia="Times New Roman" w:hAnsi="Times New Roman" w:cs="Times New Roman"/>
          <w:b/>
          <w:sz w:val="28"/>
          <w:szCs w:val="28"/>
          <w:lang w:val="en-US"/>
        </w:rPr>
      </w:pPr>
    </w:p>
    <w:p w14:paraId="5C80417A" w14:textId="77777777" w:rsidR="007E06B9" w:rsidRPr="005B3AD3" w:rsidRDefault="007E06B9" w:rsidP="007E06B9">
      <w:pPr>
        <w:jc w:val="center"/>
        <w:rPr>
          <w:rFonts w:ascii="Times New Roman" w:eastAsia="Times New Roman" w:hAnsi="Times New Roman" w:cs="Times New Roman"/>
          <w:b/>
          <w:sz w:val="28"/>
          <w:szCs w:val="28"/>
          <w:lang w:val="en-US"/>
        </w:rPr>
      </w:pPr>
    </w:p>
    <w:p w14:paraId="3F5CDCE8" w14:textId="77777777" w:rsidR="007E06B9" w:rsidRPr="005B3AD3" w:rsidRDefault="007E06B9" w:rsidP="007E06B9">
      <w:pPr>
        <w:jc w:val="center"/>
        <w:rPr>
          <w:rFonts w:ascii="Times New Roman" w:eastAsia="Times New Roman" w:hAnsi="Times New Roman" w:cs="Times New Roman"/>
          <w:b/>
          <w:sz w:val="28"/>
          <w:szCs w:val="28"/>
          <w:lang w:val="en-US"/>
        </w:rPr>
      </w:pPr>
      <w:r w:rsidRPr="005B3AD3">
        <w:rPr>
          <w:rFonts w:ascii="Times New Roman" w:hAnsi="Times New Roman" w:cs="Times New Roman"/>
          <w:b/>
          <w:sz w:val="28"/>
          <w:szCs w:val="28"/>
          <w:lang w:val="en"/>
        </w:rPr>
        <w:t>Guidelines for the preparation and defense of the final qualification work on the bachelor's program</w:t>
      </w:r>
    </w:p>
    <w:p w14:paraId="68938639" w14:textId="77777777" w:rsidR="007E06B9" w:rsidRPr="005B3AD3" w:rsidRDefault="007E06B9" w:rsidP="007E06B9">
      <w:pPr>
        <w:keepNext/>
        <w:spacing w:before="400" w:after="400" w:line="360" w:lineRule="auto"/>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1. General Provisions</w:t>
      </w:r>
    </w:p>
    <w:p w14:paraId="4714ECB5" w14:textId="77777777" w:rsidR="007E06B9" w:rsidRPr="005B3AD3" w:rsidRDefault="007E06B9" w:rsidP="007E06B9">
      <w:pPr>
        <w:tabs>
          <w:tab w:val="right" w:pos="851"/>
        </w:tabs>
        <w:autoSpaceDE w:val="0"/>
        <w:autoSpaceDN w:val="0"/>
        <w:adjustRightInd w:val="0"/>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ab/>
        <w:t>This section indicates:</w:t>
      </w:r>
    </w:p>
    <w:p w14:paraId="186952E8"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1.1. The name of the educational program (hereinafter referred to as the EP), including the profile (if any) for the bachelor's program, the name of the direction of training and the focus of the program for the master's program. </w:t>
      </w:r>
    </w:p>
    <w:p w14:paraId="542C0089"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sz w:val="28"/>
          <w:szCs w:val="28"/>
          <w:lang w:val="en-US"/>
        </w:rPr>
      </w:pPr>
      <w:r w:rsidRPr="005B3AD3">
        <w:rPr>
          <w:rFonts w:ascii="Times New Roman" w:hAnsi="Times New Roman" w:cs="Times New Roman"/>
          <w:sz w:val="28"/>
          <w:szCs w:val="28"/>
          <w:lang w:val="en"/>
        </w:rPr>
        <w:t xml:space="preserve">1.2. The planned results of the development of the EP in accordance with the requirements of the Federal State Educational Standard of Higher Education (general cultural (OK) / universal (CC), general professional competencies (MIC), professional competencies (PC)) or OS FU (universal (PMC, IC, SLK, CK) / VK, professional competencies of the direction (PKN), professional competencies of the profile (PCP) for bachelor's programs and additional competencies of orientation (DKN) / professional competencies (PC) for master's programs. </w:t>
      </w:r>
    </w:p>
    <w:p w14:paraId="5B36E0F5" w14:textId="77777777" w:rsidR="007E06B9" w:rsidRPr="005B3AD3" w:rsidRDefault="007E06B9" w:rsidP="007E06B9">
      <w:pPr>
        <w:tabs>
          <w:tab w:val="right" w:pos="851"/>
        </w:tabs>
        <w:autoSpaceDE w:val="0"/>
        <w:autoSpaceDN w:val="0"/>
        <w:adjustRightInd w:val="0"/>
        <w:ind w:firstLine="709"/>
        <w:jc w:val="both"/>
        <w:rPr>
          <w:rFonts w:ascii="Times New Roman" w:hAnsi="Times New Roman" w:cs="Times New Roman"/>
          <w:i/>
          <w:iCs/>
          <w:sz w:val="28"/>
          <w:szCs w:val="28"/>
          <w:lang w:val="en-US"/>
        </w:rPr>
      </w:pPr>
      <w:r w:rsidRPr="005B3AD3">
        <w:rPr>
          <w:rFonts w:ascii="Times New Roman" w:hAnsi="Times New Roman" w:cs="Times New Roman"/>
          <w:i/>
          <w:iCs/>
          <w:sz w:val="28"/>
          <w:szCs w:val="28"/>
          <w:lang w:val="en"/>
        </w:rPr>
        <w:t>For developers of guidelines:</w:t>
      </w:r>
    </w:p>
    <w:p w14:paraId="69DB3217" w14:textId="1D8DABE5" w:rsidR="007E06B9" w:rsidRPr="005B3AD3" w:rsidRDefault="007E06B9" w:rsidP="007E06B9">
      <w:pPr>
        <w:tabs>
          <w:tab w:val="right" w:pos="851"/>
        </w:tabs>
        <w:autoSpaceDE w:val="0"/>
        <w:autoSpaceDN w:val="0"/>
        <w:adjustRightInd w:val="0"/>
        <w:ind w:firstLine="709"/>
        <w:jc w:val="both"/>
        <w:rPr>
          <w:rFonts w:ascii="Times New Roman" w:eastAsia="Times New Roman" w:hAnsi="Times New Roman" w:cs="Times New Roman"/>
          <w:i/>
          <w:iCs/>
          <w:sz w:val="28"/>
          <w:szCs w:val="28"/>
          <w:lang w:val="en-US"/>
        </w:rPr>
      </w:pPr>
      <w:r w:rsidRPr="005B3AD3">
        <w:rPr>
          <w:rFonts w:ascii="Times New Roman" w:hAnsi="Times New Roman" w:cs="Times New Roman"/>
          <w:i/>
          <w:iCs/>
          <w:sz w:val="28"/>
          <w:szCs w:val="28"/>
          <w:lang w:val="en"/>
        </w:rPr>
        <w:t xml:space="preserve">The list of all competencies that a student must master as a result of mastering an educational program is contained in the general characteristics of the bachelor's / master's educational program. From this list of competencies, it is necessary to select those competencies, </w:t>
      </w:r>
      <w:r w:rsidRPr="005B3AD3">
        <w:rPr>
          <w:rFonts w:ascii="Times New Roman" w:hAnsi="Times New Roman" w:cs="Times New Roman"/>
          <w:sz w:val="28"/>
          <w:szCs w:val="28"/>
          <w:lang w:val="en"/>
        </w:rPr>
        <w:t xml:space="preserve"> the </w:t>
      </w:r>
      <w:r w:rsidRPr="005B3AD3">
        <w:rPr>
          <w:rFonts w:ascii="Times New Roman" w:hAnsi="Times New Roman" w:cs="Times New Roman"/>
          <w:i/>
          <w:iCs/>
          <w:position w:val="-2"/>
          <w:sz w:val="28"/>
          <w:szCs w:val="28"/>
          <w:lang w:val="en"/>
        </w:rPr>
        <w:t xml:space="preserve">formation of which </w:t>
      </w:r>
      <w:r w:rsidRPr="005B3AD3">
        <w:rPr>
          <w:rFonts w:ascii="Times New Roman" w:hAnsi="Times New Roman" w:cs="Times New Roman"/>
          <w:i/>
          <w:iCs/>
          <w:sz w:val="28"/>
          <w:szCs w:val="28"/>
          <w:lang w:val="en"/>
        </w:rPr>
        <w:t xml:space="preserve">can be assessed during </w:t>
      </w:r>
      <w:r w:rsidRPr="005B3AD3">
        <w:rPr>
          <w:rFonts w:ascii="Times New Roman" w:hAnsi="Times New Roman" w:cs="Times New Roman"/>
          <w:sz w:val="28"/>
          <w:szCs w:val="28"/>
          <w:lang w:val="en"/>
        </w:rPr>
        <w:t xml:space="preserve"> the </w:t>
      </w:r>
      <w:r w:rsidRPr="005B3AD3">
        <w:rPr>
          <w:rFonts w:ascii="Times New Roman" w:hAnsi="Times New Roman" w:cs="Times New Roman"/>
          <w:i/>
          <w:iCs/>
          <w:position w:val="2"/>
          <w:sz w:val="28"/>
          <w:szCs w:val="28"/>
          <w:lang w:val="en"/>
        </w:rPr>
        <w:t xml:space="preserve">defense of the final </w:t>
      </w:r>
      <w:r w:rsidRPr="005B3AD3">
        <w:rPr>
          <w:rFonts w:ascii="Times New Roman" w:hAnsi="Times New Roman" w:cs="Times New Roman"/>
          <w:i/>
          <w:iCs/>
          <w:sz w:val="28"/>
          <w:szCs w:val="28"/>
          <w:lang w:val="en"/>
        </w:rPr>
        <w:t xml:space="preserve">qualification work (hereinafter referred to as the thesis). </w:t>
      </w:r>
    </w:p>
    <w:p w14:paraId="79E73175" w14:textId="64F6C483" w:rsidR="007E06B9" w:rsidRPr="005B3AD3" w:rsidRDefault="007E06B9" w:rsidP="007E06B9">
      <w:pPr>
        <w:autoSpaceDE w:val="0"/>
        <w:autoSpaceDN w:val="0"/>
        <w:adjustRightInd w:val="0"/>
        <w:spacing w:before="400" w:after="400" w:line="360" w:lineRule="auto"/>
        <w:ind w:firstLine="709"/>
        <w:jc w:val="center"/>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Rules for preparing for the defense of the thesis</w:t>
      </w:r>
    </w:p>
    <w:p w14:paraId="3561406D" w14:textId="77777777" w:rsidR="007E06B9" w:rsidRPr="005B3AD3" w:rsidRDefault="007E06B9" w:rsidP="007E06B9">
      <w:pPr>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This section indicates:</w:t>
      </w:r>
    </w:p>
    <w:p w14:paraId="72270342" w14:textId="77777777" w:rsidR="007E06B9" w:rsidRPr="005B3AD3" w:rsidRDefault="007E06B9" w:rsidP="007E06B9">
      <w:pPr>
        <w:keepNext/>
        <w:spacing w:line="360" w:lineRule="auto"/>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This section indicates:</w:t>
      </w:r>
    </w:p>
    <w:p w14:paraId="5DB4F0EA" w14:textId="799DCC80"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1. Requirements for the content and duration of the thesis report.</w:t>
      </w:r>
    </w:p>
    <w:p w14:paraId="018B1741" w14:textId="77777777" w:rsidR="007E06B9" w:rsidRPr="005B3AD3" w:rsidRDefault="007E06B9" w:rsidP="007E06B9">
      <w:pPr>
        <w:autoSpaceDE w:val="0"/>
        <w:autoSpaceDN w:val="0"/>
        <w:adjustRightInd w:val="0"/>
        <w:spacing w:line="360" w:lineRule="auto"/>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For developers of methodologicalrecommendations:</w:t>
      </w:r>
    </w:p>
    <w:p w14:paraId="5007CEB6"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report should include: </w:t>
      </w:r>
    </w:p>
    <w:p w14:paraId="5691FB80"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justification of the chosen topic; </w:t>
      </w:r>
    </w:p>
    <w:p w14:paraId="396A4B92"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lastRenderedPageBreak/>
        <w:t>description of the purpose and objectives of the work;</w:t>
      </w:r>
    </w:p>
    <w:p w14:paraId="3DE1F35C"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range of problems under consideration and methods for solving them; </w:t>
      </w:r>
    </w:p>
    <w:p w14:paraId="2041E9A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the results of the analysis of practical material and their interpretation;</w:t>
      </w:r>
    </w:p>
    <w:p w14:paraId="1BADDF0D"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specific recommendations for improving the topic being developed.</w:t>
      </w:r>
    </w:p>
    <w:p w14:paraId="7852A35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 xml:space="preserve">The final part of the report describes the significance of </w:t>
      </w:r>
      <w:r w:rsidRPr="005B3AD3">
        <w:rPr>
          <w:rFonts w:ascii="Times New Roman" w:hAnsi="Times New Roman" w:cs="Times New Roman"/>
          <w:sz w:val="28"/>
          <w:szCs w:val="28"/>
          <w:lang w:val="en"/>
        </w:rPr>
        <w:t xml:space="preserve"> the </w:t>
      </w:r>
      <w:r w:rsidRPr="005B3AD3">
        <w:rPr>
          <w:rFonts w:ascii="Times New Roman" w:hAnsi="Times New Roman" w:cs="Times New Roman"/>
          <w:i/>
          <w:sz w:val="28"/>
          <w:szCs w:val="28"/>
          <w:lang w:val="en"/>
        </w:rPr>
        <w:t xml:space="preserve">results obtained and provides general conclusions. </w:t>
      </w:r>
    </w:p>
    <w:p w14:paraId="1551A54A" w14:textId="77777777" w:rsidR="007E06B9" w:rsidRPr="005B3AD3" w:rsidRDefault="007E06B9" w:rsidP="007E06B9">
      <w:pPr>
        <w:tabs>
          <w:tab w:val="num" w:pos="0"/>
        </w:tabs>
        <w:spacing w:line="360" w:lineRule="auto"/>
        <w:ind w:firstLine="709"/>
        <w:jc w:val="both"/>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 xml:space="preserve">The student is given no more than 10 minutes for the report . </w:t>
      </w:r>
    </w:p>
    <w:p w14:paraId="783EC971" w14:textId="6ACC488D"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2. 2. Requirements for the presentation of the thesis.</w:t>
      </w:r>
    </w:p>
    <w:p w14:paraId="1BC2F1C8" w14:textId="77777777" w:rsidR="007E06B9" w:rsidRPr="005B3AD3" w:rsidRDefault="007E06B9" w:rsidP="007E06B9">
      <w:pPr>
        <w:autoSpaceDE w:val="0"/>
        <w:autoSpaceDN w:val="0"/>
        <w:adjustRightInd w:val="0"/>
        <w:spacing w:line="360" w:lineRule="auto"/>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For developers of methodologicalrecommendations:</w:t>
      </w:r>
    </w:p>
    <w:p w14:paraId="20C257B4" w14:textId="14935EEF" w:rsidR="007E06B9" w:rsidRPr="005B3AD3" w:rsidRDefault="007E06B9" w:rsidP="007E06B9">
      <w:pPr>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The report should be accompanied by a presentation illustrating the main provisions</w:t>
      </w:r>
      <w:r w:rsidRPr="005B3AD3">
        <w:rPr>
          <w:rFonts w:ascii="Times New Roman" w:hAnsi="Times New Roman" w:cs="Times New Roman"/>
          <w:sz w:val="28"/>
          <w:szCs w:val="28"/>
          <w:lang w:val="en"/>
        </w:rPr>
        <w:t xml:space="preserve"> of the </w:t>
      </w:r>
      <w:r w:rsidR="00610A9E" w:rsidRPr="005B3AD3">
        <w:rPr>
          <w:rFonts w:ascii="Times New Roman" w:hAnsi="Times New Roman" w:cs="Times New Roman"/>
          <w:sz w:val="28"/>
          <w:szCs w:val="28"/>
          <w:lang w:val="en"/>
        </w:rPr>
        <w:t xml:space="preserve">work </w:t>
      </w:r>
      <w:r w:rsidR="00610A9E" w:rsidRPr="005B3AD3">
        <w:rPr>
          <w:rFonts w:ascii="Times New Roman" w:hAnsi="Times New Roman" w:cs="Times New Roman"/>
          <w:i/>
          <w:sz w:val="28"/>
          <w:szCs w:val="28"/>
          <w:lang w:val="en"/>
        </w:rPr>
        <w:t>with</w:t>
      </w:r>
      <w:r w:rsidRPr="005B3AD3">
        <w:rPr>
          <w:rFonts w:ascii="Times New Roman" w:hAnsi="Times New Roman" w:cs="Times New Roman"/>
          <w:i/>
          <w:sz w:val="28"/>
          <w:szCs w:val="28"/>
          <w:lang w:val="en"/>
        </w:rPr>
        <w:t xml:space="preserve"> the use of multimedia tools, made in PowerPoint. The number of slides is 10-15. </w:t>
      </w:r>
    </w:p>
    <w:p w14:paraId="6FEA6D5E" w14:textId="7411B1C4" w:rsidR="007E06B9" w:rsidRPr="005B3AD3" w:rsidRDefault="007E06B9" w:rsidP="007E06B9">
      <w:pPr>
        <w:spacing w:line="360" w:lineRule="auto"/>
        <w:ind w:firstLine="709"/>
        <w:jc w:val="both"/>
        <w:rPr>
          <w:rFonts w:ascii="Times New Roman" w:eastAsia="Times New Roman" w:hAnsi="Times New Roman" w:cs="Times New Roman"/>
          <w:i/>
          <w:sz w:val="28"/>
          <w:szCs w:val="28"/>
          <w:lang w:val="en-US"/>
        </w:rPr>
      </w:pPr>
      <w:r w:rsidRPr="005B3AD3">
        <w:rPr>
          <w:rFonts w:ascii="Times New Roman" w:hAnsi="Times New Roman" w:cs="Times New Roman"/>
          <w:i/>
          <w:sz w:val="28"/>
          <w:szCs w:val="28"/>
          <w:lang w:val="en"/>
        </w:rPr>
        <w:t>2.3. The procedure for determining the results of the defense of the thesis in accordance with clause 5.14 of the Regulations on the thesis.</w:t>
      </w:r>
    </w:p>
    <w:p w14:paraId="104A3D9F" w14:textId="7EAF21BB" w:rsidR="007E06B9" w:rsidRPr="005B3AD3" w:rsidRDefault="007E06B9" w:rsidP="007E06B9">
      <w:pPr>
        <w:tabs>
          <w:tab w:val="right" w:pos="851"/>
        </w:tabs>
        <w:autoSpaceDE w:val="0"/>
        <w:autoSpaceDN w:val="0"/>
        <w:adjustRightInd w:val="0"/>
        <w:spacing w:before="400" w:after="400" w:line="360" w:lineRule="auto"/>
        <w:jc w:val="center"/>
        <w:rPr>
          <w:rFonts w:ascii="Times New Roman" w:eastAsia="Times New Roman" w:hAnsi="Times New Roman" w:cs="Times New Roman"/>
          <w:sz w:val="28"/>
          <w:szCs w:val="28"/>
          <w:lang w:val="en-US"/>
        </w:rPr>
      </w:pPr>
      <w:r w:rsidRPr="005B3AD3">
        <w:rPr>
          <w:rFonts w:ascii="Times New Roman" w:hAnsi="Times New Roman" w:cs="Times New Roman"/>
          <w:sz w:val="28"/>
          <w:szCs w:val="28"/>
          <w:lang w:val="en"/>
        </w:rPr>
        <w:t>3. Criteria for evaluating the thesis</w:t>
      </w:r>
    </w:p>
    <w:p w14:paraId="400B93A7" w14:textId="77777777" w:rsidR="007E06B9" w:rsidRPr="005B3AD3" w:rsidRDefault="007E06B9" w:rsidP="007E06B9">
      <w:pPr>
        <w:keepNext/>
        <w:spacing w:line="360" w:lineRule="auto"/>
        <w:ind w:firstLine="709"/>
        <w:contextualSpacing/>
        <w:jc w:val="both"/>
        <w:rPr>
          <w:rFonts w:ascii="Times New Roman" w:eastAsia="Calibri" w:hAnsi="Times New Roman" w:cs="Times New Roman"/>
          <w:sz w:val="28"/>
          <w:szCs w:val="28"/>
          <w:lang w:val="en-US"/>
        </w:rPr>
      </w:pPr>
      <w:r w:rsidRPr="005B3AD3">
        <w:rPr>
          <w:rFonts w:ascii="Times New Roman" w:hAnsi="Times New Roman" w:cs="Times New Roman"/>
          <w:sz w:val="28"/>
          <w:szCs w:val="28"/>
          <w:lang w:val="en"/>
        </w:rPr>
        <w:t xml:space="preserve">This section specifies the requirements for obtaining an "excellent", "good", "satisfactory", "unsatisfactory" grade. </w:t>
      </w:r>
    </w:p>
    <w:p w14:paraId="21374E7B" w14:textId="77777777" w:rsidR="007E06B9" w:rsidRPr="005B3AD3" w:rsidRDefault="007E06B9" w:rsidP="007E06B9">
      <w:pPr>
        <w:pStyle w:val="74"/>
        <w:shd w:val="clear" w:color="auto" w:fill="auto"/>
        <w:spacing w:line="360" w:lineRule="auto"/>
        <w:ind w:firstLine="720"/>
        <w:jc w:val="both"/>
        <w:rPr>
          <w:i/>
          <w:iCs/>
          <w:spacing w:val="0"/>
          <w:sz w:val="28"/>
          <w:szCs w:val="28"/>
          <w:lang w:val="en-US"/>
        </w:rPr>
      </w:pPr>
      <w:r w:rsidRPr="005B3AD3">
        <w:rPr>
          <w:i/>
          <w:iCs/>
          <w:spacing w:val="0"/>
          <w:sz w:val="28"/>
          <w:szCs w:val="28"/>
          <w:lang w:val="en"/>
        </w:rPr>
        <w:t>To confirm the mastered competencies of undergraduate programs, when forming assessment criteria, it is necessary to use the proficiency demonstrated by the graduate in accordance with the list of indicators for achieving competencies (for students in educational programs developed on the basis of the Federal State Educational Standard 3 ++ or OS VO FU) or knowledge and skills (for educational programs developed on the basis of the Federal State Educational Standard 3)</w:t>
      </w:r>
    </w:p>
    <w:p w14:paraId="1A6814DD" w14:textId="122358E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 xml:space="preserve"> "Excellent" - the work has a research</w:t>
      </w:r>
      <w:r w:rsidRPr="005B3AD3">
        <w:rPr>
          <w:rStyle w:val="43"/>
          <w:sz w:val="28"/>
          <w:szCs w:val="28"/>
          <w:lang w:val="en"/>
        </w:rPr>
        <w:t xml:space="preserve"> character, a well-stated theoretical part, a logical, consistent presentation of the material with appropriate conclusions and reasonable proposals. When defending it, the student freely operates with research data, makes reasonable proposals, freely navigates the issues of the research topic, </w:t>
      </w:r>
      <w:r w:rsidRPr="005B3AD3">
        <w:rPr>
          <w:rStyle w:val="43"/>
          <w:sz w:val="28"/>
          <w:szCs w:val="28"/>
          <w:lang w:val="en"/>
        </w:rPr>
        <w:lastRenderedPageBreak/>
        <w:t xml:space="preserve">correctly applies this knowledge in the presentation of the material, and easily answers the questions posed. There is a positive review of the </w:t>
      </w:r>
      <w:r w:rsidR="00610A9E" w:rsidRPr="005B3AD3">
        <w:rPr>
          <w:rStyle w:val="43"/>
          <w:sz w:val="28"/>
          <w:szCs w:val="28"/>
          <w:lang w:val="en"/>
        </w:rPr>
        <w:t>work Head</w:t>
      </w:r>
      <w:r w:rsidRPr="005B3AD3">
        <w:rPr>
          <w:rStyle w:val="43"/>
          <w:sz w:val="28"/>
          <w:szCs w:val="28"/>
          <w:lang w:val="en"/>
        </w:rPr>
        <w:t>.</w:t>
      </w:r>
    </w:p>
    <w:p w14:paraId="25F51EC1" w14:textId="37A9C1D2"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"Good" - the</w:t>
      </w:r>
      <w:r w:rsidRPr="005B3AD3">
        <w:rPr>
          <w:rStyle w:val="43"/>
          <w:sz w:val="28"/>
          <w:szCs w:val="28"/>
          <w:lang w:val="en"/>
        </w:rPr>
        <w:t xml:space="preserve"> work has a research character, a well-stated theoretical part, a consistent presentation of the material with appropriate conclusions, but with not fully substantiated proposals. When defending it, the student shows knowledge of the issues of the topic, operates with research data, makes suggestions, is guided in the issues of the research topic, applies this knowledge in</w:t>
      </w:r>
      <w:r w:rsidRPr="005B3AD3">
        <w:rPr>
          <w:rStyle w:val="45"/>
          <w:sz w:val="28"/>
          <w:szCs w:val="28"/>
          <w:lang w:val="en"/>
        </w:rPr>
        <w:t xml:space="preserve"> </w:t>
      </w:r>
      <w:r w:rsidRPr="005B3AD3">
        <w:rPr>
          <w:rStyle w:val="46"/>
          <w:sz w:val="28"/>
          <w:szCs w:val="28"/>
          <w:lang w:val="en"/>
        </w:rPr>
        <w:t xml:space="preserve"> </w:t>
      </w:r>
      <w:r w:rsidRPr="005B3AD3">
        <w:rPr>
          <w:sz w:val="28"/>
          <w:szCs w:val="28"/>
          <w:lang w:val="en"/>
        </w:rPr>
        <w:t xml:space="preserve"> the </w:t>
      </w:r>
      <w:r w:rsidRPr="005B3AD3">
        <w:rPr>
          <w:rStyle w:val="45"/>
          <w:sz w:val="28"/>
          <w:szCs w:val="28"/>
          <w:lang w:val="en"/>
        </w:rPr>
        <w:t xml:space="preserve">presentation of the material, but there are comments when answering the questions posed. </w:t>
      </w:r>
      <w:r w:rsidRPr="005B3AD3">
        <w:rPr>
          <w:sz w:val="28"/>
          <w:szCs w:val="28"/>
          <w:lang w:val="en"/>
        </w:rPr>
        <w:t xml:space="preserve"> There </w:t>
      </w:r>
      <w:r w:rsidRPr="005B3AD3">
        <w:rPr>
          <w:rStyle w:val="45"/>
          <w:sz w:val="28"/>
          <w:szCs w:val="28"/>
          <w:lang w:val="en"/>
        </w:rPr>
        <w:t>is a positive feedback</w:t>
      </w:r>
      <w:r w:rsidRPr="005B3AD3">
        <w:rPr>
          <w:sz w:val="28"/>
          <w:szCs w:val="28"/>
          <w:lang w:val="en"/>
        </w:rPr>
        <w:t xml:space="preserve"> from the manager </w:t>
      </w:r>
      <w:r w:rsidRPr="005B3AD3">
        <w:rPr>
          <w:rStyle w:val="46"/>
          <w:sz w:val="28"/>
          <w:szCs w:val="28"/>
          <w:lang w:val="en"/>
        </w:rPr>
        <w:t xml:space="preserve">on </w:t>
      </w:r>
      <w:r w:rsidR="00610A9E" w:rsidRPr="005B3AD3">
        <w:rPr>
          <w:rStyle w:val="46"/>
          <w:sz w:val="28"/>
          <w:szCs w:val="28"/>
          <w:lang w:val="en"/>
        </w:rPr>
        <w:t xml:space="preserve">the </w:t>
      </w:r>
      <w:r w:rsidR="00610A9E" w:rsidRPr="005B3AD3">
        <w:rPr>
          <w:sz w:val="28"/>
          <w:szCs w:val="28"/>
          <w:lang w:val="en"/>
        </w:rPr>
        <w:t>work</w:t>
      </w:r>
      <w:r w:rsidRPr="005B3AD3">
        <w:rPr>
          <w:sz w:val="28"/>
          <w:szCs w:val="28"/>
          <w:lang w:val="en"/>
        </w:rPr>
        <w:t>.</w:t>
      </w:r>
    </w:p>
    <w:p w14:paraId="47A99BFE" w14:textId="3B1276B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"Satisfactory"</w:t>
      </w:r>
      <w:r w:rsidRPr="005B3AD3">
        <w:rPr>
          <w:rStyle w:val="46"/>
          <w:sz w:val="28"/>
          <w:szCs w:val="28"/>
          <w:lang w:val="en"/>
        </w:rPr>
        <w:t xml:space="preserve"> </w:t>
      </w:r>
      <w:r w:rsidR="00610A9E" w:rsidRPr="005B3AD3">
        <w:rPr>
          <w:rStyle w:val="46"/>
          <w:sz w:val="28"/>
          <w:szCs w:val="28"/>
          <w:lang w:val="en"/>
        </w:rPr>
        <w:t xml:space="preserve">- </w:t>
      </w:r>
      <w:r w:rsidR="00610A9E" w:rsidRPr="005B3AD3">
        <w:rPr>
          <w:sz w:val="28"/>
          <w:szCs w:val="28"/>
          <w:lang w:val="en"/>
        </w:rPr>
        <w:t>the</w:t>
      </w:r>
      <w:r w:rsidRPr="005B3AD3">
        <w:rPr>
          <w:sz w:val="28"/>
          <w:szCs w:val="28"/>
          <w:lang w:val="en"/>
        </w:rPr>
        <w:t xml:space="preserve"> work is of a </w:t>
      </w:r>
      <w:r w:rsidRPr="005B3AD3">
        <w:rPr>
          <w:rStyle w:val="45"/>
          <w:sz w:val="28"/>
          <w:szCs w:val="28"/>
          <w:lang w:val="en"/>
        </w:rPr>
        <w:t xml:space="preserve">research nature, contains a theoretical part, is based on practical material, but the analysis is performed superficially, there is an inconsistency in the presentation of the material, unreasonable proposals are presented. When defending the work, the student shows uncertainty, shows poor knowledge of the issues of the topic, does not give a complete reasoned answer to the questions asked. </w:t>
      </w:r>
      <w:r w:rsidRPr="005B3AD3">
        <w:rPr>
          <w:sz w:val="28"/>
          <w:szCs w:val="28"/>
          <w:lang w:val="en"/>
        </w:rPr>
        <w:t xml:space="preserve"> </w:t>
      </w:r>
      <w:r w:rsidRPr="005B3AD3">
        <w:rPr>
          <w:rStyle w:val="46"/>
          <w:sz w:val="28"/>
          <w:szCs w:val="28"/>
          <w:lang w:val="en"/>
        </w:rPr>
        <w:t xml:space="preserve">In </w:t>
      </w:r>
      <w:r w:rsidRPr="005B3AD3">
        <w:rPr>
          <w:sz w:val="28"/>
          <w:szCs w:val="28"/>
          <w:lang w:val="en"/>
        </w:rPr>
        <w:t xml:space="preserve"> the feedback of the </w:t>
      </w:r>
      <w:r w:rsidRPr="005B3AD3">
        <w:rPr>
          <w:rStyle w:val="45"/>
          <w:sz w:val="28"/>
          <w:szCs w:val="28"/>
          <w:lang w:val="en"/>
        </w:rPr>
        <w:t>head there are comments on the content of the work and / or the method of analysis.</w:t>
      </w:r>
    </w:p>
    <w:p w14:paraId="50D23CDC" w14:textId="45A7036F" w:rsidR="007E06B9" w:rsidRPr="005B3AD3" w:rsidRDefault="007E06B9" w:rsidP="007E06B9">
      <w:pPr>
        <w:pStyle w:val="74"/>
        <w:shd w:val="clear" w:color="auto" w:fill="auto"/>
        <w:spacing w:line="360" w:lineRule="auto"/>
        <w:ind w:firstLine="720"/>
        <w:jc w:val="both"/>
        <w:rPr>
          <w:sz w:val="28"/>
          <w:szCs w:val="28"/>
          <w:lang w:val="en-US"/>
        </w:rPr>
      </w:pPr>
      <w:r w:rsidRPr="005B3AD3">
        <w:rPr>
          <w:rStyle w:val="ae"/>
          <w:b w:val="0"/>
          <w:sz w:val="28"/>
          <w:szCs w:val="28"/>
          <w:lang w:val="en"/>
        </w:rPr>
        <w:t>"Unsatisfactory"</w:t>
      </w:r>
      <w:r w:rsidRPr="005B3AD3">
        <w:rPr>
          <w:rStyle w:val="46"/>
          <w:sz w:val="28"/>
          <w:szCs w:val="28"/>
          <w:lang w:val="en"/>
        </w:rPr>
        <w:t xml:space="preserve"> </w:t>
      </w:r>
      <w:r w:rsidR="00610A9E" w:rsidRPr="005B3AD3">
        <w:rPr>
          <w:rStyle w:val="46"/>
          <w:sz w:val="28"/>
          <w:szCs w:val="28"/>
          <w:lang w:val="en"/>
        </w:rPr>
        <w:t xml:space="preserve">- </w:t>
      </w:r>
      <w:r w:rsidR="00610A9E" w:rsidRPr="005B3AD3">
        <w:rPr>
          <w:sz w:val="28"/>
          <w:szCs w:val="28"/>
          <w:lang w:val="en"/>
        </w:rPr>
        <w:t>the</w:t>
      </w:r>
      <w:r w:rsidRPr="005B3AD3">
        <w:rPr>
          <w:sz w:val="28"/>
          <w:szCs w:val="28"/>
          <w:lang w:val="en"/>
        </w:rPr>
        <w:t xml:space="preserve"> work </w:t>
      </w:r>
      <w:r w:rsidRPr="005B3AD3">
        <w:rPr>
          <w:rStyle w:val="45"/>
          <w:sz w:val="28"/>
          <w:szCs w:val="28"/>
          <w:lang w:val="en"/>
        </w:rPr>
        <w:t xml:space="preserve">is not of a research nature, there are no conclusions in it, or they are declarative in nature. When defending the work, the student finds it difficult to answer the questions posed, </w:t>
      </w:r>
      <w:r w:rsidRPr="005B3AD3">
        <w:rPr>
          <w:rStyle w:val="46"/>
          <w:sz w:val="28"/>
          <w:szCs w:val="28"/>
          <w:lang w:val="en"/>
        </w:rPr>
        <w:t xml:space="preserve">while </w:t>
      </w:r>
      <w:r w:rsidRPr="005B3AD3">
        <w:rPr>
          <w:rStyle w:val="45"/>
          <w:sz w:val="28"/>
          <w:szCs w:val="28"/>
          <w:lang w:val="en"/>
        </w:rPr>
        <w:t xml:space="preserve">making significant mistakes. </w:t>
      </w:r>
      <w:r w:rsidRPr="005B3AD3">
        <w:rPr>
          <w:sz w:val="28"/>
          <w:szCs w:val="28"/>
          <w:lang w:val="en"/>
        </w:rPr>
        <w:t xml:space="preserve"> </w:t>
      </w:r>
      <w:r w:rsidR="00610A9E" w:rsidRPr="005B3AD3">
        <w:rPr>
          <w:rStyle w:val="46"/>
          <w:sz w:val="28"/>
          <w:szCs w:val="28"/>
          <w:lang w:val="en"/>
        </w:rPr>
        <w:t xml:space="preserve">There </w:t>
      </w:r>
      <w:r w:rsidR="00610A9E" w:rsidRPr="005B3AD3">
        <w:rPr>
          <w:sz w:val="28"/>
          <w:szCs w:val="28"/>
          <w:lang w:val="en"/>
        </w:rPr>
        <w:t>are</w:t>
      </w:r>
      <w:r w:rsidRPr="005B3AD3">
        <w:rPr>
          <w:sz w:val="28"/>
          <w:szCs w:val="28"/>
          <w:lang w:val="en"/>
        </w:rPr>
        <w:t xml:space="preserve"> critical </w:t>
      </w:r>
      <w:r w:rsidRPr="005B3AD3">
        <w:rPr>
          <w:rStyle w:val="46"/>
          <w:sz w:val="28"/>
          <w:szCs w:val="28"/>
          <w:lang w:val="en"/>
        </w:rPr>
        <w:t xml:space="preserve"> remarks</w:t>
      </w:r>
      <w:r w:rsidRPr="005B3AD3">
        <w:rPr>
          <w:sz w:val="28"/>
          <w:szCs w:val="28"/>
          <w:lang w:val="en"/>
        </w:rPr>
        <w:t xml:space="preserve"> in </w:t>
      </w:r>
      <w:r w:rsidRPr="005B3AD3">
        <w:rPr>
          <w:rStyle w:val="45"/>
          <w:sz w:val="28"/>
          <w:szCs w:val="28"/>
          <w:lang w:val="en"/>
        </w:rPr>
        <w:t>the manager's review</w:t>
      </w:r>
      <w:r w:rsidRPr="005B3AD3">
        <w:rPr>
          <w:sz w:val="28"/>
          <w:szCs w:val="28"/>
          <w:lang w:val="en"/>
        </w:rPr>
        <w:t>.</w:t>
      </w:r>
    </w:p>
    <w:p w14:paraId="37EC89C4" w14:textId="086DF774" w:rsidR="007E06B9" w:rsidRPr="005B3AD3" w:rsidRDefault="007E06B9" w:rsidP="007E06B9">
      <w:pPr>
        <w:pStyle w:val="74"/>
        <w:shd w:val="clear" w:color="auto" w:fill="auto"/>
        <w:spacing w:line="360" w:lineRule="auto"/>
        <w:ind w:firstLine="720"/>
        <w:jc w:val="both"/>
        <w:rPr>
          <w:i/>
          <w:iCs/>
          <w:spacing w:val="0"/>
          <w:sz w:val="28"/>
          <w:szCs w:val="28"/>
          <w:lang w:val="en-US"/>
        </w:rPr>
      </w:pPr>
      <w:r w:rsidRPr="005B3AD3">
        <w:rPr>
          <w:i/>
          <w:iCs/>
          <w:spacing w:val="0"/>
          <w:sz w:val="28"/>
          <w:szCs w:val="28"/>
          <w:lang w:val="en"/>
        </w:rPr>
        <w:t>To confirm the mastered competencies of undergraduate programs, when forming assessment criteria, it is necessary to use the proficiency demonstrated by the graduate in accordance with the list of indicators for achieving competencies (for students in educational programs developed on the basis of the Federal State Educational Standard 3 ++ or OS VO FU) or knowledge and skills (for educational programs developed on the basis of the Federal State Educational Standard 3)</w:t>
      </w:r>
    </w:p>
    <w:p w14:paraId="7DBAC90C" w14:textId="01BFBC23" w:rsidR="007E06B9" w:rsidRPr="005B3AD3" w:rsidRDefault="007E06B9" w:rsidP="007E06B9">
      <w:pPr>
        <w:pStyle w:val="74"/>
        <w:shd w:val="clear" w:color="auto" w:fill="auto"/>
        <w:spacing w:line="360" w:lineRule="auto"/>
        <w:ind w:firstLine="720"/>
        <w:jc w:val="both"/>
        <w:rPr>
          <w:i/>
          <w:iCs/>
          <w:spacing w:val="0"/>
          <w:sz w:val="28"/>
          <w:szCs w:val="28"/>
          <w:lang w:val="en-US"/>
        </w:rPr>
      </w:pPr>
    </w:p>
    <w:p w14:paraId="415EA5CD" w14:textId="56BB3B85"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 xml:space="preserve">The "excellent" price is set provided that the work is done independently, is of a creative nature, has been tested, a wide range of theories, concepts, approaches is covered, </w:t>
      </w:r>
      <w:r w:rsidRPr="005B3AD3">
        <w:rPr>
          <w:spacing w:val="0"/>
          <w:sz w:val="28"/>
          <w:szCs w:val="28"/>
          <w:lang w:val="en"/>
        </w:rPr>
        <w:lastRenderedPageBreak/>
        <w:t>the author's position is substantiated; a sufficient amount of regulatory legal acts, literature, statistical information and other practical materials has been collected, summarized, and analyzed, which made it possible to comprehensively study the topic and draw reasoned conclusions and practical recommendations; when writing and defending a work  the graduate demonstrated a high level of competence development, deep theoretical knowledge and practical skills; the work is well designed and timely submitted to the department / department, fully complies with the requirements for the content and design of the thesis; At the defense, all research questions are covered, the student's answers to the questions are professionally competent, exhaustive, supported by the provisions of regulatory legal acts, conclusions and calculations reflected in the work.</w:t>
      </w:r>
    </w:p>
    <w:p w14:paraId="670B71C7" w14:textId="77777777"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A "good" rating is given if the topic of the work is disclosed, but the conclusions and recommendations are not always original and / or do not have practical significance, there are inaccuracies in the coverage of individual issues of the topic; collected, summarized and analyzed the necessary amount of regulatory legal acts, literature, statistical information and other practical materials, but not IO all aspects of the topic under study made conclusions and justified practical recommendations; when writing and defending a work, the graduate demonstrated an average level of competence development, the presence of theoretical knowledge and sufficient practical skills; the work is submitted in a timely manner to the B department / department, there are some shortcomings in its design; In the process of defending the work, a general description of the main provisions of the work was given, there were incomplete answers to questions.</w:t>
      </w:r>
    </w:p>
    <w:p w14:paraId="27DF809B" w14:textId="77777777"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A "satisfactory" rating is given when the topic of the work is partially disclosed, but mostly correctly, a superficial presentation of individual issues of the topic is allowed; The</w:t>
      </w:r>
      <w:r w:rsidRPr="005B3AD3">
        <w:rPr>
          <w:sz w:val="28"/>
          <w:szCs w:val="28"/>
          <w:lang w:val="en"/>
        </w:rPr>
        <w:t xml:space="preserve"> work </w:t>
      </w:r>
      <w:r w:rsidRPr="005B3AD3">
        <w:rPr>
          <w:spacing w:val="0"/>
          <w:sz w:val="28"/>
          <w:szCs w:val="28"/>
          <w:lang w:val="en"/>
        </w:rPr>
        <w:t xml:space="preserve">usesall the necessary volume of normative legal acts, literature, statistical information and other practical materials necessary for the study of the topic, the conclusions and practical recommendations are not always justified; when writing and defending the work, the graduate demonstrated  satisfactory  the level of competence development, the lack of deep theoretical knowledge and sustainable practical skills; the work is submitted to the department / department in a timely manner, but does not fully </w:t>
      </w:r>
      <w:r w:rsidRPr="005B3AD3">
        <w:rPr>
          <w:spacing w:val="0"/>
          <w:sz w:val="28"/>
          <w:szCs w:val="28"/>
          <w:lang w:val="en"/>
        </w:rPr>
        <w:lastRenderedPageBreak/>
        <w:t>meet the requirements in terms of content and / or design; In the process of defense, the graduate did not fully state the main provisions of the work, had difficulty answering questions.</w:t>
      </w:r>
    </w:p>
    <w:p w14:paraId="2160C726" w14:textId="20E14B63"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An "unsatisfactory" rating is given if the work does not contain the wording of the provisions to be defended; the content of the work does not reveal the topic, the questions are presented haphazardly and superficially, there is no analysis of practical material, the main provisions and recommendations have no justification; the work is not original, it is based on a compilation of publications on the topic; when writing and defending the work, the graduate demonstrated an unsatisfactory level of competence development; the work is not submitted to the department / department in a timely manner, does not fully meet the requirements in terms of content and design; At the defense, the graduate showed superficial knowledge on the topic under study, lack of ideas about topical issues on the topic of work, and poorly answered questions.</w:t>
      </w:r>
    </w:p>
    <w:p w14:paraId="7B753C17" w14:textId="77777777" w:rsidR="007E06B9" w:rsidRPr="005B3AD3" w:rsidRDefault="007E06B9" w:rsidP="007E06B9">
      <w:pPr>
        <w:pStyle w:val="74"/>
        <w:spacing w:line="360" w:lineRule="auto"/>
        <w:jc w:val="both"/>
        <w:rPr>
          <w:spacing w:val="0"/>
          <w:sz w:val="28"/>
          <w:szCs w:val="28"/>
          <w:lang w:val="en-US"/>
        </w:rPr>
      </w:pPr>
    </w:p>
    <w:p w14:paraId="18C4AE56" w14:textId="6379367C" w:rsidR="007E06B9" w:rsidRPr="005B3AD3" w:rsidRDefault="007E06B9" w:rsidP="007E06B9">
      <w:pPr>
        <w:pStyle w:val="74"/>
        <w:spacing w:line="360" w:lineRule="auto"/>
        <w:ind w:firstLine="720"/>
        <w:jc w:val="both"/>
        <w:rPr>
          <w:spacing w:val="0"/>
          <w:sz w:val="28"/>
          <w:szCs w:val="28"/>
          <w:lang w:val="en-US"/>
        </w:rPr>
      </w:pPr>
      <w:r w:rsidRPr="005B3AD3">
        <w:rPr>
          <w:spacing w:val="0"/>
          <w:sz w:val="28"/>
          <w:szCs w:val="28"/>
          <w:lang w:val="en"/>
        </w:rPr>
        <w:t>The layout of methodological recommendations for the preparation and defense of theses for bachelor's and master's programs is advisory in nature, the department / department can supplement them in order to clarify or exclude information in relation to individual sections</w:t>
      </w:r>
      <w:r w:rsidRPr="005B3AD3">
        <w:rPr>
          <w:sz w:val="28"/>
          <w:szCs w:val="28"/>
          <w:lang w:val="en"/>
        </w:rPr>
        <w:t xml:space="preserve"> in more detail.</w:t>
      </w:r>
    </w:p>
    <w:p w14:paraId="33A1380C" w14:textId="3C2C1AC0" w:rsidR="007E06B9" w:rsidRPr="005B3AD3" w:rsidRDefault="007E06B9" w:rsidP="007E06B9">
      <w:pPr>
        <w:pStyle w:val="74"/>
        <w:spacing w:line="360" w:lineRule="auto"/>
        <w:ind w:firstLine="720"/>
        <w:jc w:val="both"/>
        <w:rPr>
          <w:spacing w:val="0"/>
          <w:sz w:val="28"/>
          <w:szCs w:val="28"/>
        </w:rPr>
      </w:pPr>
      <w:r w:rsidRPr="005B3AD3">
        <w:rPr>
          <w:spacing w:val="0"/>
          <w:sz w:val="28"/>
          <w:szCs w:val="28"/>
          <w:lang w:val="en"/>
        </w:rPr>
        <w:t>Methodological recommendations are to be posted on the information resources of the Financial University, allowing students to familiarize themselves with the requirements and assessment criteria.</w:t>
      </w:r>
    </w:p>
    <w:p w14:paraId="211B9B7F" w14:textId="27D6450D" w:rsidR="009C0B7A" w:rsidRPr="005B3AD3" w:rsidRDefault="009C0B7A" w:rsidP="007E06B9">
      <w:pPr>
        <w:pStyle w:val="Bodytext20"/>
        <w:shd w:val="clear" w:color="auto" w:fill="auto"/>
        <w:spacing w:before="0" w:line="322" w:lineRule="exact"/>
        <w:ind w:right="1020" w:firstLine="0"/>
        <w:jc w:val="left"/>
        <w:rPr>
          <w:sz w:val="28"/>
          <w:szCs w:val="28"/>
          <w:lang w:val="en-US"/>
        </w:rPr>
      </w:pPr>
    </w:p>
    <w:p w14:paraId="6223C3EF" w14:textId="11209B38" w:rsidR="007E06B9" w:rsidRPr="005B3AD3" w:rsidRDefault="007E06B9" w:rsidP="007E06B9">
      <w:pPr>
        <w:pStyle w:val="Bodytext20"/>
        <w:shd w:val="clear" w:color="auto" w:fill="auto"/>
        <w:spacing w:before="0" w:line="322" w:lineRule="exact"/>
        <w:ind w:right="1020" w:firstLine="0"/>
        <w:jc w:val="left"/>
        <w:rPr>
          <w:sz w:val="28"/>
          <w:szCs w:val="28"/>
          <w:lang w:val="en-US"/>
        </w:rPr>
      </w:pPr>
    </w:p>
    <w:p w14:paraId="2AEF5C55" w14:textId="3BB5EA11" w:rsidR="007E06B9" w:rsidRPr="005B3AD3" w:rsidRDefault="007E06B9" w:rsidP="007E06B9">
      <w:pPr>
        <w:pStyle w:val="Bodytext20"/>
        <w:shd w:val="clear" w:color="auto" w:fill="auto"/>
        <w:spacing w:before="0" w:line="322" w:lineRule="exact"/>
        <w:ind w:right="1020" w:firstLine="0"/>
        <w:jc w:val="left"/>
        <w:rPr>
          <w:sz w:val="28"/>
          <w:szCs w:val="28"/>
          <w:lang w:val="en-US"/>
        </w:rPr>
      </w:pPr>
    </w:p>
    <w:p w14:paraId="7E887150" w14:textId="77777777" w:rsidR="007E06B9" w:rsidRPr="005B3AD3" w:rsidRDefault="007E06B9" w:rsidP="007E06B9">
      <w:pPr>
        <w:pStyle w:val="Bodytext20"/>
        <w:shd w:val="clear" w:color="auto" w:fill="auto"/>
        <w:spacing w:before="0" w:line="322" w:lineRule="exact"/>
        <w:ind w:right="1020" w:firstLine="0"/>
        <w:jc w:val="left"/>
        <w:rPr>
          <w:sz w:val="28"/>
          <w:szCs w:val="28"/>
          <w:lang w:val="en-US"/>
        </w:rPr>
        <w:sectPr w:rsidR="007E06B9" w:rsidRPr="005B3AD3">
          <w:pgSz w:w="12240" w:h="15840"/>
          <w:pgMar w:top="1116" w:right="835" w:bottom="535" w:left="1296" w:header="0" w:footer="3" w:gutter="0"/>
          <w:pgNumType w:start="7"/>
          <w:cols w:space="720"/>
          <w:noEndnote/>
          <w:docGrid w:linePitch="360"/>
        </w:sectPr>
      </w:pPr>
    </w:p>
    <w:p w14:paraId="5AAC8AAD" w14:textId="3BBE86FE"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lastRenderedPageBreak/>
        <w:t xml:space="preserve">                                                                                                          Appendix No. 8</w:t>
      </w:r>
    </w:p>
    <w:p w14:paraId="2850FA39" w14:textId="77777777" w:rsidR="007E06B9" w:rsidRPr="005B3AD3" w:rsidRDefault="007E06B9" w:rsidP="007E06B9">
      <w:pPr>
        <w:ind w:left="7788"/>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to the Regulations</w:t>
      </w:r>
    </w:p>
    <w:p w14:paraId="459C1B59" w14:textId="77777777" w:rsidR="007E06B9" w:rsidRPr="005B3AD3" w:rsidRDefault="007E06B9" w:rsidP="007E06B9">
      <w:pPr>
        <w:jc w:val="cente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Form of the title page of the thesis</w:t>
      </w:r>
    </w:p>
    <w:p w14:paraId="10D1F97B" w14:textId="77777777" w:rsidR="007E06B9" w:rsidRPr="005B3AD3" w:rsidRDefault="007E06B9" w:rsidP="007E06B9">
      <w:pPr>
        <w:jc w:val="center"/>
        <w:rPr>
          <w:rFonts w:ascii="Times New Roman" w:eastAsia="Times New Roman" w:hAnsi="Times New Roman" w:cs="Times New Roman"/>
          <w:b/>
          <w:color w:val="auto"/>
          <w:sz w:val="28"/>
          <w:szCs w:val="28"/>
          <w:lang w:val="en-US"/>
        </w:rPr>
      </w:pPr>
    </w:p>
    <w:p w14:paraId="625C967C"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color w:val="auto"/>
          <w:spacing w:val="8"/>
          <w:sz w:val="28"/>
          <w:szCs w:val="28"/>
          <w:lang w:val="en-US"/>
        </w:rPr>
      </w:pPr>
      <w:r w:rsidRPr="005B3AD3">
        <w:rPr>
          <w:rFonts w:ascii="Times New Roman" w:hAnsi="Times New Roman" w:cs="Times New Roman"/>
          <w:color w:val="auto"/>
          <w:spacing w:val="8"/>
          <w:sz w:val="28"/>
          <w:szCs w:val="28"/>
          <w:lang w:val="en"/>
        </w:rPr>
        <w:t>Federal State Educational Budget</w:t>
      </w:r>
    </w:p>
    <w:p w14:paraId="1505F2BC"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color w:val="auto"/>
          <w:spacing w:val="8"/>
          <w:sz w:val="28"/>
          <w:szCs w:val="28"/>
          <w:lang w:val="en"/>
        </w:rPr>
        <w:t>institution of higher education</w:t>
      </w:r>
    </w:p>
    <w:p w14:paraId="203DC80D" w14:textId="77777777" w:rsidR="007E06B9" w:rsidRPr="005B3AD3" w:rsidRDefault="007E06B9" w:rsidP="007E06B9">
      <w:pPr>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 under the Government of the Russian Federation"</w:t>
      </w:r>
    </w:p>
    <w:p w14:paraId="7D306593" w14:textId="77777777" w:rsidR="007E06B9" w:rsidRPr="005B3AD3" w:rsidRDefault="007E06B9" w:rsidP="007E06B9">
      <w:pPr>
        <w:shd w:val="clear" w:color="auto" w:fill="FFFFFF"/>
        <w:autoSpaceDE w:val="0"/>
        <w:autoSpaceDN w:val="0"/>
        <w:adjustRightInd w:val="0"/>
        <w:spacing w:line="360" w:lineRule="auto"/>
        <w:jc w:val="center"/>
        <w:rPr>
          <w:rFonts w:ascii="Times New Roman" w:eastAsia="Times New Roman" w:hAnsi="Times New Roman" w:cs="Times New Roman"/>
          <w:b/>
          <w:color w:val="auto"/>
          <w:spacing w:val="8"/>
          <w:sz w:val="28"/>
          <w:szCs w:val="28"/>
          <w:lang w:val="en-US"/>
        </w:rPr>
      </w:pPr>
      <w:r w:rsidRPr="005B3AD3">
        <w:rPr>
          <w:rFonts w:ascii="Times New Roman" w:hAnsi="Times New Roman" w:cs="Times New Roman"/>
          <w:b/>
          <w:color w:val="auto"/>
          <w:spacing w:val="8"/>
          <w:sz w:val="28"/>
          <w:szCs w:val="28"/>
          <w:lang w:val="en"/>
        </w:rPr>
        <w:t>(Financial University)</w:t>
      </w:r>
    </w:p>
    <w:p w14:paraId="44B5A3D9"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w:t>
      </w:r>
    </w:p>
    <w:p w14:paraId="075BA7F5" w14:textId="5124A876"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(name of </w:t>
      </w:r>
      <w:r w:rsidR="00610A9E">
        <w:rPr>
          <w:rFonts w:ascii="Times New Roman" w:hAnsi="Times New Roman" w:cs="Times New Roman"/>
          <w:color w:val="auto"/>
          <w:sz w:val="28"/>
          <w:szCs w:val="28"/>
          <w:lang w:val="en"/>
        </w:rPr>
        <w:t xml:space="preserve">the </w:t>
      </w:r>
      <w:r w:rsidRPr="005B3AD3">
        <w:rPr>
          <w:rFonts w:ascii="Times New Roman" w:hAnsi="Times New Roman" w:cs="Times New Roman"/>
          <w:color w:val="auto"/>
          <w:sz w:val="28"/>
          <w:szCs w:val="28"/>
          <w:lang w:val="en"/>
        </w:rPr>
        <w:t>faculty)</w:t>
      </w:r>
    </w:p>
    <w:p w14:paraId="62471999"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_________________________________________________________________</w:t>
      </w:r>
    </w:p>
    <w:p w14:paraId="1965F970" w14:textId="77539834"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(name of department/department)</w:t>
      </w:r>
    </w:p>
    <w:p w14:paraId="781EFA27"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576F9A69" w14:textId="51670979" w:rsidR="007E06B9" w:rsidRPr="005B3AD3" w:rsidRDefault="007E06B9" w:rsidP="00610A9E">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Final qualification work</w:t>
      </w:r>
    </w:p>
    <w:p w14:paraId="6F838BE1" w14:textId="60C91610"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on the topic </w:t>
      </w:r>
      <w:r w:rsidRPr="005B3AD3">
        <w:rPr>
          <w:rFonts w:ascii="Times New Roman" w:hAnsi="Times New Roman" w:cs="Times New Roman"/>
          <w:color w:val="auto"/>
          <w:sz w:val="28"/>
          <w:szCs w:val="28"/>
          <w:u w:val="single"/>
          <w:lang w:val="en"/>
        </w:rPr>
        <w:tab/>
      </w:r>
    </w:p>
    <w:p w14:paraId="249A197F" w14:textId="14AC5AE9"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(name of the topic of the final qualification work)</w:t>
      </w:r>
    </w:p>
    <w:p w14:paraId="46D0E033"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u w:val="single"/>
          <w:lang w:val="en-US"/>
        </w:rPr>
      </w:pPr>
      <w:r w:rsidRPr="005B3AD3">
        <w:rPr>
          <w:rFonts w:ascii="Times New Roman" w:hAnsi="Times New Roman" w:cs="Times New Roman"/>
          <w:color w:val="auto"/>
          <w:sz w:val="28"/>
          <w:szCs w:val="28"/>
          <w:lang w:val="en"/>
        </w:rPr>
        <w:t xml:space="preserve">Direction of training </w:t>
      </w:r>
      <w:r w:rsidRPr="005B3AD3">
        <w:rPr>
          <w:rFonts w:ascii="Times New Roman" w:hAnsi="Times New Roman" w:cs="Times New Roman"/>
          <w:color w:val="auto"/>
          <w:sz w:val="28"/>
          <w:szCs w:val="28"/>
          <w:u w:val="single"/>
          <w:lang w:val="en"/>
        </w:rPr>
        <w:tab/>
      </w:r>
    </w:p>
    <w:p w14:paraId="5635CDCE"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(code and name of the direction of training)</w:t>
      </w:r>
    </w:p>
    <w:p w14:paraId="69254A66" w14:textId="77777777" w:rsidR="007E06B9" w:rsidRPr="005B3AD3" w:rsidRDefault="007E06B9" w:rsidP="007E06B9">
      <w:pPr>
        <w:tabs>
          <w:tab w:val="left" w:pos="8789"/>
        </w:tabs>
        <w:jc w:val="center"/>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u w:val="single"/>
          <w:lang w:val="en-US"/>
        </w:rPr>
        <w:tab/>
      </w:r>
    </w:p>
    <w:p w14:paraId="56A420D7"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(profile</w:t>
      </w:r>
      <w:r w:rsidRPr="005B3AD3">
        <w:rPr>
          <w:rFonts w:ascii="Times New Roman" w:hAnsi="Times New Roman" w:cs="Times New Roman"/>
          <w:sz w:val="28"/>
          <w:szCs w:val="28"/>
          <w:lang w:val="en"/>
        </w:rPr>
        <w:t xml:space="preserve"> name</w:t>
      </w:r>
      <w:r w:rsidRPr="005B3AD3">
        <w:rPr>
          <w:rFonts w:ascii="Times New Roman" w:hAnsi="Times New Roman" w:cs="Times New Roman"/>
          <w:color w:val="auto"/>
          <w:sz w:val="28"/>
          <w:szCs w:val="28"/>
          <w:lang w:val="en"/>
        </w:rPr>
        <w:t>)</w:t>
      </w:r>
    </w:p>
    <w:p w14:paraId="718CC69F" w14:textId="77777777" w:rsidR="007E06B9" w:rsidRPr="005B3AD3" w:rsidRDefault="007E06B9" w:rsidP="007E06B9">
      <w:pPr>
        <w:jc w:val="center"/>
        <w:rPr>
          <w:rFonts w:ascii="Times New Roman" w:eastAsia="Times New Roman" w:hAnsi="Times New Roman" w:cs="Times New Roman"/>
          <w:color w:val="auto"/>
          <w:sz w:val="28"/>
          <w:szCs w:val="28"/>
          <w:lang w:val="en-US"/>
        </w:rPr>
      </w:pPr>
    </w:p>
    <w:p w14:paraId="40ACBEE4"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Performed by a student of the study group</w:t>
      </w:r>
    </w:p>
    <w:p w14:paraId="3E2417DB"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w:t>
      </w:r>
    </w:p>
    <w:p w14:paraId="09B3FD09" w14:textId="2F7F0571"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(study group number)  </w:t>
      </w:r>
    </w:p>
    <w:p w14:paraId="58FEF8E4"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____________________________________</w:t>
      </w:r>
    </w:p>
    <w:p w14:paraId="489F2CA0" w14:textId="1D604213"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(last name, first name, patronymic in full)  </w:t>
      </w:r>
    </w:p>
    <w:p w14:paraId="1D7FE240"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lang w:val="en-US"/>
        </w:rPr>
        <w:t xml:space="preserve">                           </w:t>
      </w:r>
    </w:p>
    <w:p w14:paraId="4E1768D9"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Head________________________</w:t>
      </w:r>
    </w:p>
    <w:p w14:paraId="731E1E20" w14:textId="56B1DBAE" w:rsidR="007E06B9" w:rsidRPr="005B3AD3" w:rsidRDefault="007E06B9" w:rsidP="007E06B9">
      <w:pPr>
        <w:ind w:firstLine="5103"/>
        <w:jc w:val="center"/>
        <w:rPr>
          <w:rFonts w:ascii="Times New Roman" w:eastAsia="Times New Roman" w:hAnsi="Times New Roman" w:cs="Times New Roman"/>
          <w:i/>
          <w:color w:val="auto"/>
          <w:sz w:val="28"/>
          <w:szCs w:val="28"/>
          <w:u w:val="single"/>
          <w:lang w:val="en-US"/>
        </w:rPr>
      </w:pPr>
      <w:r w:rsidRPr="005B3AD3">
        <w:rPr>
          <w:rFonts w:ascii="Times New Roman" w:hAnsi="Times New Roman" w:cs="Times New Roman"/>
          <w:color w:val="auto"/>
          <w:sz w:val="28"/>
          <w:szCs w:val="28"/>
          <w:lang w:val="en"/>
        </w:rPr>
        <w:t xml:space="preserve">                     (academic degree and/or title)</w:t>
      </w:r>
    </w:p>
    <w:p w14:paraId="6576B4E6"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___________________________________</w:t>
      </w:r>
    </w:p>
    <w:p w14:paraId="1606BE63" w14:textId="19FEB7F8"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(last name, first name, patronymic in full) </w:t>
      </w:r>
    </w:p>
    <w:p w14:paraId="1BC2A5D9" w14:textId="77777777" w:rsidR="007E06B9" w:rsidRPr="005B3AD3" w:rsidRDefault="007E06B9" w:rsidP="007E06B9">
      <w:pPr>
        <w:ind w:left="-284" w:firstLine="9639"/>
        <w:jc w:val="right"/>
        <w:rPr>
          <w:rFonts w:ascii="Times New Roman" w:eastAsia="Times New Roman" w:hAnsi="Times New Roman" w:cs="Times New Roman"/>
          <w:b/>
          <w:color w:val="auto"/>
          <w:sz w:val="28"/>
          <w:szCs w:val="28"/>
          <w:lang w:val="en-US"/>
        </w:rPr>
      </w:pPr>
      <w:r w:rsidRPr="005B3AD3">
        <w:rPr>
          <w:rFonts w:ascii="Times New Roman" w:eastAsia="Times New Roman" w:hAnsi="Times New Roman" w:cs="Times New Roman"/>
          <w:b/>
          <w:color w:val="auto"/>
          <w:sz w:val="28"/>
          <w:szCs w:val="28"/>
          <w:lang w:val="en-US"/>
        </w:rPr>
        <w:t xml:space="preserve">                                                                          </w:t>
      </w:r>
    </w:p>
    <w:p w14:paraId="15612D0F" w14:textId="77777777" w:rsidR="007E06B9" w:rsidRPr="005B3AD3" w:rsidRDefault="007E06B9" w:rsidP="007E06B9">
      <w:pPr>
        <w:rPr>
          <w:rFonts w:ascii="Times New Roman" w:eastAsia="Times New Roman" w:hAnsi="Times New Roman" w:cs="Times New Roman"/>
          <w:b/>
          <w:color w:val="auto"/>
          <w:sz w:val="28"/>
          <w:szCs w:val="28"/>
          <w:lang w:val="en-US"/>
        </w:rPr>
      </w:pPr>
      <w:r w:rsidRPr="005B3AD3">
        <w:rPr>
          <w:rFonts w:ascii="Times New Roman" w:hAnsi="Times New Roman" w:cs="Times New Roman"/>
          <w:b/>
          <w:color w:val="auto"/>
          <w:sz w:val="28"/>
          <w:szCs w:val="28"/>
          <w:lang w:val="en"/>
        </w:rPr>
        <w:t xml:space="preserve">                                                                         The thesis corresponds to the presented      </w:t>
      </w:r>
    </w:p>
    <w:p w14:paraId="4C0A46E8" w14:textId="77777777" w:rsidR="007E06B9" w:rsidRPr="005B3AD3" w:rsidRDefault="007E06B9" w:rsidP="007E06B9">
      <w:pPr>
        <w:rPr>
          <w:rFonts w:ascii="Times New Roman" w:eastAsia="Times New Roman" w:hAnsi="Times New Roman" w:cs="Times New Roman"/>
          <w:b/>
          <w:color w:val="FFFFFF"/>
          <w:sz w:val="28"/>
          <w:szCs w:val="28"/>
          <w:lang w:val="en-US"/>
        </w:rPr>
      </w:pPr>
      <w:r w:rsidRPr="005B3AD3">
        <w:rPr>
          <w:rFonts w:ascii="Times New Roman" w:hAnsi="Times New Roman" w:cs="Times New Roman"/>
          <w:b/>
          <w:color w:val="auto"/>
          <w:sz w:val="28"/>
          <w:szCs w:val="28"/>
          <w:lang w:val="en"/>
        </w:rPr>
        <w:t xml:space="preserve">                                                                         requirements</w:t>
      </w:r>
      <w:r w:rsidRPr="005B3AD3">
        <w:rPr>
          <w:rFonts w:ascii="Times New Roman" w:hAnsi="Times New Roman" w:cs="Times New Roman"/>
          <w:b/>
          <w:color w:val="FFFFFF"/>
          <w:sz w:val="28"/>
          <w:szCs w:val="28"/>
          <w:lang w:val="en"/>
        </w:rPr>
        <w:t>_</w:t>
      </w:r>
    </w:p>
    <w:p w14:paraId="0E5D6C49" w14:textId="03FC0B8B" w:rsidR="007E06B9" w:rsidRPr="005B3AD3" w:rsidRDefault="007E06B9" w:rsidP="007E06B9">
      <w:pPr>
        <w:ind w:firstLine="4962"/>
        <w:jc w:val="center"/>
        <w:rPr>
          <w:rFonts w:ascii="Times New Roman" w:eastAsia="Times New Roman" w:hAnsi="Times New Roman" w:cs="Times New Roman"/>
          <w:color w:val="FFFFFF"/>
          <w:sz w:val="28"/>
          <w:szCs w:val="28"/>
          <w:lang w:val="en-US"/>
        </w:rPr>
      </w:pPr>
      <w:r w:rsidRPr="005B3AD3">
        <w:rPr>
          <w:rFonts w:ascii="Times New Roman" w:hAnsi="Times New Roman" w:cs="Times New Roman"/>
          <w:color w:val="auto"/>
          <w:sz w:val="28"/>
          <w:szCs w:val="28"/>
          <w:lang w:val="en"/>
        </w:rPr>
        <w:t>Head of Department / Head of Department</w:t>
      </w:r>
    </w:p>
    <w:p w14:paraId="310FE1A5" w14:textId="5A47D51B" w:rsidR="007E06B9" w:rsidRPr="005B3AD3" w:rsidRDefault="007E06B9" w:rsidP="00610A9E">
      <w:pPr>
        <w:ind w:firstLine="5103"/>
        <w:jc w:val="right"/>
        <w:rPr>
          <w:rFonts w:ascii="Times New Roman" w:eastAsia="Times New Roman" w:hAnsi="Times New Roman" w:cs="Times New Roman"/>
          <w:i/>
          <w:color w:val="auto"/>
          <w:sz w:val="28"/>
          <w:szCs w:val="28"/>
          <w:u w:val="single"/>
          <w:lang w:val="en-US"/>
        </w:rPr>
      </w:pPr>
      <w:r w:rsidRPr="005B3AD3">
        <w:rPr>
          <w:rFonts w:ascii="Times New Roman" w:hAnsi="Times New Roman" w:cs="Times New Roman"/>
          <w:color w:val="FFFFFF"/>
          <w:sz w:val="28"/>
          <w:szCs w:val="28"/>
          <w:lang w:val="en"/>
        </w:rPr>
        <w:t>__</w:t>
      </w:r>
      <w:r w:rsidRPr="005B3AD3">
        <w:rPr>
          <w:rFonts w:ascii="Times New Roman" w:hAnsi="Times New Roman" w:cs="Times New Roman"/>
          <w:color w:val="auto"/>
          <w:sz w:val="28"/>
          <w:szCs w:val="28"/>
          <w:lang w:val="en"/>
        </w:rPr>
        <w:t>__</w:t>
      </w:r>
      <w:r w:rsidRPr="005B3AD3">
        <w:rPr>
          <w:rFonts w:ascii="Times New Roman" w:hAnsi="Times New Roman" w:cs="Times New Roman"/>
          <w:sz w:val="28"/>
          <w:szCs w:val="28"/>
          <w:lang w:val="en"/>
        </w:rPr>
        <w:t>_____</w:t>
      </w:r>
      <w:r w:rsidRPr="005B3AD3">
        <w:rPr>
          <w:rFonts w:ascii="Times New Roman" w:hAnsi="Times New Roman" w:cs="Times New Roman"/>
          <w:color w:val="auto"/>
          <w:sz w:val="28"/>
          <w:szCs w:val="28"/>
          <w:lang w:val="en"/>
        </w:rPr>
        <w:t>_____________________</w:t>
      </w:r>
      <w:r w:rsidRPr="005B3AD3">
        <w:rPr>
          <w:rFonts w:ascii="Times New Roman" w:hAnsi="Times New Roman" w:cs="Times New Roman"/>
          <w:sz w:val="28"/>
          <w:szCs w:val="28"/>
          <w:lang w:val="en"/>
        </w:rPr>
        <w:t xml:space="preserve"> </w:t>
      </w:r>
      <w:r w:rsidRPr="005B3AD3">
        <w:rPr>
          <w:rFonts w:ascii="Times New Roman" w:hAnsi="Times New Roman" w:cs="Times New Roman"/>
          <w:color w:val="FFFFFF"/>
          <w:sz w:val="28"/>
          <w:szCs w:val="28"/>
          <w:lang w:val="en"/>
        </w:rPr>
        <w:t>_</w:t>
      </w:r>
      <w:r w:rsidRPr="005B3AD3">
        <w:rPr>
          <w:rFonts w:ascii="Times New Roman" w:hAnsi="Times New Roman" w:cs="Times New Roman"/>
          <w:color w:val="auto"/>
          <w:sz w:val="28"/>
          <w:szCs w:val="28"/>
          <w:lang w:val="en"/>
        </w:rPr>
        <w:t xml:space="preserve"> </w:t>
      </w:r>
      <w:r w:rsidR="00610A9E">
        <w:rPr>
          <w:rFonts w:ascii="Times New Roman" w:hAnsi="Times New Roman" w:cs="Times New Roman"/>
          <w:color w:val="auto"/>
          <w:sz w:val="28"/>
          <w:szCs w:val="28"/>
          <w:lang w:val="en"/>
        </w:rPr>
        <w:t xml:space="preserve">    </w:t>
      </w:r>
      <w:r w:rsidRPr="005B3AD3">
        <w:rPr>
          <w:rFonts w:ascii="Times New Roman" w:hAnsi="Times New Roman" w:cs="Times New Roman"/>
          <w:color w:val="auto"/>
          <w:sz w:val="28"/>
          <w:szCs w:val="28"/>
          <w:lang w:val="en"/>
        </w:rPr>
        <w:t>(academic degree and/or title)</w:t>
      </w:r>
    </w:p>
    <w:p w14:paraId="49504877" w14:textId="77777777" w:rsidR="007E06B9" w:rsidRPr="005B3AD3" w:rsidRDefault="007E06B9" w:rsidP="007E06B9">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______________  ___________________</w:t>
      </w:r>
    </w:p>
    <w:p w14:paraId="27F8C8AF" w14:textId="10C750EA" w:rsidR="007E06B9" w:rsidRPr="005B3AD3" w:rsidRDefault="007E06B9" w:rsidP="00610A9E">
      <w:pPr>
        <w:jc w:val="right"/>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(Full name)</w:t>
      </w:r>
    </w:p>
    <w:p w14:paraId="0E37B80B" w14:textId="77777777" w:rsidR="007E06B9" w:rsidRPr="005B3AD3" w:rsidRDefault="007E06B9" w:rsidP="007E06B9">
      <w:pPr>
        <w:ind w:firstLine="5103"/>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 xml:space="preserve"> "_____" ___________________ 20__</w:t>
      </w:r>
    </w:p>
    <w:p w14:paraId="0A9C4901" w14:textId="77777777" w:rsidR="007E06B9" w:rsidRPr="005B3AD3" w:rsidRDefault="007E06B9" w:rsidP="007E06B9">
      <w:pPr>
        <w:jc w:val="center"/>
        <w:rPr>
          <w:rFonts w:ascii="Times New Roman" w:eastAsia="Times New Roman" w:hAnsi="Times New Roman" w:cs="Times New Roman"/>
          <w:color w:val="auto"/>
          <w:sz w:val="28"/>
          <w:szCs w:val="28"/>
          <w:lang w:val="en-US"/>
        </w:rPr>
      </w:pPr>
      <w:r w:rsidRPr="005B3AD3">
        <w:rPr>
          <w:rFonts w:ascii="Times New Roman" w:eastAsia="Times New Roman" w:hAnsi="Times New Roman" w:cs="Times New Roman"/>
          <w:color w:val="auto"/>
          <w:sz w:val="28"/>
          <w:szCs w:val="28"/>
          <w:lang w:val="en-US"/>
        </w:rPr>
        <w:t xml:space="preserve">                                                                                                                                                 </w:t>
      </w:r>
    </w:p>
    <w:p w14:paraId="28A95806" w14:textId="77777777" w:rsidR="007E06B9" w:rsidRPr="005B3AD3" w:rsidRDefault="007E06B9" w:rsidP="007E06B9">
      <w:pPr>
        <w:spacing w:before="560"/>
        <w:jc w:val="center"/>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Moscow – 20__.</w:t>
      </w:r>
    </w:p>
    <w:p w14:paraId="18FC3E3C" w14:textId="77777777" w:rsidR="00610A9E" w:rsidRDefault="007E06B9" w:rsidP="007E06B9">
      <w:pPr>
        <w:jc w:val="center"/>
        <w:rPr>
          <w:rFonts w:ascii="Times New Roman" w:hAnsi="Times New Roman" w:cs="Times New Roman"/>
          <w:color w:val="auto"/>
          <w:sz w:val="28"/>
          <w:szCs w:val="28"/>
          <w:lang w:val="en"/>
        </w:rPr>
      </w:pPr>
      <w:r w:rsidRPr="005B3AD3">
        <w:rPr>
          <w:rFonts w:ascii="Times New Roman" w:hAnsi="Times New Roman" w:cs="Times New Roman"/>
          <w:color w:val="auto"/>
          <w:sz w:val="28"/>
          <w:szCs w:val="28"/>
          <w:lang w:val="en"/>
        </w:rPr>
        <w:t xml:space="preserve">                                                                                                         </w:t>
      </w:r>
    </w:p>
    <w:p w14:paraId="444507C6" w14:textId="77777777" w:rsidR="00610A9E" w:rsidRDefault="00610A9E" w:rsidP="007E06B9">
      <w:pPr>
        <w:jc w:val="center"/>
        <w:rPr>
          <w:rFonts w:ascii="Times New Roman" w:hAnsi="Times New Roman" w:cs="Times New Roman"/>
          <w:color w:val="auto"/>
          <w:sz w:val="28"/>
          <w:szCs w:val="28"/>
          <w:lang w:val="en"/>
        </w:rPr>
      </w:pPr>
    </w:p>
    <w:p w14:paraId="1308A39F" w14:textId="77777777" w:rsidR="00610A9E" w:rsidRDefault="00610A9E" w:rsidP="007E06B9">
      <w:pPr>
        <w:jc w:val="center"/>
        <w:rPr>
          <w:rFonts w:ascii="Times New Roman" w:hAnsi="Times New Roman" w:cs="Times New Roman"/>
          <w:color w:val="auto"/>
          <w:sz w:val="28"/>
          <w:szCs w:val="28"/>
          <w:lang w:val="en"/>
        </w:rPr>
      </w:pPr>
    </w:p>
    <w:p w14:paraId="7B25BB61" w14:textId="66D3B4B6" w:rsidR="007E06B9" w:rsidRPr="005B3AD3" w:rsidRDefault="00610A9E" w:rsidP="00610A9E">
      <w:pPr>
        <w:jc w:val="center"/>
        <w:rPr>
          <w:rFonts w:ascii="Times New Roman" w:eastAsia="Times New Roman" w:hAnsi="Times New Roman" w:cs="Times New Roman"/>
          <w:color w:val="auto"/>
          <w:sz w:val="28"/>
          <w:szCs w:val="28"/>
          <w:lang w:val="en-US"/>
        </w:rPr>
      </w:pPr>
      <w:r>
        <w:rPr>
          <w:rFonts w:ascii="Times New Roman" w:hAnsi="Times New Roman" w:cs="Times New Roman"/>
          <w:color w:val="auto"/>
          <w:sz w:val="28"/>
          <w:szCs w:val="28"/>
          <w:lang w:val="en"/>
        </w:rPr>
        <w:lastRenderedPageBreak/>
        <w:t xml:space="preserve">                                                                                                    </w:t>
      </w:r>
      <w:r w:rsidR="007E06B9" w:rsidRPr="005B3AD3">
        <w:rPr>
          <w:rFonts w:ascii="Times New Roman" w:hAnsi="Times New Roman" w:cs="Times New Roman"/>
          <w:color w:val="auto"/>
          <w:sz w:val="28"/>
          <w:szCs w:val="28"/>
          <w:lang w:val="en"/>
        </w:rPr>
        <w:t xml:space="preserve"> Appendix No. 9</w:t>
      </w:r>
    </w:p>
    <w:p w14:paraId="71927DAF" w14:textId="77777777" w:rsidR="007E06B9" w:rsidRPr="005B3AD3" w:rsidRDefault="007E06B9" w:rsidP="007E06B9">
      <w:pPr>
        <w:ind w:left="7788"/>
        <w:rPr>
          <w:rFonts w:ascii="Times New Roman" w:eastAsia="Times New Roman" w:hAnsi="Times New Roman" w:cs="Times New Roman"/>
          <w:color w:val="auto"/>
          <w:sz w:val="28"/>
          <w:szCs w:val="28"/>
          <w:lang w:val="en-US"/>
        </w:rPr>
      </w:pPr>
      <w:r w:rsidRPr="005B3AD3">
        <w:rPr>
          <w:rFonts w:ascii="Times New Roman" w:hAnsi="Times New Roman" w:cs="Times New Roman"/>
          <w:color w:val="auto"/>
          <w:sz w:val="28"/>
          <w:szCs w:val="28"/>
          <w:lang w:val="en"/>
        </w:rPr>
        <w:t>to the Regulations</w:t>
      </w:r>
    </w:p>
    <w:p w14:paraId="49125191" w14:textId="457791C4" w:rsidR="007E06B9" w:rsidRPr="005B3AD3" w:rsidRDefault="007E06B9" w:rsidP="00610A9E">
      <w:pPr>
        <w:pStyle w:val="1"/>
        <w:spacing w:before="89" w:line="278" w:lineRule="auto"/>
        <w:ind w:left="3142" w:right="2632"/>
        <w:jc w:val="center"/>
        <w:rPr>
          <w:lang w:val="en-US"/>
        </w:rPr>
      </w:pPr>
      <w:r w:rsidRPr="005B3AD3">
        <w:rPr>
          <w:lang w:val="en"/>
        </w:rPr>
        <w:t>The structure and content of the sections</w:t>
      </w:r>
      <w:r w:rsidR="00610A9E">
        <w:rPr>
          <w:lang w:val="en"/>
        </w:rPr>
        <w:t xml:space="preserve"> </w:t>
      </w:r>
      <w:r w:rsidRPr="005B3AD3">
        <w:rPr>
          <w:lang w:val="en"/>
        </w:rPr>
        <w:t>of the thesis, the requirements for the  design of the thesis</w:t>
      </w:r>
    </w:p>
    <w:p w14:paraId="5ECFFC1E" w14:textId="77777777" w:rsidR="007E06B9" w:rsidRPr="005B3AD3" w:rsidRDefault="007E06B9" w:rsidP="007E06B9">
      <w:pPr>
        <w:pStyle w:val="af"/>
        <w:spacing w:before="8"/>
        <w:ind w:left="0" w:firstLine="0"/>
        <w:jc w:val="left"/>
        <w:rPr>
          <w:b/>
          <w:lang w:val="en-US"/>
        </w:rPr>
      </w:pPr>
    </w:p>
    <w:p w14:paraId="6C07FFEF" w14:textId="77777777" w:rsidR="007E06B9" w:rsidRPr="005B3AD3" w:rsidRDefault="007E06B9" w:rsidP="007E06B9">
      <w:pPr>
        <w:pStyle w:val="af1"/>
        <w:numPr>
          <w:ilvl w:val="0"/>
          <w:numId w:val="17"/>
        </w:numPr>
        <w:tabs>
          <w:tab w:val="left" w:pos="3035"/>
        </w:tabs>
        <w:jc w:val="left"/>
        <w:rPr>
          <w:b/>
          <w:sz w:val="28"/>
          <w:szCs w:val="28"/>
          <w:lang w:val="en-US"/>
        </w:rPr>
      </w:pPr>
      <w:r w:rsidRPr="005B3AD3">
        <w:rPr>
          <w:b/>
          <w:sz w:val="28"/>
          <w:szCs w:val="28"/>
          <w:lang w:val="en"/>
        </w:rPr>
        <w:t>Structure and content of WRC</w:t>
      </w:r>
      <w:r w:rsidRPr="005B3AD3">
        <w:rPr>
          <w:sz w:val="28"/>
          <w:szCs w:val="28"/>
          <w:lang w:val="en"/>
        </w:rPr>
        <w:t xml:space="preserve"> sections</w:t>
      </w:r>
    </w:p>
    <w:p w14:paraId="09F26964" w14:textId="77777777" w:rsidR="007E06B9" w:rsidRPr="005B3AD3" w:rsidRDefault="007E06B9" w:rsidP="007E06B9">
      <w:pPr>
        <w:pStyle w:val="af"/>
        <w:tabs>
          <w:tab w:val="left" w:pos="1598"/>
        </w:tabs>
        <w:spacing w:before="204"/>
        <w:ind w:left="821" w:firstLine="0"/>
        <w:jc w:val="left"/>
        <w:rPr>
          <w:lang w:val="en-US"/>
        </w:rPr>
      </w:pPr>
      <w:r w:rsidRPr="005B3AD3">
        <w:rPr>
          <w:lang w:val="en"/>
        </w:rPr>
        <w:t>1.1</w:t>
      </w:r>
      <w:r w:rsidRPr="005B3AD3">
        <w:rPr>
          <w:lang w:val="en"/>
        </w:rPr>
        <w:tab/>
        <w:t>The WRC should include the following sections:</w:t>
      </w:r>
    </w:p>
    <w:p w14:paraId="33C1D4A8" w14:textId="77777777" w:rsidR="007E06B9" w:rsidRPr="005B3AD3" w:rsidRDefault="007E06B9" w:rsidP="007E06B9">
      <w:pPr>
        <w:pStyle w:val="af"/>
        <w:spacing w:before="47" w:line="278" w:lineRule="auto"/>
        <w:ind w:left="852" w:right="2814" w:firstLine="0"/>
        <w:jc w:val="left"/>
        <w:rPr>
          <w:lang w:val="en-US"/>
        </w:rPr>
      </w:pPr>
      <w:r w:rsidRPr="005B3AD3">
        <w:rPr>
          <w:lang w:val="en"/>
        </w:rPr>
        <w:t>title page (in the form according to Appendix No. 8);  content;</w:t>
      </w:r>
    </w:p>
    <w:p w14:paraId="2E07F4C5" w14:textId="77777777" w:rsidR="007E06B9" w:rsidRPr="005B3AD3" w:rsidRDefault="007E06B9" w:rsidP="007E06B9">
      <w:pPr>
        <w:pStyle w:val="af"/>
        <w:spacing w:line="317" w:lineRule="exact"/>
        <w:ind w:left="852" w:firstLine="0"/>
        <w:jc w:val="left"/>
        <w:rPr>
          <w:lang w:val="en-US"/>
        </w:rPr>
      </w:pPr>
      <w:r w:rsidRPr="005B3AD3">
        <w:rPr>
          <w:lang w:val="en"/>
        </w:rPr>
        <w:t>introduction;</w:t>
      </w:r>
    </w:p>
    <w:p w14:paraId="0245E4D7" w14:textId="77777777" w:rsidR="007E06B9" w:rsidRPr="005B3AD3" w:rsidRDefault="007E06B9" w:rsidP="007E06B9">
      <w:pPr>
        <w:pStyle w:val="af"/>
        <w:spacing w:before="48" w:line="276" w:lineRule="auto"/>
        <w:ind w:left="852" w:right="2447" w:firstLine="0"/>
        <w:jc w:val="left"/>
        <w:rPr>
          <w:lang w:val="en-US"/>
        </w:rPr>
      </w:pPr>
      <w:r w:rsidRPr="005B3AD3">
        <w:rPr>
          <w:lang w:val="en"/>
        </w:rPr>
        <w:t>the main part, structured into chapters and paragraphs;  conclusion;</w:t>
      </w:r>
    </w:p>
    <w:p w14:paraId="4E68B338" w14:textId="77777777" w:rsidR="007E06B9" w:rsidRPr="005B3AD3" w:rsidRDefault="007E06B9" w:rsidP="007E06B9">
      <w:pPr>
        <w:pStyle w:val="af"/>
        <w:spacing w:before="2" w:line="276" w:lineRule="auto"/>
        <w:ind w:left="852" w:right="5064" w:firstLine="0"/>
        <w:jc w:val="left"/>
        <w:rPr>
          <w:lang w:val="en-US"/>
        </w:rPr>
      </w:pPr>
      <w:r w:rsidRPr="005B3AD3">
        <w:rPr>
          <w:lang w:val="en"/>
        </w:rPr>
        <w:t>list of sources used;  Applications (if available).</w:t>
      </w:r>
    </w:p>
    <w:p w14:paraId="21B03E25" w14:textId="77777777" w:rsidR="007E06B9" w:rsidRPr="005B3AD3" w:rsidRDefault="007E06B9" w:rsidP="007E06B9">
      <w:pPr>
        <w:pStyle w:val="af1"/>
        <w:numPr>
          <w:ilvl w:val="1"/>
          <w:numId w:val="16"/>
        </w:numPr>
        <w:tabs>
          <w:tab w:val="left" w:pos="1390"/>
        </w:tabs>
        <w:spacing w:line="278" w:lineRule="auto"/>
        <w:ind w:right="158" w:firstLine="708"/>
        <w:rPr>
          <w:sz w:val="28"/>
          <w:szCs w:val="28"/>
          <w:lang w:val="en-US"/>
        </w:rPr>
      </w:pPr>
      <w:r w:rsidRPr="005B3AD3">
        <w:rPr>
          <w:sz w:val="28"/>
          <w:szCs w:val="28"/>
          <w:lang w:val="en"/>
        </w:rPr>
        <w:t>The table of contents contains the  headings of  sections, chapters and paragraphs, as   well as the pages from which they begin.</w:t>
      </w:r>
    </w:p>
    <w:p w14:paraId="014CD0E9" w14:textId="77777777" w:rsidR="007E06B9" w:rsidRPr="005B3AD3" w:rsidRDefault="007E06B9" w:rsidP="007E06B9">
      <w:pPr>
        <w:pStyle w:val="af1"/>
        <w:numPr>
          <w:ilvl w:val="1"/>
          <w:numId w:val="16"/>
        </w:numPr>
        <w:tabs>
          <w:tab w:val="left" w:pos="1390"/>
        </w:tabs>
        <w:spacing w:line="276" w:lineRule="auto"/>
        <w:ind w:right="158" w:firstLine="708"/>
        <w:rPr>
          <w:sz w:val="28"/>
          <w:szCs w:val="28"/>
          <w:lang w:val="en-US"/>
        </w:rPr>
      </w:pPr>
      <w:r w:rsidRPr="005B3AD3">
        <w:rPr>
          <w:sz w:val="28"/>
          <w:szCs w:val="28"/>
          <w:lang w:val="en"/>
        </w:rPr>
        <w:t>The introduction substantiates the  relevance of the  topic of the thesis, the  degree of its development;  purpose,  objectives, object and subject of research; the  range of problems  under consideration, the  information base is described,  the methods of  scientific research are selected, the  theoretical and practical significance of the work is  necessarily reflected.</w:t>
      </w:r>
    </w:p>
    <w:p w14:paraId="7AF72859" w14:textId="77777777" w:rsidR="007E06B9" w:rsidRPr="005B3AD3" w:rsidRDefault="007E06B9" w:rsidP="007E06B9">
      <w:pPr>
        <w:pStyle w:val="af"/>
        <w:spacing w:line="276" w:lineRule="auto"/>
        <w:ind w:left="153" w:right="156"/>
        <w:rPr>
          <w:lang w:val="en-US"/>
        </w:rPr>
      </w:pPr>
      <w:r w:rsidRPr="005B3AD3">
        <w:rPr>
          <w:lang w:val="en"/>
        </w:rPr>
        <w:t>The primary is the object of research (a  broader concept)  - the  process or  phenomenon chosen for study, i.e. the object of research is what the  scientific research is aimed at. The subject of research (a certain particular, aspect of the object    ) is considered to be that of the sides or properties of the object of study, which     directly to be studied. The subject of research is most often close to the  formulation of the topic.</w:t>
      </w:r>
    </w:p>
    <w:p w14:paraId="76D3D6E4" w14:textId="77777777" w:rsidR="007E06B9" w:rsidRPr="005B3AD3" w:rsidRDefault="007E06B9" w:rsidP="007E06B9">
      <w:pPr>
        <w:pStyle w:val="af"/>
        <w:spacing w:line="276" w:lineRule="auto"/>
        <w:ind w:left="153" w:right="157"/>
        <w:rPr>
          <w:lang w:val="en-US"/>
        </w:rPr>
      </w:pPr>
      <w:r w:rsidRPr="005B3AD3">
        <w:rPr>
          <w:lang w:val="en"/>
        </w:rPr>
        <w:t>The purpose of the study  is   what in the  most general form should be  achieved as a result of the study of  the final qualification work. Defining the purpose of the  study is its central problem, while the purpose of the research in the thesis   should  be to obtain certain results,  and  not the research process itself  .</w:t>
      </w:r>
    </w:p>
    <w:p w14:paraId="37E7D83F" w14:textId="77777777" w:rsidR="007E06B9" w:rsidRPr="005B3AD3" w:rsidRDefault="007E06B9" w:rsidP="007E06B9">
      <w:pPr>
        <w:pStyle w:val="af"/>
        <w:spacing w:line="276" w:lineRule="auto"/>
        <w:ind w:left="153" w:right="156"/>
        <w:rPr>
          <w:lang w:val="en-US"/>
        </w:rPr>
      </w:pPr>
      <w:r w:rsidRPr="005B3AD3">
        <w:rPr>
          <w:lang w:val="en"/>
        </w:rPr>
        <w:t>Tasks arise from a  common goal,  their definition begins in terms of research actions: to study,  clarify,   analyze, find out,  generalize, identify, prove, implement, define, find, describe, establish, develop,  develop, experimentally prove  , etc. it is necessary to do as  accurately as possible and usually the  wording reveals the  content of chapters, paragraphs of the thesis (no more than 5 tasks).</w:t>
      </w:r>
    </w:p>
    <w:p w14:paraId="545FC69F" w14:textId="77777777" w:rsidR="007E06B9" w:rsidRPr="005B3AD3" w:rsidRDefault="007E06B9" w:rsidP="007E06B9">
      <w:pPr>
        <w:spacing w:line="276" w:lineRule="auto"/>
        <w:rPr>
          <w:rFonts w:ascii="Times New Roman" w:hAnsi="Times New Roman" w:cs="Times New Roman"/>
          <w:sz w:val="28"/>
          <w:szCs w:val="28"/>
          <w:lang w:val="en-US"/>
        </w:rPr>
        <w:sectPr w:rsidR="007E06B9" w:rsidRPr="005B3AD3" w:rsidSect="007E06B9">
          <w:pgSz w:w="11910" w:h="16840"/>
          <w:pgMar w:top="1140" w:right="560" w:bottom="280" w:left="1020" w:header="720" w:footer="720" w:gutter="0"/>
          <w:cols w:space="720"/>
        </w:sectPr>
      </w:pPr>
    </w:p>
    <w:p w14:paraId="7953A484" w14:textId="3CC20652" w:rsidR="007E06B9" w:rsidRPr="005B3AD3" w:rsidRDefault="007E06B9" w:rsidP="007E06B9">
      <w:pPr>
        <w:pStyle w:val="af"/>
        <w:spacing w:before="80" w:line="276" w:lineRule="auto"/>
        <w:ind w:left="153" w:right="159"/>
        <w:rPr>
          <w:lang w:val="en-US"/>
        </w:rPr>
      </w:pPr>
      <w:r w:rsidRPr="005B3AD3">
        <w:rPr>
          <w:lang w:val="en"/>
        </w:rPr>
        <w:lastRenderedPageBreak/>
        <w:t xml:space="preserve"> As </w:t>
      </w:r>
      <w:r w:rsidR="00610A9E" w:rsidRPr="005B3AD3">
        <w:rPr>
          <w:lang w:val="en"/>
        </w:rPr>
        <w:t>an approbation</w:t>
      </w:r>
      <w:r w:rsidRPr="005B3AD3">
        <w:rPr>
          <w:lang w:val="en"/>
        </w:rPr>
        <w:t xml:space="preserve"> of the results of the  study (priority for undergraduates),  the introduction  also indicates the  student's participation in research  : grants, competitions, speeches at conferences, round tables and other scientific events, the implementation of  research within the framework of   state assignment or under contracts with organizations;  available scientific publications on the research  topic.</w:t>
      </w:r>
    </w:p>
    <w:p w14:paraId="18DB453B" w14:textId="1CAA6EBD" w:rsidR="007E06B9" w:rsidRPr="005B3AD3" w:rsidRDefault="007E06B9" w:rsidP="007E06B9">
      <w:pPr>
        <w:pStyle w:val="af"/>
        <w:spacing w:before="1" w:line="276" w:lineRule="auto"/>
        <w:ind w:left="153" w:right="158"/>
        <w:rPr>
          <w:lang w:val="en-US"/>
        </w:rPr>
      </w:pPr>
      <w:r w:rsidRPr="005B3AD3">
        <w:rPr>
          <w:lang w:val="en"/>
        </w:rPr>
        <w:t xml:space="preserve">At the end of the introduction, </w:t>
      </w:r>
      <w:r w:rsidR="00610A9E" w:rsidRPr="005B3AD3">
        <w:rPr>
          <w:lang w:val="en"/>
        </w:rPr>
        <w:t>the structure</w:t>
      </w:r>
      <w:r w:rsidRPr="005B3AD3">
        <w:rPr>
          <w:lang w:val="en"/>
        </w:rPr>
        <w:t xml:space="preserve"> of the work is revealed (</w:t>
      </w:r>
      <w:r w:rsidR="00610A9E" w:rsidRPr="005B3AD3">
        <w:rPr>
          <w:lang w:val="en"/>
        </w:rPr>
        <w:t>a short</w:t>
      </w:r>
      <w:r w:rsidRPr="005B3AD3">
        <w:rPr>
          <w:lang w:val="en"/>
        </w:rPr>
        <w:t xml:space="preserve"> list of  its structural elements is  given,  for example, the  work consists of   an introduction,  two chapters,  a conclusion,  a list of references, which is presented  36 sources,   including 3 in a foreign language, and 8 appendices.</w:t>
      </w:r>
    </w:p>
    <w:p w14:paraId="2EFBA3DA" w14:textId="77777777" w:rsidR="007E06B9" w:rsidRPr="005B3AD3" w:rsidRDefault="007E06B9" w:rsidP="007E06B9">
      <w:pPr>
        <w:pStyle w:val="af"/>
        <w:spacing w:line="322" w:lineRule="exact"/>
        <w:ind w:left="852" w:firstLine="0"/>
        <w:rPr>
          <w:lang w:val="en-US"/>
        </w:rPr>
      </w:pPr>
      <w:r w:rsidRPr="005B3AD3">
        <w:rPr>
          <w:lang w:val="en"/>
        </w:rPr>
        <w:t>The introduction should be brief (2 - 3 pages).</w:t>
      </w:r>
    </w:p>
    <w:p w14:paraId="06C9BD9D" w14:textId="459C4864" w:rsidR="007E06B9" w:rsidRPr="005B3AD3" w:rsidRDefault="007E06B9" w:rsidP="007E06B9">
      <w:pPr>
        <w:pStyle w:val="af1"/>
        <w:numPr>
          <w:ilvl w:val="1"/>
          <w:numId w:val="16"/>
        </w:numPr>
        <w:tabs>
          <w:tab w:val="left" w:pos="1530"/>
        </w:tabs>
        <w:spacing w:before="48" w:line="276" w:lineRule="auto"/>
        <w:ind w:right="159" w:firstLine="708"/>
        <w:rPr>
          <w:sz w:val="28"/>
          <w:szCs w:val="28"/>
          <w:lang w:val="en-US"/>
        </w:rPr>
      </w:pPr>
      <w:r w:rsidRPr="005B3AD3">
        <w:rPr>
          <w:sz w:val="28"/>
          <w:szCs w:val="28"/>
          <w:lang w:val="en"/>
        </w:rPr>
        <w:t xml:space="preserve">The main part of the thesis includes chapters and paragraphs in accordance with the logical structure of </w:t>
      </w:r>
      <w:r w:rsidR="00610A9E" w:rsidRPr="005B3AD3">
        <w:rPr>
          <w:sz w:val="28"/>
          <w:szCs w:val="28"/>
          <w:lang w:val="en"/>
        </w:rPr>
        <w:t>the presentation</w:t>
      </w:r>
      <w:r w:rsidRPr="005B3AD3">
        <w:rPr>
          <w:sz w:val="28"/>
          <w:szCs w:val="28"/>
          <w:lang w:val="en"/>
        </w:rPr>
        <w:t xml:space="preserve">.  The title of </w:t>
      </w:r>
      <w:r w:rsidR="00610A9E" w:rsidRPr="005B3AD3">
        <w:rPr>
          <w:sz w:val="28"/>
          <w:szCs w:val="28"/>
          <w:lang w:val="en"/>
        </w:rPr>
        <w:t>the chapter</w:t>
      </w:r>
      <w:r w:rsidRPr="005B3AD3">
        <w:rPr>
          <w:sz w:val="28"/>
          <w:szCs w:val="28"/>
          <w:lang w:val="en"/>
        </w:rPr>
        <w:t xml:space="preserve"> should not duplicate the title of the  topic, and the  title of the paragraphs should not duplicate  the  titles of the chapters.  The wording should be concise and reflect the essence of the chapter (paragraph).</w:t>
      </w:r>
    </w:p>
    <w:p w14:paraId="047BD43B" w14:textId="47B4DA17" w:rsidR="007E06B9" w:rsidRPr="005B3AD3" w:rsidRDefault="007E06B9" w:rsidP="007E06B9">
      <w:pPr>
        <w:pStyle w:val="af"/>
        <w:spacing w:line="276" w:lineRule="auto"/>
        <w:ind w:left="153" w:right="156" w:firstLine="698"/>
        <w:rPr>
          <w:lang w:val="en-US"/>
        </w:rPr>
      </w:pPr>
      <w:r w:rsidRPr="005B3AD3">
        <w:rPr>
          <w:lang w:val="en"/>
        </w:rPr>
        <w:t xml:space="preserve">The main part of the thesis of undergraduate programs may include two or three chapters. The </w:t>
      </w:r>
      <w:r w:rsidR="00610A9E" w:rsidRPr="005B3AD3">
        <w:rPr>
          <w:lang w:val="en"/>
        </w:rPr>
        <w:t>thesis of</w:t>
      </w:r>
      <w:r w:rsidRPr="005B3AD3">
        <w:rPr>
          <w:lang w:val="en"/>
        </w:rPr>
        <w:t xml:space="preserve"> master's programs, as a rule, consists of three chapters. The number of chapters and paragraphs in the chapter is determined by the student together with the supervisor when drawing up a work plan for the thesis.</w:t>
      </w:r>
    </w:p>
    <w:p w14:paraId="1D8984A6" w14:textId="5181499F" w:rsidR="007E06B9" w:rsidRPr="005B3AD3" w:rsidRDefault="007E06B9" w:rsidP="007E06B9">
      <w:pPr>
        <w:pStyle w:val="af"/>
        <w:spacing w:before="2" w:line="259" w:lineRule="auto"/>
        <w:ind w:right="118"/>
        <w:rPr>
          <w:lang w:val="en-US"/>
        </w:rPr>
      </w:pPr>
      <w:r w:rsidRPr="005B3AD3">
        <w:rPr>
          <w:lang w:val="en"/>
        </w:rPr>
        <w:t xml:space="preserve">When preparing </w:t>
      </w:r>
      <w:r w:rsidR="00610A9E" w:rsidRPr="005B3AD3">
        <w:rPr>
          <w:lang w:val="en"/>
        </w:rPr>
        <w:t>the main</w:t>
      </w:r>
      <w:r w:rsidRPr="005B3AD3">
        <w:rPr>
          <w:lang w:val="en"/>
        </w:rPr>
        <w:t xml:space="preserve"> part of the  final qualification work, references  to the  sources used (scientific,  methodological or educational literature, etc.) are mandatory. The presence of references indicates the quality </w:t>
      </w:r>
      <w:r w:rsidR="00610A9E" w:rsidRPr="005B3AD3">
        <w:rPr>
          <w:lang w:val="en"/>
        </w:rPr>
        <w:t>of the</w:t>
      </w:r>
      <w:r w:rsidRPr="005B3AD3">
        <w:rPr>
          <w:lang w:val="en"/>
        </w:rPr>
        <w:t xml:space="preserve"> study of    the topic, scientific integrity of the author of the work.  Reproduction </w:t>
      </w:r>
      <w:r w:rsidR="00610A9E" w:rsidRPr="005B3AD3">
        <w:rPr>
          <w:lang w:val="en"/>
        </w:rPr>
        <w:t>of material</w:t>
      </w:r>
      <w:r w:rsidRPr="005B3AD3">
        <w:rPr>
          <w:lang w:val="en"/>
        </w:rPr>
        <w:t xml:space="preserve"> without attribution of the source qualifies as plagiarism.</w:t>
      </w:r>
    </w:p>
    <w:p w14:paraId="3FB28409" w14:textId="154A44B7" w:rsidR="007E06B9" w:rsidRPr="005B3AD3" w:rsidRDefault="007E06B9" w:rsidP="007E06B9">
      <w:pPr>
        <w:pStyle w:val="af1"/>
        <w:numPr>
          <w:ilvl w:val="1"/>
          <w:numId w:val="16"/>
        </w:numPr>
        <w:tabs>
          <w:tab w:val="left" w:pos="1530"/>
        </w:tabs>
        <w:spacing w:line="276" w:lineRule="auto"/>
        <w:ind w:right="157" w:firstLine="708"/>
        <w:rPr>
          <w:sz w:val="28"/>
          <w:szCs w:val="28"/>
          <w:lang w:val="en-US"/>
        </w:rPr>
      </w:pPr>
      <w:r w:rsidRPr="005B3AD3">
        <w:rPr>
          <w:sz w:val="28"/>
          <w:szCs w:val="28"/>
          <w:lang w:val="en"/>
        </w:rPr>
        <w:t xml:space="preserve">The first chapter contains historical, theoretical and methodological aspects of the problem under study. It contains an overview and analysis of </w:t>
      </w:r>
      <w:r w:rsidR="00610A9E" w:rsidRPr="005B3AD3">
        <w:rPr>
          <w:sz w:val="28"/>
          <w:szCs w:val="28"/>
          <w:lang w:val="en"/>
        </w:rPr>
        <w:t>the sources</w:t>
      </w:r>
      <w:r w:rsidRPr="005B3AD3">
        <w:rPr>
          <w:sz w:val="28"/>
          <w:szCs w:val="28"/>
          <w:lang w:val="en"/>
        </w:rPr>
        <w:t xml:space="preserve"> of  information used on the  topic of  thesis,  the disclosure of the object and  subject of research,  various theoretical concepts, accepted concepts and their classifications, as   well as its own reasoned position  on this issue.</w:t>
      </w:r>
    </w:p>
    <w:p w14:paraId="3E801BCB" w14:textId="77777777" w:rsidR="007E06B9" w:rsidRPr="005B3AD3" w:rsidRDefault="007E06B9" w:rsidP="007E06B9">
      <w:pPr>
        <w:pStyle w:val="af"/>
        <w:spacing w:line="276" w:lineRule="auto"/>
        <w:ind w:left="153" w:right="155" w:firstLine="720"/>
        <w:rPr>
          <w:lang w:val="en-US"/>
        </w:rPr>
      </w:pPr>
      <w:r w:rsidRPr="005B3AD3">
        <w:rPr>
          <w:lang w:val="en"/>
        </w:rPr>
        <w:t xml:space="preserve">The information contained in this chapter should give a complete picture of the state and degree of knowledge of the problem posed. Within the framework of the chapter, in particular, the  conceptual apparatus is summarized and  systematized,  a critical assessment of the  existing concepts  and their clarification are given  , classifications of   the main ones  are given concepts on  various criteria, describes the theoretical concepts and evolution of the views of the  scientific community on the subject of research, as well as the available means and methods for measuring and solving the problem  under consideration; the degree of elaboration of the problem  in Russia and abroad, etc., is characterized  .  </w:t>
      </w:r>
    </w:p>
    <w:p w14:paraId="474C9087" w14:textId="16169A23" w:rsidR="007E06B9" w:rsidRPr="005B3AD3" w:rsidRDefault="007E06B9" w:rsidP="00610A9E">
      <w:pPr>
        <w:pStyle w:val="af"/>
        <w:spacing w:line="278" w:lineRule="auto"/>
        <w:ind w:left="153" w:right="161" w:firstLine="720"/>
        <w:rPr>
          <w:lang w:val="en-US"/>
        </w:rPr>
      </w:pPr>
      <w:r w:rsidRPr="005B3AD3">
        <w:rPr>
          <w:lang w:val="en"/>
        </w:rPr>
        <w:lastRenderedPageBreak/>
        <w:t xml:space="preserve">The writing of the first chapter is carried out on the basis of pre-selected literary </w:t>
      </w:r>
      <w:r w:rsidR="00610A9E" w:rsidRPr="005B3AD3">
        <w:rPr>
          <w:lang w:val="en"/>
        </w:rPr>
        <w:t>sources, which cover</w:t>
      </w:r>
      <w:r w:rsidRPr="005B3AD3">
        <w:rPr>
          <w:lang w:val="en"/>
        </w:rPr>
        <w:t xml:space="preserve"> the issues, to one degree or another revealing the topic of the thesis. Particular attention should be paid to legislative, regulatory and special documentation on issues related to the subject and object of research.</w:t>
      </w:r>
    </w:p>
    <w:p w14:paraId="5F5177D6" w14:textId="03A8053B" w:rsidR="007E06B9" w:rsidRPr="005B3AD3" w:rsidRDefault="007E06B9" w:rsidP="007E06B9">
      <w:pPr>
        <w:pStyle w:val="af"/>
        <w:spacing w:before="1"/>
        <w:ind w:left="874" w:firstLine="0"/>
        <w:jc w:val="left"/>
        <w:rPr>
          <w:lang w:val="en-US"/>
        </w:rPr>
      </w:pPr>
      <w:r w:rsidRPr="005B3AD3">
        <w:rPr>
          <w:lang w:val="en"/>
        </w:rPr>
        <w:t xml:space="preserve">The volume of this chapter should be 30 - 35% of </w:t>
      </w:r>
      <w:r w:rsidR="00610A9E" w:rsidRPr="005B3AD3">
        <w:rPr>
          <w:lang w:val="en"/>
        </w:rPr>
        <w:t>the total</w:t>
      </w:r>
      <w:r w:rsidRPr="005B3AD3">
        <w:rPr>
          <w:lang w:val="en"/>
        </w:rPr>
        <w:t xml:space="preserve"> volume of the thesis. </w:t>
      </w:r>
    </w:p>
    <w:p w14:paraId="536F430E" w14:textId="492CE9FF" w:rsidR="007E06B9" w:rsidRPr="005B3AD3" w:rsidRDefault="007E06B9" w:rsidP="007E06B9">
      <w:pPr>
        <w:pStyle w:val="af"/>
        <w:tabs>
          <w:tab w:val="left" w:pos="2663"/>
          <w:tab w:val="left" w:pos="3750"/>
          <w:tab w:val="left" w:pos="4671"/>
          <w:tab w:val="left" w:pos="6654"/>
          <w:tab w:val="left" w:pos="8782"/>
        </w:tabs>
        <w:spacing w:before="47" w:line="278" w:lineRule="auto"/>
        <w:ind w:left="153" w:right="162" w:firstLine="720"/>
        <w:jc w:val="left"/>
        <w:rPr>
          <w:lang w:val="en-US"/>
        </w:rPr>
      </w:pPr>
      <w:r w:rsidRPr="005B3AD3">
        <w:rPr>
          <w:lang w:val="en"/>
        </w:rPr>
        <w:t>The</w:t>
      </w:r>
      <w:r w:rsidR="00610A9E">
        <w:rPr>
          <w:lang w:val="en"/>
        </w:rPr>
        <w:t xml:space="preserve"> </w:t>
      </w:r>
      <w:r w:rsidRPr="005B3AD3">
        <w:rPr>
          <w:lang w:val="en"/>
        </w:rPr>
        <w:t>first</w:t>
      </w:r>
      <w:r w:rsidR="00610A9E">
        <w:rPr>
          <w:lang w:val="en"/>
        </w:rPr>
        <w:t xml:space="preserve"> </w:t>
      </w:r>
      <w:r w:rsidRPr="005B3AD3">
        <w:rPr>
          <w:lang w:val="en"/>
        </w:rPr>
        <w:t xml:space="preserve">chapter concludes with the justification of the need for </w:t>
      </w:r>
      <w:r w:rsidR="00610A9E" w:rsidRPr="005B3AD3">
        <w:rPr>
          <w:lang w:val="en"/>
        </w:rPr>
        <w:t>the analytical</w:t>
      </w:r>
      <w:r w:rsidRPr="005B3AD3">
        <w:rPr>
          <w:lang w:val="en"/>
        </w:rPr>
        <w:t xml:space="preserve"> part of the work.</w:t>
      </w:r>
    </w:p>
    <w:p w14:paraId="6E6C42A8" w14:textId="3A7B86C7" w:rsidR="007E06B9" w:rsidRPr="005B3AD3" w:rsidRDefault="007E06B9" w:rsidP="007E06B9">
      <w:pPr>
        <w:pStyle w:val="af"/>
        <w:spacing w:line="276" w:lineRule="auto"/>
        <w:ind w:left="153" w:right="42" w:firstLine="720"/>
        <w:jc w:val="left"/>
        <w:rPr>
          <w:lang w:val="en-US"/>
        </w:rPr>
      </w:pPr>
      <w:r w:rsidRPr="005B3AD3">
        <w:rPr>
          <w:lang w:val="en"/>
        </w:rPr>
        <w:t xml:space="preserve">The chapter should have </w:t>
      </w:r>
      <w:r w:rsidR="00610A9E" w:rsidRPr="005B3AD3">
        <w:rPr>
          <w:lang w:val="en"/>
        </w:rPr>
        <w:t>a title</w:t>
      </w:r>
      <w:r w:rsidRPr="005B3AD3">
        <w:rPr>
          <w:lang w:val="en"/>
        </w:rPr>
        <w:t xml:space="preserve"> that reflects the essence of the material presented in it.  It is not allowed </w:t>
      </w:r>
      <w:r w:rsidR="00610A9E" w:rsidRPr="005B3AD3">
        <w:rPr>
          <w:lang w:val="en"/>
        </w:rPr>
        <w:t>to put</w:t>
      </w:r>
      <w:r w:rsidRPr="005B3AD3">
        <w:rPr>
          <w:lang w:val="en"/>
        </w:rPr>
        <w:t xml:space="preserve"> headings as </w:t>
      </w:r>
      <w:r w:rsidR="00610A9E" w:rsidRPr="005B3AD3">
        <w:rPr>
          <w:lang w:val="en"/>
        </w:rPr>
        <w:t>the title</w:t>
      </w:r>
      <w:r w:rsidRPr="005B3AD3">
        <w:rPr>
          <w:lang w:val="en"/>
        </w:rPr>
        <w:t xml:space="preserve"> </w:t>
      </w:r>
      <w:r w:rsidR="00610A9E" w:rsidRPr="005B3AD3">
        <w:rPr>
          <w:lang w:val="en"/>
        </w:rPr>
        <w:t>of this</w:t>
      </w:r>
      <w:r w:rsidRPr="005B3AD3">
        <w:rPr>
          <w:lang w:val="en"/>
        </w:rPr>
        <w:t xml:space="preserve"> chapter</w:t>
      </w:r>
    </w:p>
    <w:p w14:paraId="4A460750" w14:textId="226DD398" w:rsidR="007E06B9" w:rsidRPr="005B3AD3" w:rsidRDefault="007E06B9" w:rsidP="007E06B9">
      <w:pPr>
        <w:pStyle w:val="af"/>
        <w:spacing w:line="321" w:lineRule="exact"/>
        <w:ind w:left="153" w:firstLine="0"/>
        <w:jc w:val="left"/>
        <w:rPr>
          <w:lang w:val="en-US"/>
        </w:rPr>
      </w:pPr>
      <w:r w:rsidRPr="005B3AD3">
        <w:rPr>
          <w:lang w:val="en"/>
        </w:rPr>
        <w:t>"Theoretical part</w:t>
      </w:r>
      <w:r w:rsidR="00610A9E" w:rsidRPr="005B3AD3">
        <w:rPr>
          <w:lang w:val="en"/>
        </w:rPr>
        <w:t>”, “</w:t>
      </w:r>
      <w:r w:rsidRPr="005B3AD3">
        <w:rPr>
          <w:lang w:val="en"/>
        </w:rPr>
        <w:t>Review of literary sources</w:t>
      </w:r>
      <w:r w:rsidR="00610A9E" w:rsidRPr="005B3AD3">
        <w:rPr>
          <w:lang w:val="en"/>
        </w:rPr>
        <w:t>”, etc.</w:t>
      </w:r>
    </w:p>
    <w:p w14:paraId="7B9371A2" w14:textId="4CD099B1" w:rsidR="007E06B9" w:rsidRPr="005B3AD3" w:rsidRDefault="007E06B9" w:rsidP="007E06B9">
      <w:pPr>
        <w:pStyle w:val="af1"/>
        <w:numPr>
          <w:ilvl w:val="1"/>
          <w:numId w:val="15"/>
        </w:numPr>
        <w:tabs>
          <w:tab w:val="left" w:pos="1530"/>
        </w:tabs>
        <w:spacing w:before="45" w:line="276" w:lineRule="auto"/>
        <w:ind w:right="157" w:firstLine="708"/>
        <w:rPr>
          <w:sz w:val="28"/>
          <w:szCs w:val="28"/>
        </w:rPr>
      </w:pPr>
      <w:r w:rsidRPr="005B3AD3">
        <w:rPr>
          <w:sz w:val="28"/>
          <w:szCs w:val="28"/>
          <w:lang w:val="en"/>
        </w:rPr>
        <w:t xml:space="preserve">The second chapter of </w:t>
      </w:r>
      <w:r w:rsidR="00610A9E" w:rsidRPr="005B3AD3">
        <w:rPr>
          <w:sz w:val="28"/>
          <w:szCs w:val="28"/>
          <w:lang w:val="en"/>
        </w:rPr>
        <w:t>the thesis</w:t>
      </w:r>
      <w:r w:rsidRPr="005B3AD3">
        <w:rPr>
          <w:sz w:val="28"/>
          <w:szCs w:val="28"/>
          <w:lang w:val="en"/>
        </w:rPr>
        <w:t xml:space="preserve"> analyzes the features of </w:t>
      </w:r>
      <w:r w:rsidR="00610A9E" w:rsidRPr="005B3AD3">
        <w:rPr>
          <w:sz w:val="28"/>
          <w:szCs w:val="28"/>
          <w:lang w:val="en"/>
        </w:rPr>
        <w:t>the object</w:t>
      </w:r>
      <w:r w:rsidRPr="005B3AD3">
        <w:rPr>
          <w:sz w:val="28"/>
          <w:szCs w:val="28"/>
          <w:lang w:val="en"/>
        </w:rPr>
        <w:t xml:space="preserve"> </w:t>
      </w:r>
      <w:r w:rsidR="00610A9E" w:rsidRPr="005B3AD3">
        <w:rPr>
          <w:sz w:val="28"/>
          <w:szCs w:val="28"/>
          <w:lang w:val="en"/>
        </w:rPr>
        <w:t>of study</w:t>
      </w:r>
      <w:r w:rsidRPr="005B3AD3">
        <w:rPr>
          <w:sz w:val="28"/>
          <w:szCs w:val="28"/>
          <w:lang w:val="en"/>
        </w:rPr>
        <w:t xml:space="preserve">, as well as the practical aspects of the problems considered in the first chapter of </w:t>
      </w:r>
      <w:r w:rsidR="00610A9E" w:rsidRPr="005B3AD3">
        <w:rPr>
          <w:sz w:val="28"/>
          <w:szCs w:val="28"/>
          <w:lang w:val="en"/>
        </w:rPr>
        <w:t>the thesis</w:t>
      </w:r>
      <w:r w:rsidRPr="005B3AD3">
        <w:rPr>
          <w:sz w:val="28"/>
          <w:szCs w:val="28"/>
          <w:lang w:val="en"/>
        </w:rPr>
        <w:t xml:space="preserve">. The second chapter is devoted to the analysis of practical material collected   </w:t>
      </w:r>
      <w:r w:rsidR="00610A9E" w:rsidRPr="005B3AD3">
        <w:rPr>
          <w:sz w:val="28"/>
          <w:szCs w:val="28"/>
          <w:lang w:val="en"/>
        </w:rPr>
        <w:t>during the production</w:t>
      </w:r>
      <w:r w:rsidRPr="005B3AD3">
        <w:rPr>
          <w:sz w:val="28"/>
          <w:szCs w:val="28"/>
          <w:lang w:val="en"/>
        </w:rPr>
        <w:t xml:space="preserve"> (</w:t>
      </w:r>
      <w:r w:rsidR="00610A9E" w:rsidRPr="005B3AD3">
        <w:rPr>
          <w:sz w:val="28"/>
          <w:szCs w:val="28"/>
          <w:lang w:val="en"/>
        </w:rPr>
        <w:t>including pre</w:t>
      </w:r>
      <w:r w:rsidRPr="005B3AD3">
        <w:rPr>
          <w:sz w:val="28"/>
          <w:szCs w:val="28"/>
          <w:lang w:val="en"/>
        </w:rPr>
        <w:t xml:space="preserve">-diploma) practice.  </w:t>
      </w:r>
      <w:r w:rsidR="00610A9E" w:rsidRPr="005B3AD3">
        <w:rPr>
          <w:sz w:val="28"/>
          <w:szCs w:val="28"/>
          <w:lang w:val="en"/>
        </w:rPr>
        <w:t>It contains</w:t>
      </w:r>
      <w:r w:rsidRPr="005B3AD3">
        <w:rPr>
          <w:sz w:val="28"/>
          <w:szCs w:val="28"/>
          <w:lang w:val="en"/>
        </w:rPr>
        <w:t>:</w:t>
      </w:r>
    </w:p>
    <w:p w14:paraId="627B516E" w14:textId="72D6F5C1" w:rsidR="007E06B9" w:rsidRPr="005B3AD3" w:rsidRDefault="007E06B9" w:rsidP="007E06B9">
      <w:pPr>
        <w:pStyle w:val="af"/>
        <w:spacing w:line="276" w:lineRule="auto"/>
        <w:ind w:left="153" w:right="157" w:firstLine="720"/>
        <w:rPr>
          <w:lang w:val="en-US"/>
        </w:rPr>
      </w:pPr>
      <w:r w:rsidRPr="005B3AD3">
        <w:rPr>
          <w:lang w:val="en"/>
        </w:rPr>
        <w:t xml:space="preserve">analysis of specific material on the chosen topic (on the example of a specific organization, industry, region, country, sphere) is desirable for a period of at least 3 </w:t>
      </w:r>
      <w:r w:rsidR="00610A9E" w:rsidRPr="005B3AD3">
        <w:rPr>
          <w:lang w:val="en"/>
        </w:rPr>
        <w:t>years.</w:t>
      </w:r>
    </w:p>
    <w:p w14:paraId="2FEFD349" w14:textId="63781961" w:rsidR="007E06B9" w:rsidRPr="005B3AD3" w:rsidRDefault="007E06B9" w:rsidP="007E06B9">
      <w:pPr>
        <w:pStyle w:val="af"/>
        <w:spacing w:line="276" w:lineRule="auto"/>
        <w:ind w:left="153" w:right="163" w:firstLine="720"/>
        <w:rPr>
          <w:lang w:val="en-US"/>
        </w:rPr>
      </w:pPr>
      <w:r w:rsidRPr="005B3AD3">
        <w:rPr>
          <w:lang w:val="en"/>
        </w:rPr>
        <w:t xml:space="preserve">comparative analysis </w:t>
      </w:r>
      <w:r w:rsidR="00610A9E" w:rsidRPr="005B3AD3">
        <w:rPr>
          <w:lang w:val="en"/>
        </w:rPr>
        <w:t>with current</w:t>
      </w:r>
      <w:r w:rsidRPr="005B3AD3">
        <w:rPr>
          <w:lang w:val="en"/>
        </w:rPr>
        <w:t xml:space="preserve"> practice (on the example </w:t>
      </w:r>
      <w:r w:rsidR="00610A9E" w:rsidRPr="005B3AD3">
        <w:rPr>
          <w:lang w:val="en"/>
        </w:rPr>
        <w:t>of a</w:t>
      </w:r>
      <w:r w:rsidRPr="005B3AD3">
        <w:rPr>
          <w:lang w:val="en"/>
        </w:rPr>
        <w:t xml:space="preserve"> number of organizations, industry (industries</w:t>
      </w:r>
      <w:r w:rsidR="00610A9E" w:rsidRPr="005B3AD3">
        <w:rPr>
          <w:lang w:val="en"/>
        </w:rPr>
        <w:t>), region</w:t>
      </w:r>
      <w:r w:rsidRPr="005B3AD3">
        <w:rPr>
          <w:lang w:val="en"/>
        </w:rPr>
        <w:t xml:space="preserve"> (regions), </w:t>
      </w:r>
      <w:r w:rsidR="00610A9E" w:rsidRPr="005B3AD3">
        <w:rPr>
          <w:lang w:val="en"/>
        </w:rPr>
        <w:t>country.</w:t>
      </w:r>
    </w:p>
    <w:p w14:paraId="1E8967B2" w14:textId="4B991281" w:rsidR="007E06B9" w:rsidRPr="005B3AD3" w:rsidRDefault="007E06B9" w:rsidP="007E06B9">
      <w:pPr>
        <w:pStyle w:val="af"/>
        <w:spacing w:before="1" w:line="276" w:lineRule="auto"/>
        <w:ind w:left="153" w:right="124" w:firstLine="720"/>
        <w:rPr>
          <w:lang w:val="en-US"/>
        </w:rPr>
      </w:pPr>
      <w:r w:rsidRPr="005B3AD3">
        <w:rPr>
          <w:lang w:val="en"/>
        </w:rPr>
        <w:t xml:space="preserve">description of the </w:t>
      </w:r>
      <w:r w:rsidR="00610A9E" w:rsidRPr="005B3AD3">
        <w:rPr>
          <w:lang w:val="en"/>
        </w:rPr>
        <w:t>identified patterns</w:t>
      </w:r>
      <w:r w:rsidRPr="005B3AD3">
        <w:rPr>
          <w:lang w:val="en"/>
        </w:rPr>
        <w:t xml:space="preserve">, problems </w:t>
      </w:r>
      <w:r w:rsidR="00610A9E" w:rsidRPr="005B3AD3">
        <w:rPr>
          <w:lang w:val="en"/>
        </w:rPr>
        <w:t>and trends</w:t>
      </w:r>
      <w:r w:rsidRPr="005B3AD3">
        <w:rPr>
          <w:lang w:val="en"/>
        </w:rPr>
        <w:t xml:space="preserve"> in </w:t>
      </w:r>
      <w:r w:rsidR="00610A9E" w:rsidRPr="005B3AD3">
        <w:rPr>
          <w:lang w:val="en"/>
        </w:rPr>
        <w:t>the development</w:t>
      </w:r>
      <w:r w:rsidRPr="005B3AD3">
        <w:rPr>
          <w:lang w:val="en"/>
        </w:rPr>
        <w:t xml:space="preserve"> of the object and subject of </w:t>
      </w:r>
      <w:r w:rsidR="00610A9E" w:rsidRPr="005B3AD3">
        <w:rPr>
          <w:lang w:val="en"/>
        </w:rPr>
        <w:t>research.</w:t>
      </w:r>
      <w:r w:rsidRPr="005B3AD3">
        <w:rPr>
          <w:lang w:val="en"/>
        </w:rPr>
        <w:t xml:space="preserve"> </w:t>
      </w:r>
    </w:p>
    <w:p w14:paraId="185BD8C8" w14:textId="0CBF95D2" w:rsidR="007E06B9" w:rsidRPr="005B3AD3" w:rsidRDefault="007E06B9" w:rsidP="007E06B9">
      <w:pPr>
        <w:pStyle w:val="af"/>
        <w:spacing w:line="276" w:lineRule="auto"/>
        <w:ind w:left="153" w:right="165" w:firstLine="720"/>
        <w:rPr>
          <w:lang w:val="en-US"/>
        </w:rPr>
      </w:pPr>
      <w:r w:rsidRPr="005B3AD3">
        <w:rPr>
          <w:lang w:val="en"/>
        </w:rPr>
        <w:t xml:space="preserve">assessment of the effectiveness of </w:t>
      </w:r>
      <w:r w:rsidR="00610A9E" w:rsidRPr="005B3AD3">
        <w:rPr>
          <w:lang w:val="en"/>
        </w:rPr>
        <w:t>decisions made</w:t>
      </w:r>
      <w:r w:rsidRPr="005B3AD3">
        <w:rPr>
          <w:lang w:val="en"/>
        </w:rPr>
        <w:t xml:space="preserve"> (on the example of a specific </w:t>
      </w:r>
      <w:r w:rsidR="00610A9E" w:rsidRPr="005B3AD3">
        <w:rPr>
          <w:lang w:val="en"/>
        </w:rPr>
        <w:t>organization, industry</w:t>
      </w:r>
      <w:r w:rsidRPr="005B3AD3">
        <w:rPr>
          <w:lang w:val="en"/>
        </w:rPr>
        <w:t>, region, country).</w:t>
      </w:r>
    </w:p>
    <w:p w14:paraId="16981E37" w14:textId="63715320" w:rsidR="007E06B9" w:rsidRPr="005B3AD3" w:rsidRDefault="00610A9E" w:rsidP="007E06B9">
      <w:pPr>
        <w:pStyle w:val="af"/>
        <w:spacing w:line="276" w:lineRule="auto"/>
        <w:ind w:left="153" w:right="155" w:firstLine="720"/>
        <w:rPr>
          <w:lang w:val="en-US"/>
        </w:rPr>
      </w:pPr>
      <w:r w:rsidRPr="005B3AD3">
        <w:rPr>
          <w:lang w:val="en"/>
        </w:rPr>
        <w:t>During</w:t>
      </w:r>
      <w:r w:rsidR="007E06B9" w:rsidRPr="005B3AD3">
        <w:rPr>
          <w:lang w:val="en"/>
        </w:rPr>
        <w:t xml:space="preserve"> the analysis, analytical tables, calculations, formulas, diagrams, diagrams and graphs are used. The analysis carried out in this part of the work will allow us to develop </w:t>
      </w:r>
      <w:r w:rsidRPr="005B3AD3">
        <w:rPr>
          <w:lang w:val="en"/>
        </w:rPr>
        <w:t>specific measures</w:t>
      </w:r>
      <w:r w:rsidR="007E06B9" w:rsidRPr="005B3AD3">
        <w:rPr>
          <w:lang w:val="en"/>
        </w:rPr>
        <w:t xml:space="preserve"> </w:t>
      </w:r>
      <w:r w:rsidRPr="005B3AD3">
        <w:rPr>
          <w:lang w:val="en"/>
        </w:rPr>
        <w:t>and proposals</w:t>
      </w:r>
      <w:r w:rsidR="007E06B9" w:rsidRPr="005B3AD3">
        <w:rPr>
          <w:lang w:val="en"/>
        </w:rPr>
        <w:t xml:space="preserve"> for the improvement </w:t>
      </w:r>
      <w:r w:rsidRPr="005B3AD3">
        <w:rPr>
          <w:lang w:val="en"/>
        </w:rPr>
        <w:t>and further</w:t>
      </w:r>
      <w:r w:rsidR="007E06B9" w:rsidRPr="005B3AD3">
        <w:rPr>
          <w:lang w:val="en"/>
        </w:rPr>
        <w:t xml:space="preserve"> development of the object of study. All suggestions and recommendations should be   specific.    The analysis of </w:t>
      </w:r>
      <w:r w:rsidRPr="005B3AD3">
        <w:rPr>
          <w:lang w:val="en"/>
        </w:rPr>
        <w:t>the current</w:t>
      </w:r>
      <w:r w:rsidR="007E06B9" w:rsidRPr="005B3AD3">
        <w:rPr>
          <w:lang w:val="en"/>
        </w:rPr>
        <w:t xml:space="preserve"> state of the problem under </w:t>
      </w:r>
      <w:r w:rsidRPr="005B3AD3">
        <w:rPr>
          <w:lang w:val="en"/>
        </w:rPr>
        <w:t>study includes</w:t>
      </w:r>
      <w:r w:rsidR="007E06B9" w:rsidRPr="005B3AD3">
        <w:rPr>
          <w:lang w:val="en"/>
        </w:rPr>
        <w:t xml:space="preserve"> the characteristics of the object under study of varying degrees of </w:t>
      </w:r>
      <w:r w:rsidRPr="005B3AD3">
        <w:rPr>
          <w:lang w:val="en"/>
        </w:rPr>
        <w:t>depth, depending</w:t>
      </w:r>
      <w:r w:rsidR="007E06B9" w:rsidRPr="005B3AD3">
        <w:rPr>
          <w:lang w:val="en"/>
        </w:rPr>
        <w:t xml:space="preserve"> on   the goals and objectives, consideration of possible causes that interfere with </w:t>
      </w:r>
      <w:r w:rsidRPr="005B3AD3">
        <w:rPr>
          <w:lang w:val="en"/>
        </w:rPr>
        <w:t>effective functioning</w:t>
      </w:r>
      <w:r w:rsidR="007E06B9" w:rsidRPr="005B3AD3">
        <w:rPr>
          <w:lang w:val="en"/>
        </w:rPr>
        <w:t xml:space="preserve"> of the object in question.</w:t>
      </w:r>
    </w:p>
    <w:p w14:paraId="64CBE83D" w14:textId="717C1294" w:rsidR="007E06B9" w:rsidRPr="005B3AD3" w:rsidRDefault="007E06B9" w:rsidP="007E06B9">
      <w:pPr>
        <w:pStyle w:val="af"/>
        <w:spacing w:line="276" w:lineRule="auto"/>
        <w:ind w:left="153" w:right="158" w:firstLine="720"/>
        <w:rPr>
          <w:lang w:val="en-US"/>
        </w:rPr>
      </w:pPr>
      <w:r w:rsidRPr="005B3AD3">
        <w:rPr>
          <w:lang w:val="en"/>
        </w:rPr>
        <w:t xml:space="preserve">The practical part of the work should contain calculations independently carried out by the student, compiled illustrative </w:t>
      </w:r>
      <w:r w:rsidR="00610A9E" w:rsidRPr="005B3AD3">
        <w:rPr>
          <w:lang w:val="en"/>
        </w:rPr>
        <w:t>material:</w:t>
      </w:r>
      <w:r w:rsidRPr="005B3AD3">
        <w:rPr>
          <w:lang w:val="en"/>
        </w:rPr>
        <w:t xml:space="preserve"> drawings (graphs, diagrams, diagrams), tables. All illustrative material should be analyzed and used to confirm the conclusions on the problem under study.    </w:t>
      </w:r>
    </w:p>
    <w:p w14:paraId="7D995834" w14:textId="0C191B8A" w:rsidR="007E06B9" w:rsidRPr="005B3AD3" w:rsidRDefault="007E06B9" w:rsidP="007E06B9">
      <w:pPr>
        <w:pStyle w:val="af"/>
        <w:spacing w:before="1" w:line="276" w:lineRule="auto"/>
        <w:ind w:left="153" w:right="158" w:firstLine="720"/>
        <w:rPr>
          <w:lang w:val="en-US"/>
        </w:rPr>
      </w:pPr>
      <w:r w:rsidRPr="005B3AD3">
        <w:rPr>
          <w:lang w:val="en"/>
        </w:rPr>
        <w:t xml:space="preserve">The volume of the second chapter should be, as a rule, 30 - 45% of </w:t>
      </w:r>
      <w:r w:rsidR="00610A9E" w:rsidRPr="005B3AD3">
        <w:rPr>
          <w:lang w:val="en"/>
        </w:rPr>
        <w:t>the total</w:t>
      </w:r>
      <w:r w:rsidRPr="005B3AD3">
        <w:rPr>
          <w:lang w:val="en"/>
        </w:rPr>
        <w:t xml:space="preserve"> volume of the thesis.</w:t>
      </w:r>
    </w:p>
    <w:p w14:paraId="02B10662" w14:textId="71DF064F" w:rsidR="007E06B9" w:rsidRPr="005B3AD3" w:rsidRDefault="007E06B9" w:rsidP="007E06B9">
      <w:pPr>
        <w:pStyle w:val="af1"/>
        <w:numPr>
          <w:ilvl w:val="1"/>
          <w:numId w:val="15"/>
        </w:numPr>
        <w:tabs>
          <w:tab w:val="left" w:pos="1530"/>
        </w:tabs>
        <w:spacing w:before="80" w:line="276" w:lineRule="auto"/>
        <w:ind w:right="178" w:firstLine="708"/>
        <w:rPr>
          <w:sz w:val="28"/>
          <w:szCs w:val="28"/>
          <w:lang w:val="en-US"/>
        </w:rPr>
      </w:pPr>
      <w:r w:rsidRPr="005B3AD3">
        <w:rPr>
          <w:sz w:val="28"/>
          <w:szCs w:val="28"/>
          <w:lang w:val="en"/>
        </w:rPr>
        <w:t xml:space="preserve">In the third chapter, </w:t>
      </w:r>
      <w:r w:rsidR="00610A9E" w:rsidRPr="005B3AD3">
        <w:rPr>
          <w:sz w:val="28"/>
          <w:szCs w:val="28"/>
          <w:lang w:val="en"/>
        </w:rPr>
        <w:t>the directions</w:t>
      </w:r>
      <w:r w:rsidRPr="005B3AD3">
        <w:rPr>
          <w:sz w:val="28"/>
          <w:szCs w:val="28"/>
          <w:lang w:val="en"/>
        </w:rPr>
        <w:t xml:space="preserve"> </w:t>
      </w:r>
      <w:r w:rsidR="00610A9E" w:rsidRPr="005B3AD3">
        <w:rPr>
          <w:sz w:val="28"/>
          <w:szCs w:val="28"/>
          <w:lang w:val="en"/>
        </w:rPr>
        <w:t>of solving</w:t>
      </w:r>
      <w:r w:rsidRPr="005B3AD3">
        <w:rPr>
          <w:sz w:val="28"/>
          <w:szCs w:val="28"/>
          <w:lang w:val="en"/>
        </w:rPr>
        <w:t xml:space="preserve"> </w:t>
      </w:r>
      <w:r w:rsidR="00610A9E" w:rsidRPr="005B3AD3">
        <w:rPr>
          <w:sz w:val="28"/>
          <w:szCs w:val="28"/>
          <w:lang w:val="en"/>
        </w:rPr>
        <w:t>the identified</w:t>
      </w:r>
      <w:r w:rsidRPr="005B3AD3">
        <w:rPr>
          <w:sz w:val="28"/>
          <w:szCs w:val="28"/>
          <w:lang w:val="en"/>
        </w:rPr>
        <w:t xml:space="preserve"> problems are </w:t>
      </w:r>
      <w:r w:rsidRPr="005B3AD3">
        <w:rPr>
          <w:sz w:val="28"/>
          <w:szCs w:val="28"/>
          <w:lang w:val="en"/>
        </w:rPr>
        <w:lastRenderedPageBreak/>
        <w:t xml:space="preserve">considered and substantiated,  ways to solve the problem under study (developed) are proposed;  specific practical  recommendations and  suggestions for improving the phenomena and processes under study (under development) (if the thesis consists of two chapters, the content of the third chapter indicated here is reflected in the second practical chapter). In this </w:t>
      </w:r>
      <w:r w:rsidR="00610A9E" w:rsidRPr="005B3AD3">
        <w:rPr>
          <w:sz w:val="28"/>
          <w:szCs w:val="28"/>
          <w:lang w:val="en"/>
        </w:rPr>
        <w:t>chapter, independent</w:t>
      </w:r>
      <w:r w:rsidRPr="005B3AD3">
        <w:rPr>
          <w:sz w:val="28"/>
          <w:szCs w:val="28"/>
          <w:lang w:val="en"/>
        </w:rPr>
        <w:t xml:space="preserve"> conclusions should   be drawn   and economic Calculations.</w:t>
      </w:r>
    </w:p>
    <w:p w14:paraId="5C4E9AD1" w14:textId="77777777" w:rsidR="007E06B9" w:rsidRPr="005B3AD3" w:rsidRDefault="007E06B9" w:rsidP="007E06B9">
      <w:pPr>
        <w:pStyle w:val="af"/>
        <w:spacing w:line="276" w:lineRule="auto"/>
        <w:ind w:right="177" w:firstLine="780"/>
        <w:rPr>
          <w:lang w:val="en-US"/>
        </w:rPr>
      </w:pPr>
      <w:r w:rsidRPr="005B3AD3">
        <w:rPr>
          <w:lang w:val="en"/>
        </w:rPr>
        <w:t>In the third chapter of the thesis of  master's programs,  on the  basis of the research  carried out, as a rule, the  results of testing the author's  algorithm (author's methodology) to solve the problem  under consideration are analyzed;      formulates specific practical recommendations and  proposals for improving the phenomena and processes under study, including amendments to regulatory legal  acts;  Ways to solve the  problem situation are developed and the  scientific contribution of the author is determined.</w:t>
      </w:r>
    </w:p>
    <w:p w14:paraId="4E962D20" w14:textId="3D74ED06" w:rsidR="007E06B9" w:rsidRPr="005B3AD3" w:rsidRDefault="007E06B9" w:rsidP="007E06B9">
      <w:pPr>
        <w:pStyle w:val="af"/>
        <w:spacing w:before="1"/>
        <w:ind w:left="893" w:firstLine="0"/>
        <w:rPr>
          <w:lang w:val="en-US"/>
        </w:rPr>
      </w:pPr>
      <w:r w:rsidRPr="005B3AD3">
        <w:rPr>
          <w:spacing w:val="-1"/>
          <w:lang w:val="en"/>
        </w:rPr>
        <w:t>The volume of the third chapter</w:t>
      </w:r>
      <w:r w:rsidRPr="005B3AD3">
        <w:rPr>
          <w:lang w:val="en"/>
        </w:rPr>
        <w:t xml:space="preserve"> should </w:t>
      </w:r>
      <w:r w:rsidR="00610A9E" w:rsidRPr="005B3AD3">
        <w:rPr>
          <w:lang w:val="en"/>
        </w:rPr>
        <w:t>be, as</w:t>
      </w:r>
      <w:r w:rsidRPr="005B3AD3">
        <w:rPr>
          <w:lang w:val="en"/>
        </w:rPr>
        <w:t xml:space="preserve"> a rule, 20-30% of </w:t>
      </w:r>
      <w:r w:rsidR="00610A9E" w:rsidRPr="005B3AD3">
        <w:rPr>
          <w:lang w:val="en"/>
        </w:rPr>
        <w:t>the total</w:t>
      </w:r>
      <w:r w:rsidRPr="005B3AD3">
        <w:rPr>
          <w:lang w:val="en"/>
        </w:rPr>
        <w:t xml:space="preserve"> volume</w:t>
      </w:r>
    </w:p>
    <w:p w14:paraId="724E165D" w14:textId="77777777" w:rsidR="007E06B9" w:rsidRPr="005B3AD3" w:rsidRDefault="007E06B9" w:rsidP="007E06B9">
      <w:pPr>
        <w:pStyle w:val="af"/>
        <w:spacing w:before="48"/>
        <w:ind w:left="172" w:firstLine="0"/>
        <w:jc w:val="left"/>
      </w:pPr>
      <w:r w:rsidRPr="005B3AD3">
        <w:rPr>
          <w:lang w:val="en"/>
        </w:rPr>
        <w:t>WRC.</w:t>
      </w:r>
    </w:p>
    <w:p w14:paraId="38BCE3A6" w14:textId="1C85C958" w:rsidR="007E06B9" w:rsidRPr="005B3AD3" w:rsidRDefault="007E06B9" w:rsidP="007E06B9">
      <w:pPr>
        <w:pStyle w:val="af1"/>
        <w:numPr>
          <w:ilvl w:val="1"/>
          <w:numId w:val="15"/>
        </w:numPr>
        <w:tabs>
          <w:tab w:val="left" w:pos="1529"/>
          <w:tab w:val="left" w:pos="1530"/>
          <w:tab w:val="left" w:pos="3449"/>
          <w:tab w:val="left" w:pos="4520"/>
          <w:tab w:val="left" w:pos="5496"/>
          <w:tab w:val="left" w:pos="6247"/>
          <w:tab w:val="left" w:pos="7502"/>
          <w:tab w:val="left" w:pos="9201"/>
        </w:tabs>
        <w:spacing w:before="50"/>
        <w:ind w:left="1529" w:hanging="709"/>
        <w:rPr>
          <w:sz w:val="28"/>
          <w:szCs w:val="28"/>
          <w:lang w:val="en-US"/>
        </w:rPr>
      </w:pPr>
      <w:r w:rsidRPr="005B3AD3">
        <w:rPr>
          <w:sz w:val="28"/>
          <w:szCs w:val="28"/>
          <w:lang w:val="en"/>
        </w:rPr>
        <w:t>The final</w:t>
      </w:r>
      <w:r w:rsidR="00610A9E">
        <w:rPr>
          <w:sz w:val="28"/>
          <w:szCs w:val="28"/>
          <w:lang w:val="en"/>
        </w:rPr>
        <w:t xml:space="preserve"> </w:t>
      </w:r>
      <w:r w:rsidRPr="005B3AD3">
        <w:rPr>
          <w:sz w:val="28"/>
          <w:szCs w:val="28"/>
          <w:lang w:val="en"/>
        </w:rPr>
        <w:t>part of the text</w:t>
      </w:r>
      <w:r w:rsidR="00610A9E">
        <w:rPr>
          <w:sz w:val="28"/>
          <w:szCs w:val="28"/>
          <w:lang w:val="en"/>
        </w:rPr>
        <w:t xml:space="preserve"> </w:t>
      </w:r>
      <w:r w:rsidRPr="005B3AD3">
        <w:rPr>
          <w:sz w:val="28"/>
          <w:szCs w:val="28"/>
          <w:lang w:val="en"/>
        </w:rPr>
        <w:t>of the WRC</w:t>
      </w:r>
      <w:r w:rsidR="00610A9E">
        <w:rPr>
          <w:sz w:val="28"/>
          <w:szCs w:val="28"/>
          <w:lang w:val="en"/>
        </w:rPr>
        <w:t xml:space="preserve"> </w:t>
      </w:r>
      <w:r w:rsidRPr="005B3AD3">
        <w:rPr>
          <w:sz w:val="28"/>
          <w:szCs w:val="28"/>
          <w:lang w:val="en"/>
        </w:rPr>
        <w:t>is</w:t>
      </w:r>
      <w:r w:rsidR="00610A9E">
        <w:rPr>
          <w:sz w:val="28"/>
          <w:szCs w:val="28"/>
          <w:lang w:val="en"/>
        </w:rPr>
        <w:t xml:space="preserve"> </w:t>
      </w:r>
      <w:r w:rsidRPr="005B3AD3">
        <w:rPr>
          <w:sz w:val="28"/>
          <w:szCs w:val="28"/>
          <w:lang w:val="en"/>
        </w:rPr>
        <w:t xml:space="preserve">a conclusion </w:t>
      </w:r>
      <w:r w:rsidRPr="005B3AD3">
        <w:rPr>
          <w:sz w:val="28"/>
          <w:szCs w:val="28"/>
          <w:lang w:val="en"/>
        </w:rPr>
        <w:tab/>
        <w:t>that</w:t>
      </w:r>
    </w:p>
    <w:p w14:paraId="41762681" w14:textId="040C97DE" w:rsidR="007E06B9" w:rsidRPr="005B3AD3" w:rsidRDefault="007E06B9" w:rsidP="00610A9E">
      <w:pPr>
        <w:pStyle w:val="af"/>
        <w:spacing w:before="47" w:line="276" w:lineRule="auto"/>
        <w:ind w:left="0" w:right="174" w:firstLine="0"/>
        <w:rPr>
          <w:lang w:val="en-US"/>
        </w:rPr>
      </w:pPr>
      <w:r w:rsidRPr="005B3AD3">
        <w:rPr>
          <w:lang w:val="en"/>
        </w:rPr>
        <w:t>contains conclusions and suggestions from all chapters of the thesis with their brief justification in</w:t>
      </w:r>
      <w:r w:rsidRPr="005B3AD3">
        <w:rPr>
          <w:spacing w:val="-1"/>
          <w:lang w:val="en"/>
        </w:rPr>
        <w:t xml:space="preserve"> accordance with</w:t>
      </w:r>
      <w:r w:rsidRPr="005B3AD3">
        <w:rPr>
          <w:lang w:val="en"/>
        </w:rPr>
        <w:t xml:space="preserve"> </w:t>
      </w:r>
      <w:r w:rsidR="00610A9E" w:rsidRPr="005B3AD3">
        <w:rPr>
          <w:lang w:val="en"/>
        </w:rPr>
        <w:t>the goal</w:t>
      </w:r>
      <w:r w:rsidRPr="005B3AD3">
        <w:rPr>
          <w:lang w:val="en"/>
        </w:rPr>
        <w:t xml:space="preserve"> </w:t>
      </w:r>
      <w:r w:rsidR="00610A9E" w:rsidRPr="005B3AD3">
        <w:rPr>
          <w:lang w:val="en"/>
        </w:rPr>
        <w:t>and objectives</w:t>
      </w:r>
      <w:r w:rsidRPr="005B3AD3">
        <w:rPr>
          <w:lang w:val="en"/>
        </w:rPr>
        <w:t xml:space="preserve">, reveals </w:t>
      </w:r>
      <w:r w:rsidR="00610A9E" w:rsidRPr="005B3AD3">
        <w:rPr>
          <w:lang w:val="en"/>
        </w:rPr>
        <w:t>the significance</w:t>
      </w:r>
      <w:r w:rsidRPr="005B3AD3">
        <w:rPr>
          <w:lang w:val="en"/>
        </w:rPr>
        <w:t xml:space="preserve"> of the </w:t>
      </w:r>
      <w:r w:rsidR="00610A9E" w:rsidRPr="005B3AD3">
        <w:rPr>
          <w:lang w:val="en"/>
        </w:rPr>
        <w:t>results obtained</w:t>
      </w:r>
      <w:r w:rsidRPr="005B3AD3">
        <w:rPr>
          <w:lang w:val="en"/>
        </w:rPr>
        <w:t xml:space="preserve">.  At the same time, general conclusions that do not follow from the results and content </w:t>
      </w:r>
      <w:r w:rsidR="00610A9E" w:rsidRPr="005B3AD3">
        <w:rPr>
          <w:lang w:val="en"/>
        </w:rPr>
        <w:t>of the</w:t>
      </w:r>
      <w:r w:rsidRPr="005B3AD3">
        <w:rPr>
          <w:lang w:val="en"/>
        </w:rPr>
        <w:t xml:space="preserve"> </w:t>
      </w:r>
      <w:r w:rsidR="00610A9E" w:rsidRPr="005B3AD3">
        <w:rPr>
          <w:lang w:val="en"/>
        </w:rPr>
        <w:t>thesis</w:t>
      </w:r>
      <w:r w:rsidR="00610A9E" w:rsidRPr="005B3AD3">
        <w:rPr>
          <w:spacing w:val="-1"/>
          <w:lang w:val="en"/>
        </w:rPr>
        <w:t xml:space="preserve"> </w:t>
      </w:r>
      <w:r w:rsidR="00610A9E" w:rsidRPr="005B3AD3">
        <w:rPr>
          <w:lang w:val="en"/>
        </w:rPr>
        <w:t>are not</w:t>
      </w:r>
      <w:r w:rsidRPr="005B3AD3">
        <w:rPr>
          <w:lang w:val="en"/>
        </w:rPr>
        <w:t xml:space="preserve"> allowed.   Conclusions </w:t>
      </w:r>
      <w:r w:rsidR="00610A9E" w:rsidRPr="005B3AD3">
        <w:rPr>
          <w:lang w:val="en"/>
        </w:rPr>
        <w:t>also cannot</w:t>
      </w:r>
      <w:r w:rsidRPr="005B3AD3">
        <w:rPr>
          <w:lang w:val="en"/>
        </w:rPr>
        <w:t xml:space="preserve"> be replaced by a mechanical repetition of conclusions in individual chapters.</w:t>
      </w:r>
    </w:p>
    <w:p w14:paraId="6CAFFC7A" w14:textId="41E4C09F" w:rsidR="007E06B9" w:rsidRPr="005B3AD3" w:rsidRDefault="007E06B9" w:rsidP="00610A9E">
      <w:pPr>
        <w:pStyle w:val="af"/>
        <w:spacing w:line="321" w:lineRule="exact"/>
        <w:rPr>
          <w:lang w:val="en-US"/>
        </w:rPr>
      </w:pPr>
      <w:r w:rsidRPr="005B3AD3">
        <w:rPr>
          <w:lang w:val="en"/>
        </w:rPr>
        <w:t xml:space="preserve">The volume of the conclusion should </w:t>
      </w:r>
      <w:r w:rsidR="00610A9E" w:rsidRPr="005B3AD3">
        <w:rPr>
          <w:lang w:val="en"/>
        </w:rPr>
        <w:t>be, as</w:t>
      </w:r>
      <w:r w:rsidRPr="005B3AD3">
        <w:rPr>
          <w:lang w:val="en"/>
        </w:rPr>
        <w:t xml:space="preserve"> a rule, up to 5 pages.</w:t>
      </w:r>
    </w:p>
    <w:p w14:paraId="3675B774" w14:textId="4D0E1AF9" w:rsidR="007E06B9" w:rsidRPr="005B3AD3" w:rsidRDefault="007E06B9" w:rsidP="00610A9E">
      <w:pPr>
        <w:pStyle w:val="af"/>
        <w:spacing w:before="50"/>
        <w:rPr>
          <w:lang w:val="en-US"/>
        </w:rPr>
      </w:pPr>
      <w:r w:rsidRPr="005B3AD3">
        <w:rPr>
          <w:lang w:val="en"/>
        </w:rPr>
        <w:t xml:space="preserve">The conclusion is </w:t>
      </w:r>
      <w:r w:rsidR="00610A9E" w:rsidRPr="005B3AD3">
        <w:rPr>
          <w:lang w:val="en"/>
        </w:rPr>
        <w:t>the basis</w:t>
      </w:r>
      <w:r w:rsidRPr="005B3AD3">
        <w:rPr>
          <w:lang w:val="en"/>
        </w:rPr>
        <w:t xml:space="preserve"> of the student's report on </w:t>
      </w:r>
      <w:r w:rsidR="00610A9E" w:rsidRPr="005B3AD3">
        <w:rPr>
          <w:lang w:val="en"/>
        </w:rPr>
        <w:t>the defense</w:t>
      </w:r>
      <w:r w:rsidRPr="005B3AD3">
        <w:rPr>
          <w:lang w:val="en"/>
        </w:rPr>
        <w:t xml:space="preserve"> of the thesis.</w:t>
      </w:r>
    </w:p>
    <w:p w14:paraId="5D0B9C9A" w14:textId="0BAAB9E5" w:rsidR="007E06B9" w:rsidRPr="005B3AD3" w:rsidRDefault="007E06B9" w:rsidP="007E06B9">
      <w:pPr>
        <w:pStyle w:val="af1"/>
        <w:numPr>
          <w:ilvl w:val="1"/>
          <w:numId w:val="15"/>
        </w:numPr>
        <w:tabs>
          <w:tab w:val="left" w:pos="1530"/>
        </w:tabs>
        <w:spacing w:before="48" w:line="276" w:lineRule="auto"/>
        <w:ind w:right="115" w:firstLine="708"/>
        <w:rPr>
          <w:sz w:val="28"/>
          <w:szCs w:val="28"/>
          <w:lang w:val="en-US"/>
        </w:rPr>
      </w:pPr>
      <w:r w:rsidRPr="005B3AD3">
        <w:rPr>
          <w:sz w:val="28"/>
          <w:szCs w:val="28"/>
          <w:lang w:val="en"/>
        </w:rPr>
        <w:t xml:space="preserve">The list of sources </w:t>
      </w:r>
      <w:r w:rsidR="00610A9E" w:rsidRPr="005B3AD3">
        <w:rPr>
          <w:sz w:val="28"/>
          <w:szCs w:val="28"/>
          <w:lang w:val="en"/>
        </w:rPr>
        <w:t>used should</w:t>
      </w:r>
      <w:r w:rsidRPr="005B3AD3">
        <w:rPr>
          <w:sz w:val="28"/>
          <w:szCs w:val="28"/>
          <w:lang w:val="en"/>
        </w:rPr>
        <w:t xml:space="preserve"> contain information </w:t>
      </w:r>
      <w:r w:rsidR="00610A9E" w:rsidRPr="005B3AD3">
        <w:rPr>
          <w:sz w:val="28"/>
          <w:szCs w:val="28"/>
          <w:lang w:val="en"/>
        </w:rPr>
        <w:t>about the sources</w:t>
      </w:r>
      <w:r w:rsidRPr="005B3AD3">
        <w:rPr>
          <w:sz w:val="28"/>
          <w:szCs w:val="28"/>
          <w:lang w:val="en"/>
        </w:rPr>
        <w:t xml:space="preserve"> that were used or studied in the preparation of the thesis (at least 40 titles for bachelor's programs   </w:t>
      </w:r>
      <w:r w:rsidR="00610A9E" w:rsidRPr="005B3AD3">
        <w:rPr>
          <w:sz w:val="28"/>
          <w:szCs w:val="28"/>
          <w:lang w:val="en"/>
        </w:rPr>
        <w:t>and 60</w:t>
      </w:r>
      <w:r w:rsidRPr="005B3AD3">
        <w:rPr>
          <w:sz w:val="28"/>
          <w:szCs w:val="28"/>
          <w:lang w:val="en"/>
        </w:rPr>
        <w:t xml:space="preserve">  for   master's programs) and characterizes awareness student on the problem being studied.</w:t>
      </w:r>
    </w:p>
    <w:p w14:paraId="2183BA61" w14:textId="77777777" w:rsidR="007E06B9" w:rsidRPr="005B3AD3" w:rsidRDefault="007E06B9" w:rsidP="007E06B9">
      <w:pPr>
        <w:pStyle w:val="af"/>
        <w:spacing w:line="278" w:lineRule="auto"/>
        <w:ind w:left="893" w:right="121" w:firstLine="0"/>
        <w:rPr>
          <w:lang w:val="en-US"/>
        </w:rPr>
      </w:pPr>
      <w:r w:rsidRPr="005B3AD3">
        <w:rPr>
          <w:lang w:val="en"/>
        </w:rPr>
        <w:t>The list of sources used is arranged in the following order: laws of the Russian Federation (in direct chronological</w:t>
      </w:r>
    </w:p>
    <w:p w14:paraId="5591ED6F" w14:textId="77777777" w:rsidR="007E06B9" w:rsidRPr="005B3AD3" w:rsidRDefault="007E06B9" w:rsidP="007E06B9">
      <w:pPr>
        <w:pStyle w:val="af"/>
        <w:spacing w:line="317" w:lineRule="exact"/>
        <w:ind w:left="172" w:firstLine="0"/>
        <w:jc w:val="left"/>
        <w:rPr>
          <w:lang w:val="en-US"/>
        </w:rPr>
      </w:pPr>
      <w:r w:rsidRPr="005B3AD3">
        <w:rPr>
          <w:lang w:val="en"/>
        </w:rPr>
        <w:t>sequences);</w:t>
      </w:r>
    </w:p>
    <w:p w14:paraId="5A4E9F21" w14:textId="79AC9A8A" w:rsidR="007E06B9" w:rsidRPr="005B3AD3" w:rsidRDefault="007E06B9" w:rsidP="007E06B9">
      <w:pPr>
        <w:pStyle w:val="af"/>
        <w:spacing w:before="47" w:line="276" w:lineRule="auto"/>
        <w:ind w:left="874" w:right="182" w:firstLine="0"/>
        <w:rPr>
          <w:lang w:val="en-US"/>
        </w:rPr>
      </w:pPr>
      <w:r w:rsidRPr="005B3AD3">
        <w:rPr>
          <w:lang w:val="en"/>
        </w:rPr>
        <w:t>decrees of the President of the Russian Federation (in the same sequence</w:t>
      </w:r>
      <w:r w:rsidR="00610A9E" w:rsidRPr="005B3AD3">
        <w:rPr>
          <w:lang w:val="en"/>
        </w:rPr>
        <w:t xml:space="preserve">); </w:t>
      </w:r>
      <w:r w:rsidR="00610A9E" w:rsidRPr="005B3AD3">
        <w:rPr>
          <w:spacing w:val="-1"/>
          <w:lang w:val="en"/>
        </w:rPr>
        <w:t>resolutions</w:t>
      </w:r>
      <w:r w:rsidRPr="005B3AD3">
        <w:rPr>
          <w:spacing w:val="-1"/>
          <w:lang w:val="en"/>
        </w:rPr>
        <w:t xml:space="preserve"> of the Government</w:t>
      </w:r>
      <w:r w:rsidRPr="005B3AD3">
        <w:rPr>
          <w:lang w:val="en"/>
        </w:rPr>
        <w:t xml:space="preserve"> of </w:t>
      </w:r>
      <w:r w:rsidR="00610A9E" w:rsidRPr="005B3AD3">
        <w:rPr>
          <w:lang w:val="en"/>
        </w:rPr>
        <w:t>the Russian</w:t>
      </w:r>
      <w:r w:rsidRPr="005B3AD3">
        <w:rPr>
          <w:lang w:val="en"/>
        </w:rPr>
        <w:t xml:space="preserve"> Federation (in </w:t>
      </w:r>
      <w:r w:rsidR="00610A9E" w:rsidRPr="005B3AD3">
        <w:rPr>
          <w:lang w:val="en"/>
        </w:rPr>
        <w:t>the same</w:t>
      </w:r>
      <w:r w:rsidRPr="005B3AD3">
        <w:rPr>
          <w:lang w:val="en"/>
        </w:rPr>
        <w:t xml:space="preserve"> order</w:t>
      </w:r>
      <w:r w:rsidR="00610A9E" w:rsidRPr="005B3AD3">
        <w:rPr>
          <w:lang w:val="en"/>
        </w:rPr>
        <w:t>); regulations</w:t>
      </w:r>
      <w:r w:rsidRPr="005B3AD3">
        <w:rPr>
          <w:lang w:val="en"/>
        </w:rPr>
        <w:t>, instructions (in the same order);</w:t>
      </w:r>
    </w:p>
    <w:p w14:paraId="153B8CBB" w14:textId="56F9DE2A" w:rsidR="007E06B9" w:rsidRPr="005B3AD3" w:rsidRDefault="007E06B9" w:rsidP="007E06B9">
      <w:pPr>
        <w:pStyle w:val="af"/>
        <w:spacing w:before="1" w:line="276" w:lineRule="auto"/>
        <w:ind w:left="153" w:right="160" w:firstLine="720"/>
        <w:rPr>
          <w:lang w:val="en-US"/>
        </w:rPr>
      </w:pPr>
      <w:r w:rsidRPr="005B3AD3">
        <w:rPr>
          <w:lang w:val="en"/>
        </w:rPr>
        <w:t xml:space="preserve">other official </w:t>
      </w:r>
      <w:r w:rsidR="00610A9E" w:rsidRPr="005B3AD3">
        <w:rPr>
          <w:lang w:val="en"/>
        </w:rPr>
        <w:t>materials (</w:t>
      </w:r>
      <w:r w:rsidRPr="005B3AD3">
        <w:rPr>
          <w:lang w:val="en"/>
        </w:rPr>
        <w:t xml:space="preserve">resolutions-recommendations </w:t>
      </w:r>
      <w:r w:rsidR="00610A9E" w:rsidRPr="005B3AD3">
        <w:rPr>
          <w:lang w:val="en"/>
        </w:rPr>
        <w:t>of international</w:t>
      </w:r>
      <w:r w:rsidRPr="005B3AD3">
        <w:rPr>
          <w:lang w:val="en"/>
        </w:rPr>
        <w:t xml:space="preserve"> organizations and conferences, official </w:t>
      </w:r>
      <w:r w:rsidR="00610A9E" w:rsidRPr="005B3AD3">
        <w:rPr>
          <w:lang w:val="en"/>
        </w:rPr>
        <w:t>reports, official</w:t>
      </w:r>
      <w:r w:rsidRPr="005B3AD3">
        <w:rPr>
          <w:lang w:val="en"/>
        </w:rPr>
        <w:t xml:space="preserve"> </w:t>
      </w:r>
      <w:r w:rsidR="00610A9E" w:rsidRPr="005B3AD3">
        <w:rPr>
          <w:lang w:val="en"/>
        </w:rPr>
        <w:t>reports, materials</w:t>
      </w:r>
      <w:r w:rsidRPr="005B3AD3">
        <w:rPr>
          <w:lang w:val="en"/>
        </w:rPr>
        <w:t xml:space="preserve"> of judicial practice, etc.); </w:t>
      </w:r>
    </w:p>
    <w:p w14:paraId="2892B04F" w14:textId="6189D885" w:rsidR="007E06B9" w:rsidRPr="005B3AD3" w:rsidRDefault="007E06B9" w:rsidP="007E06B9">
      <w:pPr>
        <w:pStyle w:val="af"/>
        <w:spacing w:line="276" w:lineRule="auto"/>
        <w:ind w:left="874" w:right="1506" w:firstLine="0"/>
        <w:rPr>
          <w:lang w:val="en-US"/>
        </w:rPr>
      </w:pPr>
      <w:r w:rsidRPr="005B3AD3">
        <w:rPr>
          <w:lang w:val="en"/>
        </w:rPr>
        <w:t>monographs, textbooks, teaching aids (in alphabetical order</w:t>
      </w:r>
      <w:r w:rsidR="00610A9E" w:rsidRPr="005B3AD3">
        <w:rPr>
          <w:lang w:val="en"/>
        </w:rPr>
        <w:t>); abstracts</w:t>
      </w:r>
      <w:r w:rsidRPr="005B3AD3">
        <w:rPr>
          <w:lang w:val="en"/>
        </w:rPr>
        <w:t xml:space="preserve"> of dissertations (in alphabetical order);</w:t>
      </w:r>
    </w:p>
    <w:p w14:paraId="144FE011" w14:textId="77777777" w:rsidR="007E06B9" w:rsidRPr="005B3AD3" w:rsidRDefault="007E06B9" w:rsidP="007E06B9">
      <w:pPr>
        <w:pStyle w:val="af"/>
        <w:spacing w:before="80"/>
        <w:ind w:left="874" w:firstLine="0"/>
        <w:rPr>
          <w:lang w:val="en-US"/>
        </w:rPr>
      </w:pPr>
      <w:r w:rsidRPr="005B3AD3">
        <w:rPr>
          <w:lang w:val="en"/>
        </w:rPr>
        <w:lastRenderedPageBreak/>
        <w:t>scientific articles (in alphabetical order);</w:t>
      </w:r>
    </w:p>
    <w:p w14:paraId="1A829C25" w14:textId="77777777" w:rsidR="00610A9E" w:rsidRDefault="007E06B9" w:rsidP="007E06B9">
      <w:pPr>
        <w:pStyle w:val="af"/>
        <w:spacing w:before="48" w:line="278" w:lineRule="auto"/>
        <w:ind w:left="874" w:right="2371" w:firstLine="0"/>
        <w:rPr>
          <w:lang w:val="en"/>
        </w:rPr>
      </w:pPr>
      <w:r w:rsidRPr="005B3AD3">
        <w:rPr>
          <w:lang w:val="en"/>
        </w:rPr>
        <w:t xml:space="preserve">literature in a foreign language (in alphabetical order);  </w:t>
      </w:r>
    </w:p>
    <w:p w14:paraId="5753A771" w14:textId="25892CA6" w:rsidR="007E06B9" w:rsidRPr="005B3AD3" w:rsidRDefault="007E06B9" w:rsidP="007E06B9">
      <w:pPr>
        <w:pStyle w:val="af"/>
        <w:spacing w:before="48" w:line="278" w:lineRule="auto"/>
        <w:ind w:left="874" w:right="2371" w:firstLine="0"/>
        <w:rPr>
          <w:lang w:val="en-US"/>
        </w:rPr>
      </w:pPr>
      <w:r w:rsidRPr="005B3AD3">
        <w:rPr>
          <w:lang w:val="en"/>
        </w:rPr>
        <w:t>Internet sources.</w:t>
      </w:r>
    </w:p>
    <w:p w14:paraId="3F4B8DE4" w14:textId="263DBCF6" w:rsidR="007E06B9" w:rsidRPr="005B3AD3" w:rsidRDefault="007E06B9" w:rsidP="007E06B9">
      <w:pPr>
        <w:pStyle w:val="af1"/>
        <w:numPr>
          <w:ilvl w:val="1"/>
          <w:numId w:val="15"/>
        </w:numPr>
        <w:tabs>
          <w:tab w:val="left" w:pos="1530"/>
        </w:tabs>
        <w:spacing w:line="276" w:lineRule="auto"/>
        <w:ind w:right="156" w:firstLine="708"/>
        <w:rPr>
          <w:sz w:val="28"/>
          <w:szCs w:val="28"/>
          <w:lang w:val="en-US"/>
        </w:rPr>
      </w:pPr>
      <w:r w:rsidRPr="005B3AD3">
        <w:rPr>
          <w:sz w:val="28"/>
          <w:szCs w:val="28"/>
          <w:lang w:val="en"/>
        </w:rPr>
        <w:t xml:space="preserve"> Appendices include additional reference and calculation </w:t>
      </w:r>
      <w:r w:rsidR="00610A9E" w:rsidRPr="005B3AD3">
        <w:rPr>
          <w:sz w:val="28"/>
          <w:szCs w:val="28"/>
          <w:lang w:val="en"/>
        </w:rPr>
        <w:t>materials necessary</w:t>
      </w:r>
      <w:r w:rsidRPr="005B3AD3">
        <w:rPr>
          <w:sz w:val="28"/>
          <w:szCs w:val="28"/>
          <w:lang w:val="en"/>
        </w:rPr>
        <w:t xml:space="preserve"> for </w:t>
      </w:r>
      <w:r w:rsidR="00610A9E" w:rsidRPr="005B3AD3">
        <w:rPr>
          <w:sz w:val="28"/>
          <w:szCs w:val="28"/>
          <w:lang w:val="en"/>
        </w:rPr>
        <w:t>the completeness</w:t>
      </w:r>
      <w:r w:rsidRPr="005B3AD3">
        <w:rPr>
          <w:sz w:val="28"/>
          <w:szCs w:val="28"/>
          <w:lang w:val="en"/>
        </w:rPr>
        <w:t xml:space="preserve"> of the </w:t>
      </w:r>
      <w:r w:rsidR="00610A9E" w:rsidRPr="005B3AD3">
        <w:rPr>
          <w:sz w:val="28"/>
          <w:szCs w:val="28"/>
          <w:lang w:val="en"/>
        </w:rPr>
        <w:t>study, but</w:t>
      </w:r>
      <w:r w:rsidRPr="005B3AD3">
        <w:rPr>
          <w:sz w:val="28"/>
          <w:szCs w:val="28"/>
          <w:lang w:val="en"/>
        </w:rPr>
        <w:t xml:space="preserve"> of auxiliary </w:t>
      </w:r>
      <w:r w:rsidR="00610A9E" w:rsidRPr="005B3AD3">
        <w:rPr>
          <w:sz w:val="28"/>
          <w:szCs w:val="28"/>
          <w:lang w:val="en"/>
        </w:rPr>
        <w:t>importance, for</w:t>
      </w:r>
      <w:r w:rsidRPr="005B3AD3">
        <w:rPr>
          <w:sz w:val="28"/>
          <w:szCs w:val="28"/>
          <w:lang w:val="en"/>
        </w:rPr>
        <w:t xml:space="preserve"> example: copies of documents,  excerpts from reporting materials,  statistical data,    diagrams   ,  tables, diagrams,  programs,  regulations,  detailed calculations,  descriptions, etc.</w:t>
      </w:r>
    </w:p>
    <w:p w14:paraId="508F36A0" w14:textId="75AB10B8" w:rsidR="007E06B9" w:rsidRPr="005B3AD3" w:rsidRDefault="007E06B9" w:rsidP="007E06B9">
      <w:pPr>
        <w:pStyle w:val="1"/>
        <w:numPr>
          <w:ilvl w:val="0"/>
          <w:numId w:val="17"/>
        </w:numPr>
        <w:tabs>
          <w:tab w:val="left" w:pos="3474"/>
        </w:tabs>
        <w:spacing w:before="118"/>
        <w:ind w:left="3473" w:hanging="356"/>
        <w:jc w:val="both"/>
        <w:rPr>
          <w:lang w:val="en-US"/>
        </w:rPr>
      </w:pPr>
      <w:r w:rsidRPr="005B3AD3">
        <w:rPr>
          <w:lang w:val="en"/>
        </w:rPr>
        <w:t xml:space="preserve">Requirements for </w:t>
      </w:r>
      <w:r w:rsidR="00610A9E" w:rsidRPr="005B3AD3">
        <w:rPr>
          <w:lang w:val="en"/>
        </w:rPr>
        <w:t>the design</w:t>
      </w:r>
      <w:r w:rsidRPr="005B3AD3">
        <w:rPr>
          <w:lang w:val="en"/>
        </w:rPr>
        <w:t xml:space="preserve"> of the thesis</w:t>
      </w:r>
    </w:p>
    <w:p w14:paraId="212F66F4" w14:textId="10288C27" w:rsidR="007E06B9" w:rsidRPr="005B3AD3" w:rsidRDefault="007E06B9" w:rsidP="007E06B9">
      <w:pPr>
        <w:pStyle w:val="af1"/>
        <w:numPr>
          <w:ilvl w:val="1"/>
          <w:numId w:val="14"/>
        </w:numPr>
        <w:tabs>
          <w:tab w:val="left" w:pos="1354"/>
        </w:tabs>
        <w:spacing w:before="166" w:line="276" w:lineRule="auto"/>
        <w:ind w:right="115" w:firstLine="708"/>
        <w:rPr>
          <w:sz w:val="28"/>
          <w:szCs w:val="28"/>
          <w:lang w:val="en-US"/>
        </w:rPr>
      </w:pPr>
      <w:r w:rsidRPr="005B3AD3">
        <w:rPr>
          <w:sz w:val="28"/>
          <w:szCs w:val="28"/>
          <w:lang w:val="en"/>
        </w:rPr>
        <w:t xml:space="preserve">On the title page of the final qualification work, the name of the faculty, </w:t>
      </w:r>
      <w:r w:rsidR="00610A9E" w:rsidRPr="005B3AD3">
        <w:rPr>
          <w:sz w:val="28"/>
          <w:szCs w:val="28"/>
          <w:lang w:val="en"/>
        </w:rPr>
        <w:t>department (</w:t>
      </w:r>
      <w:r w:rsidRPr="005B3AD3">
        <w:rPr>
          <w:sz w:val="28"/>
          <w:szCs w:val="28"/>
          <w:lang w:val="en"/>
        </w:rPr>
        <w:t xml:space="preserve">department), group, </w:t>
      </w:r>
      <w:r w:rsidR="00610A9E" w:rsidRPr="005B3AD3">
        <w:rPr>
          <w:sz w:val="28"/>
          <w:szCs w:val="28"/>
          <w:lang w:val="en"/>
        </w:rPr>
        <w:t>the name</w:t>
      </w:r>
      <w:r w:rsidRPr="005B3AD3">
        <w:rPr>
          <w:sz w:val="28"/>
          <w:szCs w:val="28"/>
          <w:lang w:val="en"/>
        </w:rPr>
        <w:t xml:space="preserve"> of the    topic of the final qualification work, </w:t>
      </w:r>
      <w:r w:rsidR="00610A9E" w:rsidRPr="005B3AD3">
        <w:rPr>
          <w:sz w:val="28"/>
          <w:szCs w:val="28"/>
          <w:lang w:val="en"/>
        </w:rPr>
        <w:t>the surname</w:t>
      </w:r>
      <w:r w:rsidRPr="005B3AD3">
        <w:rPr>
          <w:sz w:val="28"/>
          <w:szCs w:val="28"/>
          <w:lang w:val="en"/>
        </w:rPr>
        <w:t xml:space="preserve"> </w:t>
      </w:r>
      <w:r w:rsidR="00610A9E" w:rsidRPr="005B3AD3">
        <w:rPr>
          <w:sz w:val="28"/>
          <w:szCs w:val="28"/>
          <w:lang w:val="en"/>
        </w:rPr>
        <w:t>and initials</w:t>
      </w:r>
      <w:r w:rsidRPr="005B3AD3">
        <w:rPr>
          <w:sz w:val="28"/>
          <w:szCs w:val="28"/>
          <w:lang w:val="en"/>
        </w:rPr>
        <w:t xml:space="preserve"> of the author of the work  and  the  head, the  year  of  writing the work are indicated  . </w:t>
      </w:r>
    </w:p>
    <w:p w14:paraId="328D556A" w14:textId="55EED289" w:rsidR="007E06B9" w:rsidRPr="005B3AD3" w:rsidRDefault="007E06B9" w:rsidP="007E06B9">
      <w:pPr>
        <w:pStyle w:val="af1"/>
        <w:numPr>
          <w:ilvl w:val="1"/>
          <w:numId w:val="14"/>
        </w:numPr>
        <w:tabs>
          <w:tab w:val="left" w:pos="1321"/>
        </w:tabs>
        <w:spacing w:line="276" w:lineRule="auto"/>
        <w:ind w:right="116" w:firstLine="708"/>
        <w:rPr>
          <w:sz w:val="28"/>
          <w:szCs w:val="28"/>
        </w:rPr>
      </w:pPr>
      <w:r w:rsidRPr="005B3AD3">
        <w:rPr>
          <w:sz w:val="28"/>
          <w:szCs w:val="28"/>
          <w:lang w:val="en"/>
        </w:rPr>
        <w:t>Registration of the thesis should be carried out according to the general rules of GOST 7.32-2017 as amended on 12.09.2018 "Report on research work.  Structure and rules of registration".</w:t>
      </w:r>
    </w:p>
    <w:p w14:paraId="731294E1" w14:textId="77777777" w:rsidR="007E06B9" w:rsidRPr="005B3AD3" w:rsidRDefault="007E06B9" w:rsidP="007E06B9">
      <w:pPr>
        <w:pStyle w:val="af1"/>
        <w:numPr>
          <w:ilvl w:val="1"/>
          <w:numId w:val="14"/>
        </w:numPr>
        <w:tabs>
          <w:tab w:val="left" w:pos="1335"/>
        </w:tabs>
        <w:spacing w:line="276" w:lineRule="auto"/>
        <w:ind w:right="122" w:firstLine="708"/>
        <w:rPr>
          <w:sz w:val="28"/>
          <w:szCs w:val="28"/>
          <w:lang w:val="en-US"/>
        </w:rPr>
      </w:pPr>
      <w:r w:rsidRPr="005B3AD3">
        <w:rPr>
          <w:sz w:val="28"/>
          <w:szCs w:val="28"/>
          <w:lang w:val="en"/>
        </w:rPr>
        <w:t>The scientific reference apparatus is designed in accordance with Russian national and interstate GOSTs:</w:t>
      </w:r>
    </w:p>
    <w:p w14:paraId="2AE65F9F" w14:textId="30F39B53" w:rsidR="007E06B9" w:rsidRPr="005B3AD3" w:rsidRDefault="007E06B9" w:rsidP="007E06B9">
      <w:pPr>
        <w:pStyle w:val="af"/>
        <w:spacing w:line="276" w:lineRule="auto"/>
        <w:ind w:right="120"/>
        <w:rPr>
          <w:lang w:val="en-US"/>
        </w:rPr>
      </w:pPr>
      <w:r w:rsidRPr="005B3AD3">
        <w:rPr>
          <w:lang w:val="en"/>
        </w:rPr>
        <w:t xml:space="preserve">GOST R 7.0.100–2018 "System of standards for information, librarianship and publishing.  Bibliographic record.  Bibliographic description.  General requirements </w:t>
      </w:r>
      <w:r w:rsidR="00610A9E" w:rsidRPr="005B3AD3">
        <w:rPr>
          <w:lang w:val="en"/>
        </w:rPr>
        <w:t>and rules</w:t>
      </w:r>
      <w:r w:rsidRPr="005B3AD3">
        <w:rPr>
          <w:lang w:val="en"/>
        </w:rPr>
        <w:t xml:space="preserve"> </w:t>
      </w:r>
      <w:r w:rsidR="00610A9E" w:rsidRPr="005B3AD3">
        <w:rPr>
          <w:lang w:val="en"/>
        </w:rPr>
        <w:t>for compilation</w:t>
      </w:r>
      <w:r w:rsidRPr="005B3AD3">
        <w:rPr>
          <w:lang w:val="en"/>
        </w:rPr>
        <w:t xml:space="preserve">" (approved </w:t>
      </w:r>
      <w:r w:rsidR="00610A9E" w:rsidRPr="005B3AD3">
        <w:rPr>
          <w:lang w:val="en"/>
        </w:rPr>
        <w:t>and put</w:t>
      </w:r>
      <w:r w:rsidRPr="005B3AD3">
        <w:rPr>
          <w:lang w:val="en"/>
        </w:rPr>
        <w:t xml:space="preserve"> into effect</w:t>
      </w:r>
      <w:r w:rsidRPr="005B3AD3">
        <w:rPr>
          <w:spacing w:val="-1"/>
          <w:lang w:val="en"/>
        </w:rPr>
        <w:t xml:space="preserve"> by Order of the Federal Agency</w:t>
      </w:r>
      <w:r w:rsidRPr="005B3AD3">
        <w:rPr>
          <w:lang w:val="en"/>
        </w:rPr>
        <w:t xml:space="preserve"> for Technical </w:t>
      </w:r>
      <w:r w:rsidR="00610A9E" w:rsidRPr="005B3AD3">
        <w:rPr>
          <w:lang w:val="en"/>
        </w:rPr>
        <w:t>Regulation and</w:t>
      </w:r>
      <w:r w:rsidRPr="005B3AD3">
        <w:rPr>
          <w:lang w:val="en"/>
        </w:rPr>
        <w:t xml:space="preserve">  Metrology dated December 3, 2018  No. 1050-st);</w:t>
      </w:r>
    </w:p>
    <w:p w14:paraId="62EF0F2E" w14:textId="739A2ECA" w:rsidR="007E06B9" w:rsidRPr="005B3AD3" w:rsidRDefault="007E06B9" w:rsidP="007E06B9">
      <w:pPr>
        <w:pStyle w:val="af"/>
        <w:spacing w:before="1" w:line="276" w:lineRule="auto"/>
        <w:ind w:right="120"/>
        <w:rPr>
          <w:lang w:val="en-US"/>
        </w:rPr>
      </w:pPr>
      <w:r w:rsidRPr="005B3AD3">
        <w:rPr>
          <w:lang w:val="en"/>
        </w:rPr>
        <w:t xml:space="preserve">GOST 7.80-2000 "System </w:t>
      </w:r>
      <w:r w:rsidR="00610A9E" w:rsidRPr="005B3AD3">
        <w:rPr>
          <w:lang w:val="en"/>
        </w:rPr>
        <w:t>of standards</w:t>
      </w:r>
      <w:r w:rsidRPr="005B3AD3">
        <w:rPr>
          <w:lang w:val="en"/>
        </w:rPr>
        <w:t xml:space="preserve"> for information, librarianship and publishing. Bibliographic record. Heading. General requirements </w:t>
      </w:r>
      <w:r w:rsidR="00610A9E" w:rsidRPr="005B3AD3">
        <w:rPr>
          <w:lang w:val="en"/>
        </w:rPr>
        <w:t>and rules</w:t>
      </w:r>
      <w:r w:rsidRPr="005B3AD3">
        <w:rPr>
          <w:lang w:val="en"/>
        </w:rPr>
        <w:t xml:space="preserve"> </w:t>
      </w:r>
      <w:r w:rsidR="00610A9E" w:rsidRPr="005B3AD3">
        <w:rPr>
          <w:lang w:val="en"/>
        </w:rPr>
        <w:t>of compilation</w:t>
      </w:r>
      <w:r w:rsidRPr="005B3AD3">
        <w:rPr>
          <w:lang w:val="en"/>
        </w:rPr>
        <w:t xml:space="preserve">" (approved </w:t>
      </w:r>
      <w:r w:rsidR="00610A9E" w:rsidRPr="005B3AD3">
        <w:rPr>
          <w:lang w:val="en"/>
        </w:rPr>
        <w:t>and put</w:t>
      </w:r>
      <w:r w:rsidRPr="005B3AD3">
        <w:rPr>
          <w:lang w:val="en"/>
        </w:rPr>
        <w:t xml:space="preserve"> into effect by the Decree of </w:t>
      </w:r>
      <w:r w:rsidR="00610A9E" w:rsidRPr="005B3AD3">
        <w:rPr>
          <w:lang w:val="en"/>
        </w:rPr>
        <w:t xml:space="preserve">the </w:t>
      </w:r>
      <w:r w:rsidR="00610A9E" w:rsidRPr="005B3AD3">
        <w:rPr>
          <w:spacing w:val="-1"/>
          <w:lang w:val="en"/>
        </w:rPr>
        <w:t>State</w:t>
      </w:r>
      <w:r w:rsidRPr="005B3AD3">
        <w:rPr>
          <w:spacing w:val="-1"/>
          <w:lang w:val="en"/>
        </w:rPr>
        <w:t xml:space="preserve"> Committee</w:t>
      </w:r>
      <w:r w:rsidRPr="005B3AD3">
        <w:rPr>
          <w:lang w:val="en"/>
        </w:rPr>
        <w:t xml:space="preserve"> of the</w:t>
      </w:r>
      <w:r w:rsidRPr="005B3AD3">
        <w:rPr>
          <w:spacing w:val="-1"/>
          <w:lang w:val="en"/>
        </w:rPr>
        <w:t xml:space="preserve"> Russian Federation</w:t>
      </w:r>
      <w:r w:rsidRPr="005B3AD3">
        <w:rPr>
          <w:lang w:val="en"/>
        </w:rPr>
        <w:t xml:space="preserve"> for  Standardization and Metrology of 06.10.2000 No. 253-st);  </w:t>
      </w:r>
    </w:p>
    <w:p w14:paraId="08264F4D" w14:textId="3230845F" w:rsidR="007E06B9" w:rsidRPr="005B3AD3" w:rsidRDefault="007E06B9" w:rsidP="007E06B9">
      <w:pPr>
        <w:pStyle w:val="af"/>
        <w:spacing w:line="276" w:lineRule="auto"/>
        <w:ind w:right="119"/>
        <w:rPr>
          <w:lang w:val="en-US"/>
        </w:rPr>
      </w:pPr>
      <w:r w:rsidRPr="005B3AD3">
        <w:rPr>
          <w:lang w:val="en"/>
        </w:rPr>
        <w:t xml:space="preserve">GOST 7.82-2001 "System </w:t>
      </w:r>
      <w:r w:rsidR="00610A9E" w:rsidRPr="005B3AD3">
        <w:rPr>
          <w:lang w:val="en"/>
        </w:rPr>
        <w:t>of standards</w:t>
      </w:r>
      <w:r w:rsidRPr="005B3AD3">
        <w:rPr>
          <w:lang w:val="en"/>
        </w:rPr>
        <w:t xml:space="preserve"> for information, librarianship and publishing.  Bibliographic record.  Bibliographic description </w:t>
      </w:r>
      <w:r w:rsidR="00610A9E" w:rsidRPr="005B3AD3">
        <w:rPr>
          <w:lang w:val="en"/>
        </w:rPr>
        <w:t>of electronic</w:t>
      </w:r>
      <w:r w:rsidRPr="005B3AD3">
        <w:rPr>
          <w:lang w:val="en"/>
        </w:rPr>
        <w:t xml:space="preserve"> resources" (approved </w:t>
      </w:r>
      <w:r w:rsidR="00610A9E" w:rsidRPr="005B3AD3">
        <w:rPr>
          <w:lang w:val="en"/>
        </w:rPr>
        <w:t>and put</w:t>
      </w:r>
      <w:r w:rsidRPr="005B3AD3">
        <w:rPr>
          <w:lang w:val="en"/>
        </w:rPr>
        <w:t xml:space="preserve"> into effect by the Decree of the</w:t>
      </w:r>
      <w:r w:rsidRPr="005B3AD3">
        <w:rPr>
          <w:spacing w:val="-1"/>
          <w:lang w:val="en"/>
        </w:rPr>
        <w:t xml:space="preserve"> State Committee</w:t>
      </w:r>
      <w:r w:rsidRPr="005B3AD3">
        <w:rPr>
          <w:lang w:val="en"/>
        </w:rPr>
        <w:t xml:space="preserve"> of the</w:t>
      </w:r>
      <w:r w:rsidRPr="005B3AD3">
        <w:rPr>
          <w:spacing w:val="-1"/>
          <w:lang w:val="en"/>
        </w:rPr>
        <w:t xml:space="preserve"> Russian Federation</w:t>
      </w:r>
      <w:r w:rsidRPr="005B3AD3">
        <w:rPr>
          <w:lang w:val="en"/>
        </w:rPr>
        <w:t xml:space="preserve"> </w:t>
      </w:r>
      <w:r w:rsidR="00610A9E" w:rsidRPr="005B3AD3">
        <w:rPr>
          <w:lang w:val="en"/>
        </w:rPr>
        <w:t>for Standardization</w:t>
      </w:r>
      <w:r w:rsidRPr="005B3AD3">
        <w:rPr>
          <w:lang w:val="en"/>
        </w:rPr>
        <w:t xml:space="preserve"> and Metrology of 04.09.2001 No. 369-st); </w:t>
      </w:r>
    </w:p>
    <w:p w14:paraId="40BCEC8D" w14:textId="551687FC" w:rsidR="007E06B9" w:rsidRPr="005B3AD3" w:rsidRDefault="007E06B9" w:rsidP="007E06B9">
      <w:pPr>
        <w:pStyle w:val="af"/>
        <w:spacing w:line="276" w:lineRule="auto"/>
        <w:ind w:right="116"/>
        <w:rPr>
          <w:lang w:val="en-US"/>
        </w:rPr>
      </w:pPr>
      <w:r w:rsidRPr="005B3AD3">
        <w:rPr>
          <w:lang w:val="en"/>
        </w:rPr>
        <w:t>GOST R 7.0.12–2011 "System of standards for information, librarianship and</w:t>
      </w:r>
      <w:r w:rsidRPr="005B3AD3">
        <w:rPr>
          <w:spacing w:val="-1"/>
          <w:lang w:val="en"/>
        </w:rPr>
        <w:t xml:space="preserve"> publishing</w:t>
      </w:r>
      <w:r w:rsidRPr="005B3AD3">
        <w:rPr>
          <w:lang w:val="en"/>
        </w:rPr>
        <w:t xml:space="preserve">.  Bibliographic record.  Abbreviation of words in Russian language.  General Requirements </w:t>
      </w:r>
      <w:r w:rsidR="00610A9E" w:rsidRPr="005B3AD3">
        <w:rPr>
          <w:lang w:val="en"/>
        </w:rPr>
        <w:t>and Rules</w:t>
      </w:r>
      <w:r w:rsidRPr="005B3AD3">
        <w:rPr>
          <w:lang w:val="en"/>
        </w:rPr>
        <w:t xml:space="preserve">" (approved </w:t>
      </w:r>
      <w:r w:rsidR="00610A9E" w:rsidRPr="005B3AD3">
        <w:rPr>
          <w:lang w:val="en"/>
        </w:rPr>
        <w:t>and put</w:t>
      </w:r>
      <w:r w:rsidRPr="005B3AD3">
        <w:rPr>
          <w:lang w:val="en"/>
        </w:rPr>
        <w:t xml:space="preserve"> into effect by Order No. 813-st of </w:t>
      </w:r>
      <w:r w:rsidR="00610A9E" w:rsidRPr="005B3AD3">
        <w:rPr>
          <w:lang w:val="en"/>
        </w:rPr>
        <w:t>the Federal</w:t>
      </w:r>
      <w:r w:rsidRPr="005B3AD3">
        <w:rPr>
          <w:lang w:val="en"/>
        </w:rPr>
        <w:t xml:space="preserve"> Agency for Technical </w:t>
      </w:r>
      <w:r w:rsidR="00610A9E" w:rsidRPr="005B3AD3">
        <w:rPr>
          <w:lang w:val="en"/>
        </w:rPr>
        <w:t>Regulation and</w:t>
      </w:r>
      <w:r w:rsidRPr="005B3AD3">
        <w:rPr>
          <w:lang w:val="en"/>
        </w:rPr>
        <w:t xml:space="preserve"> Metrology dated December 13, 2011); </w:t>
      </w:r>
    </w:p>
    <w:p w14:paraId="6631BBDA" w14:textId="45F6782B" w:rsidR="007E06B9" w:rsidRPr="005B3AD3" w:rsidRDefault="007E06B9" w:rsidP="007E06B9">
      <w:pPr>
        <w:pStyle w:val="af"/>
        <w:spacing w:before="80" w:line="276" w:lineRule="auto"/>
        <w:ind w:right="116"/>
        <w:rPr>
          <w:lang w:val="en-US"/>
        </w:rPr>
      </w:pPr>
      <w:r w:rsidRPr="005B3AD3">
        <w:rPr>
          <w:lang w:val="en"/>
        </w:rPr>
        <w:t xml:space="preserve">GOST 7.11-2004 "System </w:t>
      </w:r>
      <w:r w:rsidR="00610A9E" w:rsidRPr="005B3AD3">
        <w:rPr>
          <w:lang w:val="en"/>
        </w:rPr>
        <w:t>of standards</w:t>
      </w:r>
      <w:r w:rsidRPr="005B3AD3">
        <w:rPr>
          <w:lang w:val="en"/>
        </w:rPr>
        <w:t xml:space="preserve"> for information, librarianship and</w:t>
      </w:r>
      <w:r w:rsidRPr="005B3AD3">
        <w:rPr>
          <w:spacing w:val="-1"/>
          <w:lang w:val="en"/>
        </w:rPr>
        <w:t xml:space="preserve"> publishing</w:t>
      </w:r>
      <w:r w:rsidRPr="005B3AD3">
        <w:rPr>
          <w:lang w:val="en"/>
        </w:rPr>
        <w:t xml:space="preserve">.  Bibliographic record.  Abbreviation </w:t>
      </w:r>
      <w:r w:rsidR="00610A9E" w:rsidRPr="005B3AD3">
        <w:rPr>
          <w:lang w:val="en"/>
        </w:rPr>
        <w:t>of words</w:t>
      </w:r>
      <w:r w:rsidRPr="005B3AD3">
        <w:rPr>
          <w:lang w:val="en"/>
        </w:rPr>
        <w:t xml:space="preserve"> </w:t>
      </w:r>
      <w:r w:rsidR="00610A9E" w:rsidRPr="005B3AD3">
        <w:rPr>
          <w:lang w:val="en"/>
        </w:rPr>
        <w:t>and phrases</w:t>
      </w:r>
      <w:r w:rsidRPr="005B3AD3">
        <w:rPr>
          <w:lang w:val="en"/>
        </w:rPr>
        <w:t xml:space="preserve"> in foreign European languages" (adopted by the Interstate Council for Standardization, </w:t>
      </w:r>
      <w:r w:rsidR="00610A9E" w:rsidRPr="005B3AD3">
        <w:rPr>
          <w:lang w:val="en"/>
        </w:rPr>
        <w:t>Metrology</w:t>
      </w:r>
      <w:r w:rsidR="00610A9E" w:rsidRPr="005B3AD3">
        <w:rPr>
          <w:spacing w:val="-1"/>
          <w:lang w:val="en"/>
        </w:rPr>
        <w:t xml:space="preserve"> </w:t>
      </w:r>
      <w:r w:rsidR="00610A9E" w:rsidRPr="005B3AD3">
        <w:rPr>
          <w:lang w:val="en"/>
        </w:rPr>
        <w:t>and</w:t>
      </w:r>
      <w:r w:rsidRPr="005B3AD3">
        <w:rPr>
          <w:lang w:val="en"/>
        </w:rPr>
        <w:t xml:space="preserve"> Certification (Protocol No. 24 of  December 5</w:t>
      </w:r>
      <w:r w:rsidRPr="005B3AD3">
        <w:rPr>
          <w:spacing w:val="-1"/>
          <w:lang w:val="en"/>
        </w:rPr>
        <w:t>,</w:t>
      </w:r>
      <w:r w:rsidRPr="005B3AD3">
        <w:rPr>
          <w:lang w:val="en"/>
        </w:rPr>
        <w:t xml:space="preserve"> 2003).</w:t>
      </w:r>
    </w:p>
    <w:p w14:paraId="1D007B4E" w14:textId="7CCF13A8" w:rsidR="007E06B9" w:rsidRPr="005B3AD3" w:rsidRDefault="007E06B9" w:rsidP="007E06B9">
      <w:pPr>
        <w:pStyle w:val="af1"/>
        <w:numPr>
          <w:ilvl w:val="1"/>
          <w:numId w:val="14"/>
        </w:numPr>
        <w:tabs>
          <w:tab w:val="left" w:pos="1342"/>
        </w:tabs>
        <w:spacing w:line="276" w:lineRule="auto"/>
        <w:ind w:right="117" w:firstLine="708"/>
        <w:rPr>
          <w:sz w:val="28"/>
          <w:szCs w:val="28"/>
        </w:rPr>
      </w:pPr>
      <w:r w:rsidRPr="005B3AD3">
        <w:rPr>
          <w:sz w:val="28"/>
          <w:szCs w:val="28"/>
          <w:lang w:val="en"/>
        </w:rPr>
        <w:lastRenderedPageBreak/>
        <w:t xml:space="preserve">The thesis is drawn up in a text editor on sheets of A4 paper, contains approximately 1800 characters per page (including spaces and punctuation marks).   The text should be typed with 1.5 </w:t>
      </w:r>
      <w:r w:rsidR="00610A9E" w:rsidRPr="005B3AD3">
        <w:rPr>
          <w:sz w:val="28"/>
          <w:szCs w:val="28"/>
          <w:lang w:val="en"/>
        </w:rPr>
        <w:t>spacing, Times</w:t>
      </w:r>
      <w:r w:rsidRPr="005B3AD3">
        <w:rPr>
          <w:sz w:val="28"/>
          <w:szCs w:val="28"/>
          <w:lang w:val="en"/>
        </w:rPr>
        <w:t xml:space="preserve"> New Roman font, font size - min -13, max - 14, in tables - font </w:t>
      </w:r>
      <w:r w:rsidR="00610A9E" w:rsidRPr="005B3AD3">
        <w:rPr>
          <w:sz w:val="28"/>
          <w:szCs w:val="28"/>
          <w:lang w:val="en"/>
        </w:rPr>
        <w:t>size 12</w:t>
      </w:r>
      <w:r w:rsidRPr="005B3AD3">
        <w:rPr>
          <w:sz w:val="28"/>
          <w:szCs w:val="28"/>
          <w:lang w:val="en"/>
        </w:rPr>
        <w:t xml:space="preserve">, in footnotes - font size 10.   Underlining words and italicizing them is not allowed. </w:t>
      </w:r>
    </w:p>
    <w:p w14:paraId="1A39BE4C" w14:textId="603A5C10" w:rsidR="00610A9E" w:rsidRPr="00610A9E" w:rsidRDefault="007E06B9" w:rsidP="00610A9E">
      <w:pPr>
        <w:pStyle w:val="af1"/>
        <w:numPr>
          <w:ilvl w:val="1"/>
          <w:numId w:val="14"/>
        </w:numPr>
        <w:tabs>
          <w:tab w:val="left" w:pos="1350"/>
        </w:tabs>
        <w:spacing w:before="1" w:line="276" w:lineRule="auto"/>
        <w:ind w:right="118" w:firstLine="708"/>
        <w:rPr>
          <w:sz w:val="28"/>
          <w:szCs w:val="28"/>
          <w:lang w:val="en-US"/>
        </w:rPr>
      </w:pPr>
      <w:r w:rsidRPr="005B3AD3">
        <w:rPr>
          <w:sz w:val="28"/>
          <w:szCs w:val="28"/>
          <w:lang w:val="en"/>
        </w:rPr>
        <w:t xml:space="preserve">The pages on which the text is presented should have margins: top and bottom - at least 20 </w:t>
      </w:r>
      <w:r w:rsidR="00610A9E" w:rsidRPr="005B3AD3">
        <w:rPr>
          <w:sz w:val="28"/>
          <w:szCs w:val="28"/>
          <w:lang w:val="en"/>
        </w:rPr>
        <w:t>mm; left</w:t>
      </w:r>
      <w:r w:rsidRPr="005B3AD3">
        <w:rPr>
          <w:sz w:val="28"/>
          <w:szCs w:val="28"/>
          <w:lang w:val="en"/>
        </w:rPr>
        <w:t xml:space="preserve"> - not less than 30 </w:t>
      </w:r>
      <w:r w:rsidR="00610A9E" w:rsidRPr="005B3AD3">
        <w:rPr>
          <w:sz w:val="28"/>
          <w:szCs w:val="28"/>
          <w:lang w:val="en"/>
        </w:rPr>
        <w:t>mm; right</w:t>
      </w:r>
      <w:r w:rsidRPr="005B3AD3">
        <w:rPr>
          <w:sz w:val="28"/>
          <w:szCs w:val="28"/>
          <w:lang w:val="en"/>
        </w:rPr>
        <w:t xml:space="preserve"> – not less than 10 </w:t>
      </w:r>
      <w:r w:rsidR="00610A9E" w:rsidRPr="005B3AD3">
        <w:rPr>
          <w:sz w:val="28"/>
          <w:szCs w:val="28"/>
          <w:lang w:val="en"/>
        </w:rPr>
        <w:t>mm; headers</w:t>
      </w:r>
      <w:r w:rsidRPr="005B3AD3">
        <w:rPr>
          <w:sz w:val="28"/>
          <w:szCs w:val="28"/>
          <w:lang w:val="en"/>
        </w:rPr>
        <w:t xml:space="preserve"> and footers: top - </w:t>
      </w:r>
      <w:r w:rsidR="00610A9E" w:rsidRPr="005B3AD3">
        <w:rPr>
          <w:sz w:val="28"/>
          <w:szCs w:val="28"/>
          <w:lang w:val="en"/>
        </w:rPr>
        <w:t>2; lower</w:t>
      </w:r>
      <w:r w:rsidRPr="005B3AD3">
        <w:rPr>
          <w:sz w:val="28"/>
          <w:szCs w:val="28"/>
          <w:lang w:val="en"/>
        </w:rPr>
        <w:t xml:space="preserve"> - 1.25.</w:t>
      </w:r>
    </w:p>
    <w:p w14:paraId="5CF443E9" w14:textId="1DC99221" w:rsidR="007E06B9" w:rsidRPr="00610A9E" w:rsidRDefault="00610A9E" w:rsidP="00610A9E">
      <w:pPr>
        <w:pStyle w:val="af1"/>
        <w:numPr>
          <w:ilvl w:val="1"/>
          <w:numId w:val="14"/>
        </w:numPr>
        <w:tabs>
          <w:tab w:val="left" w:pos="1350"/>
        </w:tabs>
        <w:spacing w:before="1" w:line="276" w:lineRule="auto"/>
        <w:ind w:right="118" w:firstLine="708"/>
        <w:rPr>
          <w:sz w:val="28"/>
          <w:szCs w:val="28"/>
          <w:lang w:val="en"/>
        </w:rPr>
      </w:pPr>
      <w:r w:rsidRPr="00610A9E">
        <w:rPr>
          <w:sz w:val="28"/>
          <w:szCs w:val="28"/>
          <w:lang w:val="en"/>
        </w:rPr>
        <w:t xml:space="preserve"> </w:t>
      </w:r>
      <w:r w:rsidR="007E06B9" w:rsidRPr="00610A9E">
        <w:rPr>
          <w:sz w:val="28"/>
          <w:szCs w:val="28"/>
          <w:lang w:val="en"/>
        </w:rPr>
        <w:t>Names of structural elements "INTRODUCTION</w:t>
      </w:r>
      <w:r w:rsidRPr="00610A9E">
        <w:rPr>
          <w:sz w:val="28"/>
          <w:szCs w:val="28"/>
          <w:lang w:val="en"/>
        </w:rPr>
        <w:t>”, “</w:t>
      </w:r>
      <w:r w:rsidR="007E06B9" w:rsidRPr="00610A9E">
        <w:rPr>
          <w:sz w:val="28"/>
          <w:szCs w:val="28"/>
          <w:lang w:val="en"/>
        </w:rPr>
        <w:t>CONCLUSION",</w:t>
      </w:r>
      <w:r w:rsidRPr="00610A9E">
        <w:rPr>
          <w:sz w:val="28"/>
          <w:szCs w:val="28"/>
          <w:lang w:val="en"/>
        </w:rPr>
        <w:t xml:space="preserve"> </w:t>
      </w:r>
      <w:r w:rsidR="007E06B9" w:rsidRPr="00610A9E">
        <w:rPr>
          <w:lang w:val="en"/>
        </w:rPr>
        <w:t>"</w:t>
      </w:r>
      <w:r w:rsidR="007E06B9" w:rsidRPr="00610A9E">
        <w:rPr>
          <w:sz w:val="28"/>
          <w:szCs w:val="28"/>
          <w:lang w:val="en"/>
        </w:rPr>
        <w:t>LIST OF</w:t>
      </w:r>
      <w:r w:rsidRPr="00610A9E">
        <w:rPr>
          <w:sz w:val="28"/>
          <w:szCs w:val="28"/>
          <w:lang w:val="en"/>
        </w:rPr>
        <w:t xml:space="preserve"> </w:t>
      </w:r>
      <w:r w:rsidR="007E06B9" w:rsidRPr="00610A9E">
        <w:rPr>
          <w:sz w:val="28"/>
          <w:szCs w:val="28"/>
          <w:lang w:val="en"/>
        </w:rPr>
        <w:t xml:space="preserve">REFERENCES (SOURCES </w:t>
      </w:r>
      <w:r w:rsidRPr="00610A9E">
        <w:rPr>
          <w:sz w:val="28"/>
          <w:szCs w:val="28"/>
          <w:lang w:val="en"/>
        </w:rPr>
        <w:t>USED)</w:t>
      </w:r>
      <w:r w:rsidR="007E06B9" w:rsidRPr="00610A9E">
        <w:rPr>
          <w:sz w:val="28"/>
          <w:szCs w:val="28"/>
          <w:lang w:val="en"/>
        </w:rPr>
        <w:t xml:space="preserve"> AND THE INTERNET</w:t>
      </w:r>
      <w:r>
        <w:rPr>
          <w:sz w:val="28"/>
          <w:szCs w:val="28"/>
          <w:lang w:val="en"/>
        </w:rPr>
        <w:t xml:space="preserve"> </w:t>
      </w:r>
      <w:r w:rsidR="007E06B9" w:rsidRPr="00610A9E">
        <w:rPr>
          <w:sz w:val="28"/>
          <w:szCs w:val="28"/>
          <w:lang w:val="en"/>
        </w:rPr>
        <w:t xml:space="preserve">RESOURCES", "APPENDIX", which are headings, are printed in  capital letters, and  paragraph titles  (subheadings) are printed in  lowercase letters (except for the  first capital letter).  Headings and subheadings when printing the text of a written work on a printer   are highlighted in bold. </w:t>
      </w:r>
    </w:p>
    <w:p w14:paraId="21DE3722" w14:textId="3C44ED32" w:rsidR="007E06B9" w:rsidRPr="005B3AD3" w:rsidRDefault="007E06B9" w:rsidP="007E06B9">
      <w:pPr>
        <w:pStyle w:val="af"/>
        <w:spacing w:before="2" w:line="276" w:lineRule="auto"/>
        <w:ind w:right="42"/>
        <w:jc w:val="left"/>
        <w:rPr>
          <w:lang w:val="en-US"/>
        </w:rPr>
      </w:pPr>
      <w:r w:rsidRPr="005B3AD3">
        <w:rPr>
          <w:lang w:val="en"/>
        </w:rPr>
        <w:t xml:space="preserve">Headings, </w:t>
      </w:r>
      <w:r w:rsidR="00610A9E" w:rsidRPr="005B3AD3">
        <w:rPr>
          <w:lang w:val="en"/>
        </w:rPr>
        <w:t>subheadings, and</w:t>
      </w:r>
      <w:r w:rsidRPr="005B3AD3">
        <w:rPr>
          <w:lang w:val="en"/>
        </w:rPr>
        <w:t xml:space="preserve"> </w:t>
      </w:r>
      <w:r w:rsidR="00610A9E" w:rsidRPr="005B3AD3">
        <w:rPr>
          <w:lang w:val="en"/>
        </w:rPr>
        <w:t>footnotes (</w:t>
      </w:r>
      <w:r w:rsidRPr="005B3AD3">
        <w:rPr>
          <w:lang w:val="en"/>
        </w:rPr>
        <w:t>consisting of several lines) are printed at single intervals.</w:t>
      </w:r>
    </w:p>
    <w:p w14:paraId="64F5E5FF" w14:textId="2C970522" w:rsidR="007E06B9" w:rsidRPr="005B3AD3" w:rsidRDefault="007E06B9" w:rsidP="007E06B9">
      <w:pPr>
        <w:pStyle w:val="af1"/>
        <w:numPr>
          <w:ilvl w:val="1"/>
          <w:numId w:val="14"/>
        </w:numPr>
        <w:tabs>
          <w:tab w:val="left" w:pos="1328"/>
        </w:tabs>
        <w:spacing w:line="276" w:lineRule="auto"/>
        <w:ind w:right="123" w:firstLine="708"/>
        <w:rPr>
          <w:sz w:val="28"/>
          <w:szCs w:val="28"/>
          <w:lang w:val="en-US"/>
        </w:rPr>
      </w:pPr>
      <w:r w:rsidRPr="005B3AD3">
        <w:rPr>
          <w:sz w:val="28"/>
          <w:szCs w:val="28"/>
          <w:lang w:val="en"/>
        </w:rPr>
        <w:t xml:space="preserve">The paragraph indentation should correspond to 1.25 cm and be the same throughout </w:t>
      </w:r>
      <w:r w:rsidR="00610A9E" w:rsidRPr="005B3AD3">
        <w:rPr>
          <w:sz w:val="28"/>
          <w:szCs w:val="28"/>
          <w:lang w:val="en"/>
        </w:rPr>
        <w:t>the work</w:t>
      </w:r>
      <w:r w:rsidRPr="005B3AD3">
        <w:rPr>
          <w:sz w:val="28"/>
          <w:szCs w:val="28"/>
          <w:lang w:val="en"/>
        </w:rPr>
        <w:t>.</w:t>
      </w:r>
    </w:p>
    <w:p w14:paraId="48854EE3" w14:textId="64260DC1" w:rsidR="007E06B9" w:rsidRPr="005B3AD3" w:rsidRDefault="007E06B9" w:rsidP="007E06B9">
      <w:pPr>
        <w:pStyle w:val="af1"/>
        <w:numPr>
          <w:ilvl w:val="1"/>
          <w:numId w:val="14"/>
        </w:numPr>
        <w:tabs>
          <w:tab w:val="left" w:pos="1314"/>
        </w:tabs>
        <w:ind w:left="1313" w:hanging="493"/>
        <w:rPr>
          <w:sz w:val="28"/>
          <w:szCs w:val="28"/>
          <w:lang w:val="en-US"/>
        </w:rPr>
      </w:pPr>
      <w:r w:rsidRPr="005B3AD3">
        <w:rPr>
          <w:sz w:val="28"/>
          <w:szCs w:val="28"/>
          <w:lang w:val="en"/>
        </w:rPr>
        <w:t xml:space="preserve"> Sections are </w:t>
      </w:r>
      <w:r w:rsidR="00610A9E" w:rsidRPr="005B3AD3">
        <w:rPr>
          <w:sz w:val="28"/>
          <w:szCs w:val="28"/>
          <w:lang w:val="en"/>
        </w:rPr>
        <w:t>numbered in</w:t>
      </w:r>
      <w:r w:rsidRPr="005B3AD3">
        <w:rPr>
          <w:sz w:val="28"/>
          <w:szCs w:val="28"/>
          <w:lang w:val="en"/>
        </w:rPr>
        <w:t xml:space="preserve"> Arabic </w:t>
      </w:r>
      <w:r w:rsidR="00610A9E" w:rsidRPr="005B3AD3">
        <w:rPr>
          <w:sz w:val="28"/>
          <w:szCs w:val="28"/>
          <w:lang w:val="en"/>
        </w:rPr>
        <w:t>numerals, namely</w:t>
      </w:r>
      <w:r w:rsidRPr="005B3AD3">
        <w:rPr>
          <w:sz w:val="28"/>
          <w:szCs w:val="28"/>
          <w:lang w:val="en"/>
        </w:rPr>
        <w:t>:</w:t>
      </w:r>
    </w:p>
    <w:p w14:paraId="3D303FD8" w14:textId="77777777" w:rsidR="007E06B9" w:rsidRPr="005B3AD3" w:rsidRDefault="007E06B9" w:rsidP="007E06B9">
      <w:pPr>
        <w:spacing w:before="48"/>
        <w:ind w:left="821"/>
        <w:rPr>
          <w:rFonts w:ascii="Times New Roman" w:eastAsia="Times New Roman" w:hAnsi="Times New Roman" w:cs="Times New Roman"/>
          <w:color w:val="auto"/>
          <w:sz w:val="28"/>
          <w:szCs w:val="28"/>
          <w:lang w:val="en-US" w:eastAsia="en-US" w:bidi="ar-SA"/>
        </w:rPr>
      </w:pPr>
      <w:r w:rsidRPr="005B3AD3">
        <w:rPr>
          <w:rFonts w:ascii="Times New Roman" w:hAnsi="Times New Roman" w:cs="Times New Roman"/>
          <w:b/>
          <w:bCs/>
          <w:color w:val="auto"/>
          <w:sz w:val="28"/>
          <w:szCs w:val="28"/>
          <w:lang w:val="en" w:eastAsia="en-US" w:bidi="ar-SA"/>
        </w:rPr>
        <w:t xml:space="preserve">Example </w:t>
      </w:r>
      <w:r w:rsidRPr="005B3AD3">
        <w:rPr>
          <w:rFonts w:ascii="Times New Roman" w:hAnsi="Times New Roman" w:cs="Times New Roman"/>
          <w:color w:val="auto"/>
          <w:sz w:val="28"/>
          <w:szCs w:val="28"/>
          <w:lang w:val="en" w:eastAsia="en-US" w:bidi="ar-SA"/>
        </w:rPr>
        <w:t>– 1. The concept and types of transactions</w:t>
      </w:r>
    </w:p>
    <w:p w14:paraId="7F0E1217" w14:textId="77777777" w:rsidR="007E06B9" w:rsidRPr="005B3AD3" w:rsidRDefault="007E06B9" w:rsidP="007E06B9">
      <w:pPr>
        <w:pStyle w:val="af"/>
        <w:tabs>
          <w:tab w:val="left" w:pos="1598"/>
        </w:tabs>
        <w:spacing w:before="48"/>
        <w:ind w:left="821" w:firstLine="0"/>
        <w:jc w:val="left"/>
        <w:rPr>
          <w:lang w:val="en-US"/>
        </w:rPr>
      </w:pPr>
      <w:r w:rsidRPr="005B3AD3">
        <w:rPr>
          <w:lang w:val="en"/>
        </w:rPr>
        <w:t>1.1. The concept of a transaction</w:t>
      </w:r>
    </w:p>
    <w:p w14:paraId="59D8E747" w14:textId="713C9485" w:rsidR="007E06B9" w:rsidRPr="005B3AD3" w:rsidRDefault="007E06B9" w:rsidP="007E06B9">
      <w:pPr>
        <w:pStyle w:val="af"/>
        <w:spacing w:before="47"/>
        <w:ind w:left="821" w:firstLine="0"/>
        <w:jc w:val="left"/>
        <w:rPr>
          <w:lang w:val="en-US"/>
        </w:rPr>
      </w:pPr>
      <w:r w:rsidRPr="005B3AD3">
        <w:rPr>
          <w:lang w:val="en"/>
        </w:rPr>
        <w:t xml:space="preserve">Chapters are divided into </w:t>
      </w:r>
      <w:r w:rsidR="00610A9E" w:rsidRPr="005B3AD3">
        <w:rPr>
          <w:lang w:val="en"/>
        </w:rPr>
        <w:t>paragraphs and</w:t>
      </w:r>
      <w:r w:rsidRPr="005B3AD3">
        <w:rPr>
          <w:lang w:val="en"/>
        </w:rPr>
        <w:t xml:space="preserve"> numbered in Arabic </w:t>
      </w:r>
      <w:r w:rsidR="00610A9E" w:rsidRPr="005B3AD3">
        <w:rPr>
          <w:lang w:val="en"/>
        </w:rPr>
        <w:t>numerals, namely</w:t>
      </w:r>
      <w:r w:rsidRPr="005B3AD3">
        <w:rPr>
          <w:lang w:val="en"/>
        </w:rPr>
        <w:t xml:space="preserve">: </w:t>
      </w:r>
    </w:p>
    <w:p w14:paraId="712D706C" w14:textId="77777777" w:rsidR="007E06B9" w:rsidRPr="005B3AD3" w:rsidRDefault="007E06B9" w:rsidP="007E06B9">
      <w:pPr>
        <w:pStyle w:val="af"/>
        <w:spacing w:before="50"/>
        <w:ind w:left="821" w:firstLine="0"/>
        <w:jc w:val="left"/>
        <w:rPr>
          <w:lang w:val="en-US"/>
        </w:rPr>
      </w:pPr>
      <w:r w:rsidRPr="005B3AD3">
        <w:rPr>
          <w:lang w:val="en"/>
        </w:rPr>
        <w:t xml:space="preserve"> Example – Chapter 1. Concept and types of transactions</w:t>
      </w:r>
    </w:p>
    <w:p w14:paraId="773ED312" w14:textId="77777777" w:rsidR="007E06B9" w:rsidRPr="005B3AD3" w:rsidRDefault="007E06B9" w:rsidP="007E06B9">
      <w:pPr>
        <w:pStyle w:val="af"/>
        <w:spacing w:before="48"/>
        <w:ind w:left="2078" w:firstLine="0"/>
        <w:jc w:val="left"/>
        <w:rPr>
          <w:lang w:val="en-US"/>
        </w:rPr>
      </w:pPr>
      <w:r w:rsidRPr="005B3AD3">
        <w:rPr>
          <w:lang w:val="en"/>
        </w:rPr>
        <w:t>1.1. The concept of a transaction</w:t>
      </w:r>
    </w:p>
    <w:p w14:paraId="403452D9" w14:textId="0DDFD447" w:rsidR="007E06B9" w:rsidRPr="005B3AD3" w:rsidRDefault="007E06B9" w:rsidP="007E06B9">
      <w:pPr>
        <w:pStyle w:val="af"/>
        <w:spacing w:before="47" w:line="278" w:lineRule="auto"/>
        <w:ind w:right="118"/>
        <w:rPr>
          <w:lang w:val="en-US"/>
        </w:rPr>
      </w:pPr>
      <w:r w:rsidRPr="005B3AD3">
        <w:rPr>
          <w:lang w:val="en"/>
        </w:rPr>
        <w:t xml:space="preserve">Paragraphs (sections) should be numbered within each chapter (section), and chapters (sections) - within </w:t>
      </w:r>
      <w:r w:rsidR="00610A9E" w:rsidRPr="005B3AD3">
        <w:rPr>
          <w:lang w:val="en"/>
        </w:rPr>
        <w:t>the entire</w:t>
      </w:r>
      <w:r w:rsidRPr="005B3AD3">
        <w:rPr>
          <w:lang w:val="en"/>
        </w:rPr>
        <w:t xml:space="preserve"> text of the work.</w:t>
      </w:r>
    </w:p>
    <w:p w14:paraId="325B2BAB" w14:textId="77777777" w:rsidR="007E06B9" w:rsidRPr="005B3AD3" w:rsidRDefault="007E06B9" w:rsidP="007E06B9">
      <w:pPr>
        <w:pStyle w:val="af"/>
        <w:spacing w:line="276" w:lineRule="auto"/>
        <w:ind w:right="119"/>
        <w:rPr>
          <w:lang w:val="en-US"/>
        </w:rPr>
      </w:pPr>
      <w:r w:rsidRPr="005B3AD3">
        <w:rPr>
          <w:lang w:val="en"/>
        </w:rPr>
        <w:t>If the chapter contains only one paragraph (which is undesirable), then it does not need to be numbered.</w:t>
      </w:r>
    </w:p>
    <w:p w14:paraId="6EA71AFB" w14:textId="3CC274F3" w:rsidR="007E06B9" w:rsidRPr="005B3AD3" w:rsidRDefault="007E06B9" w:rsidP="007E06B9">
      <w:pPr>
        <w:pStyle w:val="af1"/>
        <w:numPr>
          <w:ilvl w:val="1"/>
          <w:numId w:val="13"/>
        </w:numPr>
        <w:tabs>
          <w:tab w:val="left" w:pos="1314"/>
        </w:tabs>
        <w:spacing w:line="321" w:lineRule="exact"/>
        <w:ind w:hanging="493"/>
        <w:rPr>
          <w:sz w:val="28"/>
          <w:szCs w:val="28"/>
        </w:rPr>
      </w:pPr>
      <w:r w:rsidRPr="005B3AD3">
        <w:rPr>
          <w:sz w:val="28"/>
          <w:szCs w:val="28"/>
          <w:lang w:val="en"/>
        </w:rPr>
        <w:t xml:space="preserve">Page </w:t>
      </w:r>
      <w:r w:rsidR="00610A9E" w:rsidRPr="005B3AD3">
        <w:rPr>
          <w:sz w:val="28"/>
          <w:szCs w:val="28"/>
          <w:lang w:val="en"/>
        </w:rPr>
        <w:t>numbering.</w:t>
      </w:r>
    </w:p>
    <w:p w14:paraId="1BC3038D" w14:textId="5A846DB7" w:rsidR="007E06B9" w:rsidRPr="005B3AD3" w:rsidRDefault="007E06B9" w:rsidP="007E06B9">
      <w:pPr>
        <w:pStyle w:val="af"/>
        <w:spacing w:before="45" w:line="276" w:lineRule="auto"/>
        <w:ind w:right="118"/>
        <w:rPr>
          <w:lang w:val="en-US"/>
        </w:rPr>
      </w:pPr>
      <w:r w:rsidRPr="005B3AD3">
        <w:rPr>
          <w:lang w:val="en"/>
        </w:rPr>
        <w:t xml:space="preserve">The pages of the thesis should </w:t>
      </w:r>
      <w:r w:rsidR="00610A9E" w:rsidRPr="005B3AD3">
        <w:rPr>
          <w:lang w:val="en"/>
        </w:rPr>
        <w:t>be numbered</w:t>
      </w:r>
      <w:r w:rsidRPr="005B3AD3">
        <w:rPr>
          <w:lang w:val="en"/>
        </w:rPr>
        <w:t xml:space="preserve"> in Arabic numerals, the  numbering should be continuous, throughout the text of the work. The page number is affixed, starting from </w:t>
      </w:r>
      <w:r w:rsidR="00610A9E" w:rsidRPr="005B3AD3">
        <w:rPr>
          <w:lang w:val="en"/>
        </w:rPr>
        <w:t>the second</w:t>
      </w:r>
      <w:r w:rsidRPr="005B3AD3">
        <w:rPr>
          <w:lang w:val="en"/>
        </w:rPr>
        <w:t>, in the   center of the lower part of the sheet without a  dot.</w:t>
      </w:r>
    </w:p>
    <w:p w14:paraId="236BEF26" w14:textId="1E688941" w:rsidR="007E06B9" w:rsidRPr="005B3AD3" w:rsidRDefault="007E06B9" w:rsidP="007E06B9">
      <w:pPr>
        <w:pStyle w:val="af"/>
        <w:spacing w:line="276" w:lineRule="auto"/>
        <w:ind w:right="126"/>
        <w:rPr>
          <w:lang w:val="en-US"/>
        </w:rPr>
      </w:pPr>
      <w:r w:rsidRPr="005B3AD3">
        <w:rPr>
          <w:lang w:val="en"/>
        </w:rPr>
        <w:t xml:space="preserve">The title page is included in the general numbering of the pages </w:t>
      </w:r>
      <w:r w:rsidR="00610A9E" w:rsidRPr="005B3AD3">
        <w:rPr>
          <w:lang w:val="en"/>
        </w:rPr>
        <w:t>of the</w:t>
      </w:r>
      <w:r w:rsidRPr="005B3AD3">
        <w:rPr>
          <w:lang w:val="en"/>
        </w:rPr>
        <w:t xml:space="preserve"> work, but the  page number is not placed on it.</w:t>
      </w:r>
    </w:p>
    <w:p w14:paraId="7CC7CA62" w14:textId="0D580975" w:rsidR="007E06B9" w:rsidRPr="005B3AD3" w:rsidRDefault="007E06B9" w:rsidP="007E06B9">
      <w:pPr>
        <w:pStyle w:val="af"/>
        <w:spacing w:before="80" w:line="276" w:lineRule="auto"/>
        <w:ind w:right="125"/>
        <w:rPr>
          <w:lang w:val="en-US"/>
        </w:rPr>
      </w:pPr>
      <w:r w:rsidRPr="005B3AD3">
        <w:rPr>
          <w:lang w:val="en"/>
        </w:rPr>
        <w:t xml:space="preserve">If the work has illustrations and tables on a separate sheet, then they are included in </w:t>
      </w:r>
      <w:r w:rsidR="00610A9E" w:rsidRPr="005B3AD3">
        <w:rPr>
          <w:lang w:val="en"/>
        </w:rPr>
        <w:t>the general</w:t>
      </w:r>
      <w:r w:rsidRPr="005B3AD3">
        <w:rPr>
          <w:lang w:val="en"/>
        </w:rPr>
        <w:t xml:space="preserve"> numbering of the pages of the  work.</w:t>
      </w:r>
    </w:p>
    <w:p w14:paraId="17AC1780" w14:textId="2506C894" w:rsidR="007E06B9" w:rsidRPr="005B3AD3" w:rsidRDefault="007E06B9" w:rsidP="007E06B9">
      <w:pPr>
        <w:pStyle w:val="af"/>
        <w:spacing w:before="1" w:line="276" w:lineRule="auto"/>
        <w:ind w:left="821" w:right="2828" w:firstLine="0"/>
        <w:rPr>
          <w:lang w:val="en-US"/>
        </w:rPr>
      </w:pPr>
      <w:r w:rsidRPr="005B3AD3">
        <w:rPr>
          <w:lang w:val="en"/>
        </w:rPr>
        <w:t xml:space="preserve">Each chapter of the work should begin with a new sheet.  The paragraph </w:t>
      </w:r>
      <w:r w:rsidR="00610A9E" w:rsidRPr="005B3AD3">
        <w:rPr>
          <w:lang w:val="en"/>
        </w:rPr>
        <w:t>should not</w:t>
      </w:r>
      <w:r w:rsidRPr="005B3AD3">
        <w:rPr>
          <w:lang w:val="en"/>
        </w:rPr>
        <w:t xml:space="preserve"> start with a  new sheet.</w:t>
      </w:r>
    </w:p>
    <w:p w14:paraId="400E53C1" w14:textId="77777777" w:rsidR="007E06B9" w:rsidRPr="005B3AD3" w:rsidRDefault="007E06B9" w:rsidP="007E06B9">
      <w:pPr>
        <w:pStyle w:val="af1"/>
        <w:numPr>
          <w:ilvl w:val="1"/>
          <w:numId w:val="13"/>
        </w:numPr>
        <w:tabs>
          <w:tab w:val="left" w:pos="1453"/>
        </w:tabs>
        <w:spacing w:line="321" w:lineRule="exact"/>
        <w:ind w:left="1452" w:hanging="632"/>
        <w:rPr>
          <w:sz w:val="28"/>
          <w:szCs w:val="28"/>
        </w:rPr>
      </w:pPr>
      <w:r w:rsidRPr="005B3AD3">
        <w:rPr>
          <w:sz w:val="28"/>
          <w:szCs w:val="28"/>
          <w:lang w:val="en"/>
        </w:rPr>
        <w:lastRenderedPageBreak/>
        <w:t>Illustrations and tables.</w:t>
      </w:r>
    </w:p>
    <w:p w14:paraId="00AFED2E" w14:textId="77777777" w:rsidR="007E06B9" w:rsidRPr="005B3AD3" w:rsidRDefault="007E06B9" w:rsidP="007E06B9">
      <w:pPr>
        <w:pStyle w:val="af"/>
        <w:spacing w:before="50" w:line="276" w:lineRule="auto"/>
        <w:ind w:right="117"/>
        <w:rPr>
          <w:lang w:val="en-US"/>
        </w:rPr>
      </w:pPr>
      <w:r w:rsidRPr="005B3AD3">
        <w:rPr>
          <w:lang w:val="en"/>
        </w:rPr>
        <w:t>If there are diagrams, tables, graphs, diagrams, figures in the work, then they should be placed immediately after the text in which they are mentioned for the first time, or on the next page. Illustrations should be numbered in Arabic numerals with continuous numbering (that is, throughout the text) - 1,2,3, etc., or within each chapter - 1.1,1.2  , etc.</w:t>
      </w:r>
    </w:p>
    <w:p w14:paraId="782ABDEC" w14:textId="5D712B3A" w:rsidR="007E06B9" w:rsidRPr="005B3AD3" w:rsidRDefault="007E06B9" w:rsidP="007E06B9">
      <w:pPr>
        <w:pStyle w:val="af"/>
        <w:spacing w:line="276" w:lineRule="auto"/>
        <w:ind w:right="116"/>
        <w:rPr>
          <w:lang w:val="en-US"/>
        </w:rPr>
      </w:pPr>
      <w:r w:rsidRPr="005B3AD3">
        <w:rPr>
          <w:lang w:val="en"/>
        </w:rPr>
        <w:t xml:space="preserve">If there is a table in the work, its name (short and precise) should be located above the table without paragraph indentation in one line. The table, like </w:t>
      </w:r>
      <w:r w:rsidR="00610A9E" w:rsidRPr="005B3AD3">
        <w:rPr>
          <w:lang w:val="en"/>
        </w:rPr>
        <w:t>the figure</w:t>
      </w:r>
      <w:r w:rsidRPr="005B3AD3">
        <w:rPr>
          <w:lang w:val="en"/>
        </w:rPr>
        <w:t xml:space="preserve">, should be placed immediately after the text in which it is mentioned for the first time, or on the next page.  Tables in the </w:t>
      </w:r>
      <w:r w:rsidR="00610A9E" w:rsidRPr="005B3AD3">
        <w:rPr>
          <w:lang w:val="en"/>
        </w:rPr>
        <w:t>text should</w:t>
      </w:r>
      <w:r w:rsidRPr="005B3AD3">
        <w:rPr>
          <w:lang w:val="en"/>
        </w:rPr>
        <w:t xml:space="preserve"> be numbered sequentially in   Arabic numerals  throughout the   text or within a  chapter (2.1,  etc.).  ). If the table is placed in the annex, then it is numbered separately in Arabic numerals with the addition of </w:t>
      </w:r>
      <w:r w:rsidR="00610A9E" w:rsidRPr="005B3AD3">
        <w:rPr>
          <w:lang w:val="en"/>
        </w:rPr>
        <w:t>the word</w:t>
      </w:r>
      <w:r w:rsidRPr="005B3AD3">
        <w:rPr>
          <w:lang w:val="en"/>
        </w:rPr>
        <w:t xml:space="preserve"> "Appendix  " before the number - Appendix 1.</w:t>
      </w:r>
    </w:p>
    <w:p w14:paraId="1AC4FA21" w14:textId="06362F2F" w:rsidR="007E06B9" w:rsidRPr="005B3AD3" w:rsidRDefault="007E06B9" w:rsidP="007E06B9">
      <w:pPr>
        <w:pStyle w:val="af"/>
        <w:spacing w:line="276" w:lineRule="auto"/>
        <w:ind w:right="119"/>
        <w:rPr>
          <w:lang w:val="en-US"/>
        </w:rPr>
      </w:pPr>
      <w:r w:rsidRPr="005B3AD3">
        <w:rPr>
          <w:lang w:val="en"/>
        </w:rPr>
        <w:t xml:space="preserve">If the table has a title, then it is written with a capital letter, and the period at the end is not put. You can break a table and move part of it to </w:t>
      </w:r>
      <w:r w:rsidR="00610A9E" w:rsidRPr="005B3AD3">
        <w:rPr>
          <w:lang w:val="en"/>
        </w:rPr>
        <w:t>another page</w:t>
      </w:r>
      <w:r w:rsidRPr="005B3AD3">
        <w:rPr>
          <w:lang w:val="en"/>
        </w:rPr>
        <w:t xml:space="preserve">  only    if it does  not fit entirely on one page.   At </w:t>
      </w:r>
      <w:r w:rsidR="00610A9E" w:rsidRPr="005B3AD3">
        <w:rPr>
          <w:lang w:val="en"/>
        </w:rPr>
        <w:t>the same</w:t>
      </w:r>
      <w:r w:rsidRPr="005B3AD3">
        <w:rPr>
          <w:lang w:val="en"/>
        </w:rPr>
        <w:t xml:space="preserve"> time, the  header of  the table, as  well as the  heading "Continuation of  the table",</w:t>
      </w:r>
      <w:r w:rsidRPr="005B3AD3">
        <w:rPr>
          <w:spacing w:val="-1"/>
          <w:lang w:val="en"/>
        </w:rPr>
        <w:t xml:space="preserve"> are transferred to another page</w:t>
      </w:r>
      <w:r w:rsidRPr="005B3AD3">
        <w:rPr>
          <w:lang w:val="en"/>
        </w:rPr>
        <w:t>.</w:t>
      </w:r>
    </w:p>
    <w:p w14:paraId="11BC7884" w14:textId="5107E82C" w:rsidR="007E06B9" w:rsidRPr="005B3AD3" w:rsidRDefault="007E06B9" w:rsidP="007E06B9">
      <w:pPr>
        <w:pStyle w:val="1"/>
        <w:spacing w:before="4"/>
        <w:ind w:firstLine="0"/>
        <w:jc w:val="both"/>
        <w:rPr>
          <w:lang w:val="en-US"/>
        </w:rPr>
      </w:pPr>
      <w:r w:rsidRPr="005B3AD3">
        <w:rPr>
          <w:color w:val="333333"/>
          <w:lang w:val="en"/>
        </w:rPr>
        <w:t xml:space="preserve">An example of a table </w:t>
      </w:r>
      <w:r w:rsidR="00610A9E" w:rsidRPr="005B3AD3">
        <w:rPr>
          <w:color w:val="333333"/>
          <w:lang w:val="en"/>
        </w:rPr>
        <w:t>design:</w:t>
      </w:r>
    </w:p>
    <w:p w14:paraId="06682018" w14:textId="77777777" w:rsidR="007E06B9" w:rsidRPr="005B3AD3" w:rsidRDefault="007E06B9" w:rsidP="007E06B9">
      <w:pPr>
        <w:pStyle w:val="af"/>
        <w:spacing w:before="46"/>
        <w:ind w:left="8768" w:right="101" w:firstLine="0"/>
        <w:jc w:val="center"/>
      </w:pPr>
      <w:r w:rsidRPr="005B3AD3">
        <w:rPr>
          <w:color w:val="333333"/>
          <w:lang w:val="en"/>
        </w:rPr>
        <w:t>Table 2.1</w:t>
      </w:r>
    </w:p>
    <w:p w14:paraId="63A3FEC6" w14:textId="77777777" w:rsidR="007E06B9" w:rsidRPr="005B3AD3" w:rsidRDefault="007E06B9" w:rsidP="007E06B9">
      <w:pPr>
        <w:pStyle w:val="af"/>
        <w:spacing w:before="47" w:after="55"/>
        <w:ind w:left="92" w:right="101" w:firstLine="0"/>
        <w:jc w:val="center"/>
      </w:pPr>
      <w:r w:rsidRPr="005B3AD3">
        <w:rPr>
          <w:lang w:val="en"/>
        </w:rPr>
        <w:t xml:space="preserve"> Labor  costs</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5"/>
        <w:gridCol w:w="2568"/>
        <w:gridCol w:w="2515"/>
      </w:tblGrid>
      <w:tr w:rsidR="007E06B9" w:rsidRPr="005B3AD3" w14:paraId="2840E508" w14:textId="77777777" w:rsidTr="000B5582">
        <w:trPr>
          <w:trHeight w:val="577"/>
        </w:trPr>
        <w:tc>
          <w:tcPr>
            <w:tcW w:w="4995" w:type="dxa"/>
            <w:tcBorders>
              <w:left w:val="single" w:sz="6" w:space="0" w:color="000000"/>
            </w:tcBorders>
          </w:tcPr>
          <w:p w14:paraId="2571EBC4" w14:textId="77777777" w:rsidR="007E06B9" w:rsidRPr="005B3AD3" w:rsidRDefault="007E06B9" w:rsidP="000B5582">
            <w:pPr>
              <w:pStyle w:val="TableParagraph"/>
              <w:ind w:left="1901" w:right="1896"/>
              <w:jc w:val="center"/>
              <w:rPr>
                <w:sz w:val="28"/>
                <w:szCs w:val="28"/>
              </w:rPr>
            </w:pPr>
            <w:r w:rsidRPr="005B3AD3">
              <w:rPr>
                <w:sz w:val="28"/>
                <w:szCs w:val="28"/>
                <w:lang w:val="en"/>
              </w:rPr>
              <w:t>Post</w:t>
            </w:r>
          </w:p>
        </w:tc>
        <w:tc>
          <w:tcPr>
            <w:tcW w:w="2568" w:type="dxa"/>
          </w:tcPr>
          <w:p w14:paraId="1E6E7F05" w14:textId="77777777" w:rsidR="007E06B9" w:rsidRPr="005B3AD3" w:rsidRDefault="007E06B9" w:rsidP="000B5582">
            <w:pPr>
              <w:pStyle w:val="TableParagraph"/>
              <w:ind w:left="677"/>
              <w:rPr>
                <w:sz w:val="28"/>
                <w:szCs w:val="28"/>
              </w:rPr>
            </w:pPr>
            <w:r w:rsidRPr="005B3AD3">
              <w:rPr>
                <w:sz w:val="28"/>
                <w:szCs w:val="28"/>
                <w:lang w:val="en"/>
              </w:rPr>
              <w:t>Quantity</w:t>
            </w:r>
          </w:p>
        </w:tc>
        <w:tc>
          <w:tcPr>
            <w:tcW w:w="2515" w:type="dxa"/>
            <w:tcBorders>
              <w:right w:val="single" w:sz="6" w:space="0" w:color="000000"/>
            </w:tcBorders>
          </w:tcPr>
          <w:p w14:paraId="100B9ADE" w14:textId="77777777" w:rsidR="007E06B9" w:rsidRPr="005B3AD3" w:rsidRDefault="007E06B9" w:rsidP="000B5582">
            <w:pPr>
              <w:pStyle w:val="TableParagraph"/>
              <w:ind w:left="526"/>
              <w:rPr>
                <w:sz w:val="28"/>
                <w:szCs w:val="28"/>
              </w:rPr>
            </w:pPr>
            <w:r w:rsidRPr="005B3AD3">
              <w:rPr>
                <w:sz w:val="28"/>
                <w:szCs w:val="28"/>
                <w:lang w:val="en"/>
              </w:rPr>
              <w:t>Salary, rub.</w:t>
            </w:r>
          </w:p>
        </w:tc>
      </w:tr>
      <w:tr w:rsidR="007E06B9" w:rsidRPr="005B3AD3" w14:paraId="2CCD1DBC" w14:textId="77777777" w:rsidTr="000B5582">
        <w:trPr>
          <w:trHeight w:val="575"/>
        </w:trPr>
        <w:tc>
          <w:tcPr>
            <w:tcW w:w="4995" w:type="dxa"/>
            <w:tcBorders>
              <w:left w:val="single" w:sz="6" w:space="0" w:color="000000"/>
            </w:tcBorders>
          </w:tcPr>
          <w:p w14:paraId="5C9F2817" w14:textId="77777777" w:rsidR="007E06B9" w:rsidRPr="005B3AD3" w:rsidRDefault="007E06B9" w:rsidP="000B5582">
            <w:pPr>
              <w:pStyle w:val="TableParagraph"/>
              <w:spacing w:before="142"/>
              <w:ind w:left="5"/>
              <w:jc w:val="center"/>
              <w:rPr>
                <w:sz w:val="28"/>
                <w:szCs w:val="28"/>
              </w:rPr>
            </w:pPr>
            <w:r w:rsidRPr="005B3AD3">
              <w:rPr>
                <w:sz w:val="28"/>
                <w:szCs w:val="28"/>
                <w:lang w:val="en"/>
              </w:rPr>
              <w:t>1</w:t>
            </w:r>
          </w:p>
        </w:tc>
        <w:tc>
          <w:tcPr>
            <w:tcW w:w="2568" w:type="dxa"/>
          </w:tcPr>
          <w:p w14:paraId="60D1DF6F" w14:textId="77777777" w:rsidR="007E06B9" w:rsidRPr="005B3AD3" w:rsidRDefault="007E06B9" w:rsidP="000B5582">
            <w:pPr>
              <w:pStyle w:val="TableParagraph"/>
              <w:spacing w:before="142"/>
              <w:ind w:left="6"/>
              <w:jc w:val="center"/>
              <w:rPr>
                <w:sz w:val="28"/>
                <w:szCs w:val="28"/>
              </w:rPr>
            </w:pPr>
            <w:r w:rsidRPr="005B3AD3">
              <w:rPr>
                <w:sz w:val="28"/>
                <w:szCs w:val="28"/>
                <w:lang w:val="en"/>
              </w:rPr>
              <w:t>2</w:t>
            </w:r>
          </w:p>
        </w:tc>
        <w:tc>
          <w:tcPr>
            <w:tcW w:w="2515" w:type="dxa"/>
            <w:tcBorders>
              <w:right w:val="single" w:sz="6" w:space="0" w:color="000000"/>
            </w:tcBorders>
          </w:tcPr>
          <w:p w14:paraId="6E75806F" w14:textId="77777777" w:rsidR="007E06B9" w:rsidRPr="005B3AD3" w:rsidRDefault="007E06B9" w:rsidP="000B5582">
            <w:pPr>
              <w:pStyle w:val="TableParagraph"/>
              <w:spacing w:before="142"/>
              <w:ind w:left="10"/>
              <w:jc w:val="center"/>
              <w:rPr>
                <w:sz w:val="28"/>
                <w:szCs w:val="28"/>
              </w:rPr>
            </w:pPr>
            <w:r w:rsidRPr="005B3AD3">
              <w:rPr>
                <w:sz w:val="28"/>
                <w:szCs w:val="28"/>
                <w:lang w:val="en"/>
              </w:rPr>
              <w:t>3</w:t>
            </w:r>
          </w:p>
        </w:tc>
      </w:tr>
      <w:tr w:rsidR="007E06B9" w:rsidRPr="005B3AD3" w14:paraId="54284880" w14:textId="77777777" w:rsidTr="000B5582">
        <w:trPr>
          <w:trHeight w:val="575"/>
        </w:trPr>
        <w:tc>
          <w:tcPr>
            <w:tcW w:w="4995" w:type="dxa"/>
            <w:tcBorders>
              <w:left w:val="single" w:sz="6" w:space="0" w:color="000000"/>
            </w:tcBorders>
          </w:tcPr>
          <w:p w14:paraId="53FA6F11" w14:textId="77777777" w:rsidR="007E06B9" w:rsidRPr="005B3AD3" w:rsidRDefault="007E06B9" w:rsidP="000B5582">
            <w:pPr>
              <w:pStyle w:val="TableParagraph"/>
              <w:rPr>
                <w:sz w:val="28"/>
                <w:szCs w:val="28"/>
              </w:rPr>
            </w:pPr>
            <w:r w:rsidRPr="005B3AD3">
              <w:rPr>
                <w:sz w:val="28"/>
                <w:szCs w:val="28"/>
                <w:lang w:val="en"/>
              </w:rPr>
              <w:t>General Director</w:t>
            </w:r>
          </w:p>
        </w:tc>
        <w:tc>
          <w:tcPr>
            <w:tcW w:w="2568" w:type="dxa"/>
          </w:tcPr>
          <w:p w14:paraId="4983BABD" w14:textId="77777777" w:rsidR="007E06B9" w:rsidRPr="005B3AD3" w:rsidRDefault="007E06B9" w:rsidP="000B5582">
            <w:pPr>
              <w:pStyle w:val="TableParagraph"/>
              <w:rPr>
                <w:sz w:val="28"/>
                <w:szCs w:val="28"/>
              </w:rPr>
            </w:pPr>
            <w:r w:rsidRPr="005B3AD3">
              <w:rPr>
                <w:sz w:val="28"/>
                <w:szCs w:val="28"/>
                <w:lang w:val="en"/>
              </w:rPr>
              <w:t>1</w:t>
            </w:r>
          </w:p>
        </w:tc>
        <w:tc>
          <w:tcPr>
            <w:tcW w:w="2515" w:type="dxa"/>
            <w:tcBorders>
              <w:right w:val="single" w:sz="6" w:space="0" w:color="000000"/>
            </w:tcBorders>
          </w:tcPr>
          <w:p w14:paraId="5D9FBD26" w14:textId="77777777" w:rsidR="007E06B9" w:rsidRPr="005B3AD3" w:rsidRDefault="007E06B9" w:rsidP="000B5582">
            <w:pPr>
              <w:pStyle w:val="TableParagraph"/>
              <w:ind w:left="154"/>
              <w:rPr>
                <w:sz w:val="28"/>
                <w:szCs w:val="28"/>
              </w:rPr>
            </w:pPr>
            <w:r w:rsidRPr="005B3AD3">
              <w:rPr>
                <w:sz w:val="28"/>
                <w:szCs w:val="28"/>
                <w:lang w:val="en"/>
              </w:rPr>
              <w:t>55000</w:t>
            </w:r>
          </w:p>
        </w:tc>
      </w:tr>
      <w:tr w:rsidR="007E06B9" w:rsidRPr="005B3AD3" w14:paraId="3DF49D30" w14:textId="77777777" w:rsidTr="000B5582">
        <w:trPr>
          <w:trHeight w:val="577"/>
        </w:trPr>
        <w:tc>
          <w:tcPr>
            <w:tcW w:w="4995" w:type="dxa"/>
            <w:tcBorders>
              <w:left w:val="single" w:sz="6" w:space="0" w:color="000000"/>
            </w:tcBorders>
          </w:tcPr>
          <w:p w14:paraId="28722D58" w14:textId="77777777" w:rsidR="007E06B9" w:rsidRPr="005B3AD3" w:rsidRDefault="007E06B9" w:rsidP="000B5582">
            <w:pPr>
              <w:pStyle w:val="TableParagraph"/>
              <w:rPr>
                <w:sz w:val="28"/>
                <w:szCs w:val="28"/>
              </w:rPr>
            </w:pPr>
            <w:r w:rsidRPr="005B3AD3">
              <w:rPr>
                <w:sz w:val="28"/>
                <w:szCs w:val="28"/>
                <w:lang w:val="en"/>
              </w:rPr>
              <w:t>Chief Executive Officer</w:t>
            </w:r>
          </w:p>
        </w:tc>
        <w:tc>
          <w:tcPr>
            <w:tcW w:w="2568" w:type="dxa"/>
          </w:tcPr>
          <w:p w14:paraId="3F425073" w14:textId="77777777" w:rsidR="007E06B9" w:rsidRPr="005B3AD3" w:rsidRDefault="007E06B9" w:rsidP="000B5582">
            <w:pPr>
              <w:pStyle w:val="TableParagraph"/>
              <w:rPr>
                <w:sz w:val="28"/>
                <w:szCs w:val="28"/>
              </w:rPr>
            </w:pPr>
            <w:r w:rsidRPr="005B3AD3">
              <w:rPr>
                <w:sz w:val="28"/>
                <w:szCs w:val="28"/>
                <w:lang w:val="en"/>
              </w:rPr>
              <w:t>1</w:t>
            </w:r>
          </w:p>
        </w:tc>
        <w:tc>
          <w:tcPr>
            <w:tcW w:w="2515" w:type="dxa"/>
            <w:tcBorders>
              <w:right w:val="single" w:sz="6" w:space="0" w:color="000000"/>
            </w:tcBorders>
          </w:tcPr>
          <w:p w14:paraId="6E15308E" w14:textId="77777777" w:rsidR="007E06B9" w:rsidRPr="005B3AD3" w:rsidRDefault="007E06B9" w:rsidP="000B5582">
            <w:pPr>
              <w:pStyle w:val="TableParagraph"/>
              <w:ind w:left="154"/>
              <w:rPr>
                <w:sz w:val="28"/>
                <w:szCs w:val="28"/>
              </w:rPr>
            </w:pPr>
            <w:r w:rsidRPr="005B3AD3">
              <w:rPr>
                <w:sz w:val="28"/>
                <w:szCs w:val="28"/>
                <w:lang w:val="en"/>
              </w:rPr>
              <w:t>40000</w:t>
            </w:r>
          </w:p>
        </w:tc>
      </w:tr>
      <w:tr w:rsidR="007E06B9" w:rsidRPr="005B3AD3" w14:paraId="484BB85C" w14:textId="77777777" w:rsidTr="000B5582">
        <w:trPr>
          <w:trHeight w:val="575"/>
        </w:trPr>
        <w:tc>
          <w:tcPr>
            <w:tcW w:w="4995" w:type="dxa"/>
            <w:tcBorders>
              <w:left w:val="single" w:sz="6" w:space="0" w:color="000000"/>
            </w:tcBorders>
          </w:tcPr>
          <w:p w14:paraId="6C3F1FF7" w14:textId="77777777" w:rsidR="007E06B9" w:rsidRPr="005B3AD3" w:rsidRDefault="007E06B9" w:rsidP="000B5582">
            <w:pPr>
              <w:pStyle w:val="TableParagraph"/>
              <w:spacing w:before="143"/>
              <w:rPr>
                <w:sz w:val="28"/>
                <w:szCs w:val="28"/>
              </w:rPr>
            </w:pPr>
            <w:r w:rsidRPr="005B3AD3">
              <w:rPr>
                <w:sz w:val="28"/>
                <w:szCs w:val="28"/>
                <w:lang w:val="en"/>
              </w:rPr>
              <w:t>Accountant</w:t>
            </w:r>
          </w:p>
        </w:tc>
        <w:tc>
          <w:tcPr>
            <w:tcW w:w="2568" w:type="dxa"/>
          </w:tcPr>
          <w:p w14:paraId="4CBA254A" w14:textId="77777777" w:rsidR="007E06B9" w:rsidRPr="005B3AD3" w:rsidRDefault="007E06B9" w:rsidP="000B5582">
            <w:pPr>
              <w:pStyle w:val="TableParagraph"/>
              <w:spacing w:before="143"/>
              <w:rPr>
                <w:sz w:val="28"/>
                <w:szCs w:val="28"/>
              </w:rPr>
            </w:pPr>
            <w:r w:rsidRPr="005B3AD3">
              <w:rPr>
                <w:sz w:val="28"/>
                <w:szCs w:val="28"/>
                <w:lang w:val="en"/>
              </w:rPr>
              <w:t>1</w:t>
            </w:r>
          </w:p>
        </w:tc>
        <w:tc>
          <w:tcPr>
            <w:tcW w:w="2515" w:type="dxa"/>
            <w:tcBorders>
              <w:right w:val="single" w:sz="6" w:space="0" w:color="000000"/>
            </w:tcBorders>
          </w:tcPr>
          <w:p w14:paraId="1C356AB7" w14:textId="77777777" w:rsidR="007E06B9" w:rsidRPr="005B3AD3" w:rsidRDefault="007E06B9" w:rsidP="000B5582">
            <w:pPr>
              <w:pStyle w:val="TableParagraph"/>
              <w:spacing w:before="143"/>
              <w:ind w:left="154"/>
              <w:rPr>
                <w:sz w:val="28"/>
                <w:szCs w:val="28"/>
              </w:rPr>
            </w:pPr>
            <w:r w:rsidRPr="005B3AD3">
              <w:rPr>
                <w:sz w:val="28"/>
                <w:szCs w:val="28"/>
                <w:lang w:val="en"/>
              </w:rPr>
              <w:t>25000</w:t>
            </w:r>
          </w:p>
        </w:tc>
      </w:tr>
      <w:tr w:rsidR="007E06B9" w:rsidRPr="005B3AD3" w14:paraId="0338A60D" w14:textId="77777777" w:rsidTr="000B5582">
        <w:trPr>
          <w:trHeight w:val="575"/>
        </w:trPr>
        <w:tc>
          <w:tcPr>
            <w:tcW w:w="4995" w:type="dxa"/>
            <w:tcBorders>
              <w:left w:val="single" w:sz="6" w:space="0" w:color="000000"/>
            </w:tcBorders>
          </w:tcPr>
          <w:p w14:paraId="1BEC7F03" w14:textId="77777777" w:rsidR="007E06B9" w:rsidRPr="005B3AD3" w:rsidRDefault="007E06B9" w:rsidP="000B5582">
            <w:pPr>
              <w:pStyle w:val="TableParagraph"/>
              <w:rPr>
                <w:sz w:val="28"/>
                <w:szCs w:val="28"/>
              </w:rPr>
            </w:pPr>
            <w:r w:rsidRPr="005B3AD3">
              <w:rPr>
                <w:sz w:val="28"/>
                <w:szCs w:val="28"/>
                <w:lang w:val="en"/>
              </w:rPr>
              <w:t>Total:</w:t>
            </w:r>
          </w:p>
        </w:tc>
        <w:tc>
          <w:tcPr>
            <w:tcW w:w="2568" w:type="dxa"/>
          </w:tcPr>
          <w:p w14:paraId="5AD1448B" w14:textId="77777777" w:rsidR="007E06B9" w:rsidRPr="005B3AD3" w:rsidRDefault="007E06B9" w:rsidP="000B5582">
            <w:pPr>
              <w:pStyle w:val="TableParagraph"/>
              <w:spacing w:before="0"/>
              <w:ind w:left="0"/>
              <w:rPr>
                <w:sz w:val="28"/>
                <w:szCs w:val="28"/>
              </w:rPr>
            </w:pPr>
          </w:p>
        </w:tc>
        <w:tc>
          <w:tcPr>
            <w:tcW w:w="2515" w:type="dxa"/>
            <w:tcBorders>
              <w:right w:val="single" w:sz="6" w:space="0" w:color="000000"/>
            </w:tcBorders>
          </w:tcPr>
          <w:p w14:paraId="293F7A04" w14:textId="77777777" w:rsidR="007E06B9" w:rsidRPr="005B3AD3" w:rsidRDefault="007E06B9" w:rsidP="000B5582">
            <w:pPr>
              <w:pStyle w:val="TableParagraph"/>
              <w:spacing w:before="0"/>
              <w:ind w:left="0"/>
              <w:rPr>
                <w:sz w:val="28"/>
                <w:szCs w:val="28"/>
              </w:rPr>
            </w:pPr>
          </w:p>
        </w:tc>
      </w:tr>
    </w:tbl>
    <w:p w14:paraId="2F46F5D9" w14:textId="77777777" w:rsidR="007E06B9" w:rsidRPr="005B3AD3" w:rsidRDefault="007E06B9" w:rsidP="007E06B9">
      <w:pPr>
        <w:pStyle w:val="af"/>
        <w:spacing w:before="9"/>
        <w:ind w:left="0" w:firstLine="0"/>
        <w:jc w:val="left"/>
      </w:pPr>
    </w:p>
    <w:p w14:paraId="5052575B" w14:textId="77777777" w:rsidR="007E06B9" w:rsidRPr="005B3AD3" w:rsidRDefault="007E06B9" w:rsidP="007E06B9">
      <w:pPr>
        <w:pStyle w:val="af1"/>
        <w:numPr>
          <w:ilvl w:val="1"/>
          <w:numId w:val="13"/>
        </w:numPr>
        <w:tabs>
          <w:tab w:val="left" w:pos="1477"/>
        </w:tabs>
        <w:spacing w:before="89"/>
        <w:ind w:left="1476" w:hanging="632"/>
        <w:rPr>
          <w:sz w:val="28"/>
          <w:szCs w:val="28"/>
        </w:rPr>
      </w:pPr>
      <w:r w:rsidRPr="005B3AD3">
        <w:rPr>
          <w:sz w:val="28"/>
          <w:szCs w:val="28"/>
          <w:lang w:val="en"/>
        </w:rPr>
        <w:t>Citations, references and footnotes.</w:t>
      </w:r>
    </w:p>
    <w:p w14:paraId="01EE2085" w14:textId="4E338AEF" w:rsidR="007E06B9" w:rsidRPr="005B3AD3" w:rsidRDefault="007E06B9" w:rsidP="007E06B9">
      <w:pPr>
        <w:pStyle w:val="af"/>
        <w:spacing w:before="48" w:line="276" w:lineRule="auto"/>
        <w:ind w:right="123"/>
        <w:rPr>
          <w:lang w:val="en-US"/>
        </w:rPr>
      </w:pPr>
      <w:r w:rsidRPr="005B3AD3">
        <w:rPr>
          <w:lang w:val="en"/>
        </w:rPr>
        <w:t xml:space="preserve">When using material verbatim, </w:t>
      </w:r>
      <w:r w:rsidR="00610A9E" w:rsidRPr="005B3AD3">
        <w:rPr>
          <w:lang w:val="en"/>
        </w:rPr>
        <w:t>citation is</w:t>
      </w:r>
      <w:r w:rsidRPr="005B3AD3">
        <w:rPr>
          <w:lang w:val="en"/>
        </w:rPr>
        <w:t xml:space="preserve"> used to confirm an important thought or essential position.  When quoting, the following rules must be observed:</w:t>
      </w:r>
    </w:p>
    <w:p w14:paraId="7DA5AFE3" w14:textId="00D12DBB" w:rsidR="007E06B9" w:rsidRPr="005B3AD3" w:rsidRDefault="007E06B9" w:rsidP="007E06B9">
      <w:pPr>
        <w:pStyle w:val="af"/>
        <w:spacing w:before="80" w:line="276" w:lineRule="auto"/>
        <w:ind w:right="124"/>
        <w:rPr>
          <w:lang w:val="en-US"/>
        </w:rPr>
      </w:pPr>
      <w:r w:rsidRPr="005B3AD3">
        <w:rPr>
          <w:lang w:val="en"/>
        </w:rPr>
        <w:t xml:space="preserve">the text of the quotation is enclosed in quotation </w:t>
      </w:r>
      <w:r w:rsidR="00610A9E" w:rsidRPr="005B3AD3">
        <w:rPr>
          <w:lang w:val="en"/>
        </w:rPr>
        <w:t>marks and</w:t>
      </w:r>
      <w:r w:rsidRPr="005B3AD3">
        <w:rPr>
          <w:lang w:val="en"/>
        </w:rPr>
        <w:t xml:space="preserve"> is given in the grammatical form </w:t>
      </w:r>
      <w:r w:rsidR="00610A9E" w:rsidRPr="005B3AD3">
        <w:rPr>
          <w:lang w:val="en"/>
        </w:rPr>
        <w:t>in which</w:t>
      </w:r>
      <w:r w:rsidRPr="005B3AD3">
        <w:rPr>
          <w:lang w:val="en"/>
        </w:rPr>
        <w:t xml:space="preserve"> it is given in </w:t>
      </w:r>
      <w:r w:rsidR="00610A9E" w:rsidRPr="005B3AD3">
        <w:rPr>
          <w:lang w:val="en"/>
        </w:rPr>
        <w:t>the source</w:t>
      </w:r>
      <w:r w:rsidRPr="005B3AD3">
        <w:rPr>
          <w:lang w:val="en"/>
        </w:rPr>
        <w:t xml:space="preserve">, while preserving the features of the author's </w:t>
      </w:r>
      <w:r w:rsidR="00610A9E" w:rsidRPr="005B3AD3">
        <w:rPr>
          <w:lang w:val="en"/>
        </w:rPr>
        <w:t>writing.</w:t>
      </w:r>
      <w:r w:rsidRPr="005B3AD3">
        <w:rPr>
          <w:lang w:val="en"/>
        </w:rPr>
        <w:t xml:space="preserve"> </w:t>
      </w:r>
    </w:p>
    <w:p w14:paraId="5859816A" w14:textId="01F1F630" w:rsidR="007E06B9" w:rsidRPr="005B3AD3" w:rsidRDefault="007E06B9" w:rsidP="007E06B9">
      <w:pPr>
        <w:pStyle w:val="af"/>
        <w:spacing w:before="1" w:line="276" w:lineRule="auto"/>
        <w:ind w:right="123"/>
        <w:rPr>
          <w:lang w:val="en-US"/>
        </w:rPr>
      </w:pPr>
      <w:r w:rsidRPr="005B3AD3">
        <w:rPr>
          <w:lang w:val="en"/>
        </w:rPr>
        <w:t xml:space="preserve">Citation should be complete, </w:t>
      </w:r>
      <w:r w:rsidR="00610A9E" w:rsidRPr="005B3AD3">
        <w:rPr>
          <w:lang w:val="en"/>
        </w:rPr>
        <w:t>without arbitrary</w:t>
      </w:r>
      <w:r w:rsidRPr="005B3AD3">
        <w:rPr>
          <w:lang w:val="en"/>
        </w:rPr>
        <w:t xml:space="preserve"> reduction of the quoted fragment </w:t>
      </w:r>
      <w:r w:rsidRPr="005B3AD3">
        <w:rPr>
          <w:lang w:val="en"/>
        </w:rPr>
        <w:lastRenderedPageBreak/>
        <w:t xml:space="preserve">and without distortion of the meaning.  The omission of </w:t>
      </w:r>
      <w:r w:rsidR="00610A9E" w:rsidRPr="005B3AD3">
        <w:rPr>
          <w:lang w:val="en"/>
        </w:rPr>
        <w:t>words, sentences</w:t>
      </w:r>
      <w:r w:rsidRPr="005B3AD3">
        <w:rPr>
          <w:lang w:val="en"/>
        </w:rPr>
        <w:t xml:space="preserve">, paragraphs when quoting is </w:t>
      </w:r>
      <w:r w:rsidR="00610A9E" w:rsidRPr="005B3AD3">
        <w:rPr>
          <w:lang w:val="en"/>
        </w:rPr>
        <w:t>allowed, if</w:t>
      </w:r>
      <w:r w:rsidRPr="005B3AD3">
        <w:rPr>
          <w:lang w:val="en"/>
        </w:rPr>
        <w:t xml:space="preserve"> it does not entail distortion of </w:t>
      </w:r>
      <w:r w:rsidR="00610A9E" w:rsidRPr="005B3AD3">
        <w:rPr>
          <w:lang w:val="en"/>
        </w:rPr>
        <w:t>the entire</w:t>
      </w:r>
      <w:r w:rsidRPr="005B3AD3">
        <w:rPr>
          <w:lang w:val="en"/>
        </w:rPr>
        <w:t xml:space="preserve"> </w:t>
      </w:r>
      <w:r w:rsidR="00610A9E" w:rsidRPr="005B3AD3">
        <w:rPr>
          <w:lang w:val="en"/>
        </w:rPr>
        <w:t>fragment, and</w:t>
      </w:r>
      <w:r w:rsidRPr="005B3AD3">
        <w:rPr>
          <w:lang w:val="en"/>
        </w:rPr>
        <w:t xml:space="preserve"> </w:t>
      </w:r>
      <w:r w:rsidR="00610A9E" w:rsidRPr="005B3AD3">
        <w:rPr>
          <w:lang w:val="en"/>
        </w:rPr>
        <w:t>is indicated</w:t>
      </w:r>
      <w:r w:rsidRPr="005B3AD3">
        <w:rPr>
          <w:lang w:val="en"/>
        </w:rPr>
        <w:t xml:space="preserve"> by an </w:t>
      </w:r>
      <w:r w:rsidR="00610A9E" w:rsidRPr="005B3AD3">
        <w:rPr>
          <w:lang w:val="en"/>
        </w:rPr>
        <w:t>ellipsis,</w:t>
      </w:r>
      <w:r w:rsidRPr="005B3AD3">
        <w:rPr>
          <w:lang w:val="en"/>
        </w:rPr>
        <w:t xml:space="preserve"> which is placed in place of the omission;   </w:t>
      </w:r>
    </w:p>
    <w:p w14:paraId="7CC69359" w14:textId="2A1610D3" w:rsidR="007E06B9" w:rsidRPr="005B3AD3" w:rsidRDefault="007E06B9" w:rsidP="007E06B9">
      <w:pPr>
        <w:pStyle w:val="af"/>
        <w:spacing w:line="276" w:lineRule="auto"/>
        <w:ind w:left="821" w:right="126" w:firstLine="0"/>
        <w:rPr>
          <w:lang w:val="en-US"/>
        </w:rPr>
      </w:pPr>
      <w:r w:rsidRPr="005B3AD3">
        <w:rPr>
          <w:lang w:val="en"/>
        </w:rPr>
        <w:t xml:space="preserve">if the quote is included in the text, then the first word is written with a lowercase </w:t>
      </w:r>
      <w:r w:rsidR="00610A9E" w:rsidRPr="005B3AD3">
        <w:rPr>
          <w:lang w:val="en"/>
        </w:rPr>
        <w:t>letter; If</w:t>
      </w:r>
      <w:r w:rsidRPr="005B3AD3">
        <w:rPr>
          <w:lang w:val="en"/>
        </w:rPr>
        <w:t xml:space="preserve"> the quote </w:t>
      </w:r>
      <w:r w:rsidR="00610A9E" w:rsidRPr="005B3AD3">
        <w:rPr>
          <w:lang w:val="en"/>
        </w:rPr>
        <w:t>is highlighted</w:t>
      </w:r>
      <w:r w:rsidRPr="005B3AD3">
        <w:rPr>
          <w:lang w:val="en"/>
        </w:rPr>
        <w:t xml:space="preserve"> from </w:t>
      </w:r>
      <w:r w:rsidR="00610A9E" w:rsidRPr="005B3AD3">
        <w:rPr>
          <w:lang w:val="en"/>
        </w:rPr>
        <w:t>the main</w:t>
      </w:r>
      <w:r w:rsidRPr="005B3AD3">
        <w:rPr>
          <w:lang w:val="en"/>
        </w:rPr>
        <w:t xml:space="preserve"> text, then it is written from the left margin </w:t>
      </w:r>
    </w:p>
    <w:p w14:paraId="690FC759" w14:textId="1E48AE6C" w:rsidR="007E06B9" w:rsidRPr="005B3AD3" w:rsidRDefault="007E06B9" w:rsidP="007E06B9">
      <w:pPr>
        <w:pStyle w:val="af"/>
        <w:spacing w:line="276" w:lineRule="auto"/>
        <w:ind w:right="126" w:firstLine="0"/>
        <w:rPr>
          <w:lang w:val="en-US"/>
        </w:rPr>
      </w:pPr>
      <w:r w:rsidRPr="005B3AD3">
        <w:rPr>
          <w:lang w:val="en"/>
        </w:rPr>
        <w:t xml:space="preserve">pages </w:t>
      </w:r>
      <w:r w:rsidR="00610A9E" w:rsidRPr="005B3AD3">
        <w:rPr>
          <w:lang w:val="en"/>
        </w:rPr>
        <w:t>at a</w:t>
      </w:r>
      <w:r w:rsidRPr="005B3AD3">
        <w:rPr>
          <w:lang w:val="en"/>
        </w:rPr>
        <w:t xml:space="preserve"> distance of paragraph indentation, </w:t>
      </w:r>
      <w:r w:rsidR="00610A9E" w:rsidRPr="005B3AD3">
        <w:rPr>
          <w:lang w:val="en"/>
        </w:rPr>
        <w:t>with each</w:t>
      </w:r>
      <w:r w:rsidRPr="005B3AD3">
        <w:rPr>
          <w:lang w:val="en"/>
        </w:rPr>
        <w:t xml:space="preserve"> citation accompanied by </w:t>
      </w:r>
      <w:r w:rsidR="00610A9E" w:rsidRPr="005B3AD3">
        <w:rPr>
          <w:lang w:val="en"/>
        </w:rPr>
        <w:t>a link</w:t>
      </w:r>
      <w:r w:rsidRPr="005B3AD3">
        <w:rPr>
          <w:lang w:val="en"/>
        </w:rPr>
        <w:t xml:space="preserve"> to the source.</w:t>
      </w:r>
    </w:p>
    <w:p w14:paraId="1D5F91A7" w14:textId="64340EBC" w:rsidR="007E06B9" w:rsidRPr="005B3AD3" w:rsidRDefault="007E06B9" w:rsidP="007E06B9">
      <w:pPr>
        <w:pStyle w:val="af"/>
        <w:spacing w:line="276" w:lineRule="auto"/>
        <w:ind w:left="136" w:right="118"/>
        <w:rPr>
          <w:lang w:val="en-US"/>
        </w:rPr>
      </w:pPr>
      <w:r w:rsidRPr="005B3AD3">
        <w:rPr>
          <w:lang w:val="en"/>
        </w:rPr>
        <w:t xml:space="preserve">In the case of citation, a link to the source is required, from which the quotation </w:t>
      </w:r>
      <w:r w:rsidR="00610A9E" w:rsidRPr="005B3AD3">
        <w:rPr>
          <w:lang w:val="en"/>
        </w:rPr>
        <w:t>is given</w:t>
      </w:r>
      <w:r w:rsidRPr="005B3AD3">
        <w:rPr>
          <w:lang w:val="en"/>
        </w:rPr>
        <w:t>, drawn up in accordance with the  national standard of the Russian</w:t>
      </w:r>
      <w:r w:rsidRPr="005B3AD3">
        <w:rPr>
          <w:spacing w:val="-1"/>
          <w:lang w:val="en"/>
        </w:rPr>
        <w:t xml:space="preserve"> Federation GOST</w:t>
      </w:r>
      <w:r w:rsidRPr="005B3AD3">
        <w:rPr>
          <w:lang w:val="en"/>
        </w:rPr>
        <w:t xml:space="preserve"> R 7.0.5-2008 "System of  standards for information, librarianship  and publishing. Bibliographic reference. General requirements and rules </w:t>
      </w:r>
      <w:r w:rsidR="00610A9E" w:rsidRPr="005B3AD3">
        <w:rPr>
          <w:lang w:val="en"/>
        </w:rPr>
        <w:t>of compilation</w:t>
      </w:r>
      <w:r w:rsidRPr="005B3AD3">
        <w:rPr>
          <w:lang w:val="en"/>
        </w:rPr>
        <w:t xml:space="preserve">" (approved and put into effect by the Order of the Federal Agency for Technical Regulation and Metrology of April </w:t>
      </w:r>
      <w:r w:rsidR="00610A9E" w:rsidRPr="005B3AD3">
        <w:rPr>
          <w:lang w:val="en"/>
        </w:rPr>
        <w:t>28, 2008</w:t>
      </w:r>
      <w:r w:rsidRPr="005B3AD3">
        <w:rPr>
          <w:lang w:val="en"/>
        </w:rPr>
        <w:t xml:space="preserve">  ).  No. 95-st).</w:t>
      </w:r>
    </w:p>
    <w:p w14:paraId="766371DB" w14:textId="12A7A359" w:rsidR="007E06B9" w:rsidRPr="005B3AD3" w:rsidRDefault="007E06B9" w:rsidP="007E06B9">
      <w:pPr>
        <w:pStyle w:val="af"/>
        <w:spacing w:before="1" w:line="276" w:lineRule="auto"/>
        <w:ind w:left="136" w:right="117"/>
        <w:rPr>
          <w:lang w:val="en-US"/>
        </w:rPr>
      </w:pPr>
      <w:r w:rsidRPr="005B3AD3">
        <w:rPr>
          <w:lang w:val="en"/>
        </w:rPr>
        <w:t xml:space="preserve"> Theses use links in </w:t>
      </w:r>
      <w:r w:rsidR="00610A9E" w:rsidRPr="005B3AD3">
        <w:rPr>
          <w:lang w:val="en"/>
        </w:rPr>
        <w:t>the form</w:t>
      </w:r>
      <w:r w:rsidRPr="005B3AD3">
        <w:rPr>
          <w:lang w:val="en"/>
        </w:rPr>
        <w:t xml:space="preserve"> </w:t>
      </w:r>
      <w:r w:rsidR="00610A9E" w:rsidRPr="005B3AD3">
        <w:rPr>
          <w:lang w:val="en"/>
        </w:rPr>
        <w:t>of footnotes, which</w:t>
      </w:r>
      <w:r w:rsidRPr="005B3AD3">
        <w:rPr>
          <w:lang w:val="en"/>
        </w:rPr>
        <w:t xml:space="preserve"> are formatted at the bottom of the page where the text, such as a quote, is located. To do this, at the end of </w:t>
      </w:r>
      <w:r w:rsidR="00610A9E" w:rsidRPr="005B3AD3">
        <w:rPr>
          <w:lang w:val="en"/>
        </w:rPr>
        <w:t>the text</w:t>
      </w:r>
      <w:r w:rsidRPr="005B3AD3">
        <w:rPr>
          <w:lang w:val="en"/>
        </w:rPr>
        <w:t xml:space="preserve"> (quote), a number or asterisk is put, indicating the serial number of the footnote on this page.   For example</w:t>
      </w:r>
    </w:p>
    <w:p w14:paraId="6013D59E" w14:textId="19798575" w:rsidR="007E06B9" w:rsidRPr="005B3AD3" w:rsidRDefault="007E06B9" w:rsidP="007E06B9">
      <w:pPr>
        <w:pStyle w:val="af"/>
        <w:spacing w:line="276" w:lineRule="auto"/>
        <w:ind w:right="120"/>
        <w:rPr>
          <w:lang w:val="en-US"/>
        </w:rPr>
      </w:pPr>
      <w:r w:rsidRPr="005B3AD3">
        <w:rPr>
          <w:lang w:val="en"/>
        </w:rPr>
        <w:t xml:space="preserve">"The pumping </w:t>
      </w:r>
      <w:r w:rsidR="00610A9E" w:rsidRPr="005B3AD3">
        <w:rPr>
          <w:lang w:val="en"/>
        </w:rPr>
        <w:t>of money</w:t>
      </w:r>
      <w:r w:rsidRPr="005B3AD3">
        <w:rPr>
          <w:lang w:val="en"/>
        </w:rPr>
        <w:t xml:space="preserve"> into the world economy intensified when in </w:t>
      </w:r>
      <w:r w:rsidR="00610A9E" w:rsidRPr="005B3AD3">
        <w:rPr>
          <w:lang w:val="en"/>
        </w:rPr>
        <w:t>1999 the</w:t>
      </w:r>
      <w:r w:rsidRPr="005B3AD3">
        <w:rPr>
          <w:lang w:val="en"/>
        </w:rPr>
        <w:t xml:space="preserve">  US administration has lifted restrictions on  the ban on banks,  venture capital,  pension and other  funds to engage in investments, issue mortgage securities, play on currency exchanges  and  stock markets,  and other high-risk, but bringing maximum profits   speculative operations.  The uncontrolled growth of the money supply has led to the fact that since 2006 the US Federal Reserve </w:t>
      </w:r>
      <w:r w:rsidR="00610A9E" w:rsidRPr="005B3AD3">
        <w:rPr>
          <w:lang w:val="en"/>
        </w:rPr>
        <w:t>has completely</w:t>
      </w:r>
      <w:r w:rsidRPr="005B3AD3">
        <w:rPr>
          <w:lang w:val="en"/>
        </w:rPr>
        <w:t xml:space="preserve"> ceased to control its overall index. </w:t>
      </w:r>
      <w:r w:rsidRPr="005B3AD3">
        <w:rPr>
          <w:vertAlign w:val="superscript"/>
          <w:lang w:val="en"/>
        </w:rPr>
        <w:t>1</w:t>
      </w:r>
    </w:p>
    <w:p w14:paraId="73F7005D" w14:textId="77777777" w:rsidR="007E06B9" w:rsidRPr="005B3AD3" w:rsidRDefault="007E06B9" w:rsidP="007E06B9">
      <w:pPr>
        <w:pStyle w:val="af"/>
        <w:ind w:left="0" w:firstLine="0"/>
        <w:jc w:val="left"/>
        <w:rPr>
          <w:lang w:val="en-US"/>
        </w:rPr>
      </w:pPr>
    </w:p>
    <w:p w14:paraId="65D5D430" w14:textId="77777777" w:rsidR="007E06B9" w:rsidRPr="005B3AD3" w:rsidRDefault="007E06B9" w:rsidP="007E06B9">
      <w:pPr>
        <w:pStyle w:val="af"/>
        <w:spacing w:before="9"/>
        <w:ind w:left="0" w:firstLine="0"/>
        <w:jc w:val="left"/>
        <w:rPr>
          <w:lang w:val="en-US"/>
        </w:rPr>
      </w:pPr>
      <w:r w:rsidRPr="005B3AD3">
        <w:rPr>
          <w:noProof/>
          <w:lang w:eastAsia="ru-RU" w:bidi="ar-SA"/>
        </w:rPr>
        <mc:AlternateContent>
          <mc:Choice Requires="wps">
            <w:drawing>
              <wp:anchor distT="0" distB="0" distL="0" distR="0" simplePos="0" relativeHeight="377501443" behindDoc="1" locked="0" layoutInCell="1" allowOverlap="1" wp14:anchorId="3434F720" wp14:editId="6EF94CD5">
                <wp:simplePos x="0" y="0"/>
                <wp:positionH relativeFrom="page">
                  <wp:posOffset>719455</wp:posOffset>
                </wp:positionH>
                <wp:positionV relativeFrom="paragraph">
                  <wp:posOffset>114300</wp:posOffset>
                </wp:positionV>
                <wp:extent cx="1399540" cy="1270"/>
                <wp:effectExtent l="0" t="0" r="1016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1133 1133"/>
                            <a:gd name="T1" fmla="*/ T0 w 2204"/>
                            <a:gd name="T2" fmla="+- 0 3336 1133"/>
                            <a:gd name="T3" fmla="*/ T2 w 2204"/>
                          </a:gdLst>
                          <a:ahLst/>
                          <a:cxnLst>
                            <a:cxn ang="0">
                              <a:pos x="T1" y="0"/>
                            </a:cxn>
                            <a:cxn ang="0">
                              <a:pos x="T3" y="0"/>
                            </a:cxn>
                          </a:cxnLst>
                          <a:rect l="0" t="0" r="r" b="b"/>
                          <a:pathLst>
                            <a:path w="2204">
                              <a:moveTo>
                                <a:pt x="0" y="0"/>
                              </a:moveTo>
                              <a:lnTo>
                                <a:pt x="2203"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reeform 2" style="position:absolute;margin-left:56.65pt;margin-top:9pt;width:110.2pt;height:.1pt;z-index:-1258150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spid="_x0000_s1026" filled="f" strokeweight=".15969mm" path="m,l22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" w14:anchorId="047FD1A2">
                <v:path arrowok="t" o:connecttype="custom" o:connectlocs="0,0;1398905,0" o:connectangles="0,0"/>
                <w10:wrap type="topAndBottom" anchorx="page"/>
              </v:shape>
            </w:pict>
          </mc:Fallback>
        </mc:AlternateContent>
      </w:r>
    </w:p>
    <w:p w14:paraId="573A1E90" w14:textId="77777777" w:rsidR="007E06B9" w:rsidRPr="005B3AD3" w:rsidRDefault="007E06B9" w:rsidP="007E06B9">
      <w:pPr>
        <w:spacing w:before="130"/>
        <w:ind w:left="112" w:right="117" w:firstLine="708"/>
        <w:jc w:val="both"/>
        <w:rPr>
          <w:rFonts w:ascii="Times New Roman" w:hAnsi="Times New Roman" w:cs="Times New Roman"/>
          <w:sz w:val="28"/>
          <w:szCs w:val="28"/>
          <w:lang w:val="en-US"/>
        </w:rPr>
      </w:pPr>
      <w:r w:rsidRPr="005B3AD3">
        <w:rPr>
          <w:rFonts w:ascii="Times New Roman" w:hAnsi="Times New Roman" w:cs="Times New Roman"/>
          <w:sz w:val="28"/>
          <w:szCs w:val="28"/>
          <w:vertAlign w:val="superscript"/>
          <w:lang w:val="en"/>
        </w:rPr>
        <w:t xml:space="preserve">1. </w:t>
      </w:r>
      <w:r w:rsidRPr="00610A9E">
        <w:rPr>
          <w:rFonts w:ascii="Times New Roman" w:hAnsi="Times New Roman" w:cs="Times New Roman"/>
          <w:color w:val="auto"/>
          <w:sz w:val="28"/>
          <w:szCs w:val="28"/>
          <w:lang w:val="en" w:eastAsia="en-US" w:bidi="ar-SA"/>
        </w:rPr>
        <w:t>Bushuev V.V.</w:t>
      </w:r>
      <w:r w:rsidRPr="005B3AD3">
        <w:rPr>
          <w:rFonts w:ascii="Times New Roman" w:hAnsi="Times New Roman" w:cs="Times New Roman"/>
          <w:color w:val="auto"/>
          <w:sz w:val="28"/>
          <w:szCs w:val="28"/>
          <w:lang w:val="en" w:eastAsia="en-US" w:bidi="ar-SA"/>
        </w:rPr>
        <w:t xml:space="preserve"> Financial crises and volatility of the oil market // World crisis and global prospects of energy markets: (materials of the joint meeting of the Academic Councils of the Institute of World Economy and International Relations of the Russian Academy of Sciences and the Institute for Energy and Finance Foundation, May 22, 2009). and scientific. Ed. by S. V. Chebanov. Moscow: IMEMO RAN, 2009. P. 67.</w:t>
      </w:r>
    </w:p>
    <w:p w14:paraId="6BB34E14" w14:textId="77777777" w:rsidR="007E06B9" w:rsidRPr="005B3AD3" w:rsidRDefault="007E06B9" w:rsidP="007E06B9">
      <w:pPr>
        <w:pStyle w:val="af"/>
        <w:ind w:left="0" w:firstLine="0"/>
        <w:jc w:val="left"/>
        <w:rPr>
          <w:lang w:val="en-US"/>
        </w:rPr>
      </w:pPr>
    </w:p>
    <w:p w14:paraId="58C75850" w14:textId="77777777" w:rsidR="007E06B9" w:rsidRPr="005B3AD3" w:rsidRDefault="007E06B9" w:rsidP="007E06B9">
      <w:pPr>
        <w:pStyle w:val="af"/>
        <w:spacing w:line="276" w:lineRule="auto"/>
        <w:ind w:right="42"/>
        <w:jc w:val="left"/>
        <w:rPr>
          <w:lang w:val="en-US"/>
        </w:rPr>
      </w:pPr>
      <w:r w:rsidRPr="005B3AD3">
        <w:rPr>
          <w:lang w:val="en"/>
        </w:rPr>
        <w:t>The numbering   of footnotes can be continuous throughout the text of the written work.</w:t>
      </w:r>
    </w:p>
    <w:p w14:paraId="7293E96C" w14:textId="7EDCB5D3" w:rsidR="007E06B9" w:rsidRPr="005B3AD3" w:rsidRDefault="007E06B9" w:rsidP="007E06B9">
      <w:pPr>
        <w:pStyle w:val="af"/>
        <w:spacing w:line="276" w:lineRule="auto"/>
        <w:ind w:right="42"/>
        <w:jc w:val="left"/>
        <w:rPr>
          <w:lang w:val="en-US"/>
        </w:rPr>
      </w:pPr>
      <w:r w:rsidRPr="005B3AD3">
        <w:rPr>
          <w:lang w:val="en"/>
        </w:rPr>
        <w:t xml:space="preserve">References to </w:t>
      </w:r>
      <w:r w:rsidR="00610A9E" w:rsidRPr="005B3AD3">
        <w:rPr>
          <w:lang w:val="en"/>
        </w:rPr>
        <w:t>chapters, figures, tables</w:t>
      </w:r>
      <w:r w:rsidRPr="005B3AD3">
        <w:rPr>
          <w:lang w:val="en"/>
        </w:rPr>
        <w:t xml:space="preserve"> should begin with a lowercase letter, for example, see  Fig.2.5., the results are shown in Table 3.1....</w:t>
      </w:r>
    </w:p>
    <w:p w14:paraId="4A59F88A" w14:textId="2A832DE3" w:rsidR="007E06B9" w:rsidRPr="00610A9E" w:rsidRDefault="007E06B9" w:rsidP="00610A9E">
      <w:pPr>
        <w:pStyle w:val="af1"/>
        <w:numPr>
          <w:ilvl w:val="1"/>
          <w:numId w:val="13"/>
        </w:numPr>
        <w:tabs>
          <w:tab w:val="left" w:pos="1453"/>
        </w:tabs>
        <w:spacing w:line="276" w:lineRule="auto"/>
        <w:ind w:left="821" w:right="125" w:firstLine="0"/>
        <w:rPr>
          <w:sz w:val="28"/>
          <w:szCs w:val="28"/>
          <w:lang w:val="en-US"/>
        </w:rPr>
      </w:pPr>
      <w:r w:rsidRPr="005B3AD3">
        <w:rPr>
          <w:sz w:val="28"/>
          <w:szCs w:val="28"/>
          <w:lang w:val="en"/>
        </w:rPr>
        <w:t xml:space="preserve">List of references (sources used) and Internet resources.  After the </w:t>
      </w:r>
      <w:r w:rsidRPr="005B3AD3">
        <w:rPr>
          <w:sz w:val="28"/>
          <w:szCs w:val="28"/>
          <w:lang w:val="en"/>
        </w:rPr>
        <w:lastRenderedPageBreak/>
        <w:t>conclusion,</w:t>
      </w:r>
      <w:r w:rsidR="00610A9E">
        <w:rPr>
          <w:sz w:val="28"/>
          <w:szCs w:val="28"/>
          <w:lang w:val="en"/>
        </w:rPr>
        <w:t xml:space="preserve"> s</w:t>
      </w:r>
      <w:r w:rsidRPr="005B3AD3">
        <w:rPr>
          <w:sz w:val="28"/>
          <w:szCs w:val="28"/>
          <w:lang w:val="en"/>
        </w:rPr>
        <w:t>tarting with a new page, you need to place a list</w:t>
      </w:r>
      <w:r w:rsidR="00610A9E">
        <w:rPr>
          <w:sz w:val="28"/>
          <w:szCs w:val="28"/>
          <w:lang w:val="en"/>
        </w:rPr>
        <w:t xml:space="preserve"> </w:t>
      </w:r>
      <w:r w:rsidRPr="00610A9E">
        <w:rPr>
          <w:sz w:val="28"/>
          <w:szCs w:val="28"/>
          <w:lang w:val="en"/>
        </w:rPr>
        <w:t xml:space="preserve">literature (sources </w:t>
      </w:r>
      <w:r w:rsidR="00610A9E" w:rsidRPr="00610A9E">
        <w:rPr>
          <w:sz w:val="28"/>
          <w:szCs w:val="28"/>
          <w:lang w:val="en"/>
        </w:rPr>
        <w:t>used)</w:t>
      </w:r>
      <w:r w:rsidRPr="00610A9E">
        <w:rPr>
          <w:sz w:val="28"/>
          <w:szCs w:val="28"/>
          <w:lang w:val="en"/>
        </w:rPr>
        <w:t xml:space="preserve"> and Internet resources.</w:t>
      </w:r>
    </w:p>
    <w:p w14:paraId="4608FAE9" w14:textId="312F8CD4" w:rsidR="007E06B9" w:rsidRPr="005B3AD3" w:rsidRDefault="007E06B9" w:rsidP="00610A9E">
      <w:pPr>
        <w:pStyle w:val="af"/>
        <w:spacing w:before="80" w:line="276" w:lineRule="auto"/>
        <w:ind w:left="0" w:right="121" w:firstLine="0"/>
        <w:rPr>
          <w:lang w:val="en-US"/>
        </w:rPr>
      </w:pPr>
      <w:r w:rsidRPr="005B3AD3">
        <w:rPr>
          <w:lang w:val="en"/>
        </w:rPr>
        <w:t xml:space="preserve">The list of references (sources </w:t>
      </w:r>
      <w:r w:rsidR="00610A9E" w:rsidRPr="005B3AD3">
        <w:rPr>
          <w:lang w:val="en"/>
        </w:rPr>
        <w:t>used )</w:t>
      </w:r>
      <w:r w:rsidRPr="005B3AD3">
        <w:rPr>
          <w:lang w:val="en"/>
        </w:rPr>
        <w:t xml:space="preserve"> should contain</w:t>
      </w:r>
      <w:r w:rsidRPr="005B3AD3">
        <w:rPr>
          <w:spacing w:val="-1"/>
          <w:lang w:val="en"/>
        </w:rPr>
        <w:t xml:space="preserve"> detailed</w:t>
      </w:r>
      <w:r w:rsidRPr="005B3AD3">
        <w:rPr>
          <w:lang w:val="en"/>
        </w:rPr>
        <w:t xml:space="preserve"> and sufficient information about each source  used.  Such information varies depending </w:t>
      </w:r>
      <w:r w:rsidR="00610A9E" w:rsidRPr="005B3AD3">
        <w:rPr>
          <w:lang w:val="en"/>
        </w:rPr>
        <w:t>on the</w:t>
      </w:r>
      <w:r w:rsidRPr="005B3AD3">
        <w:rPr>
          <w:lang w:val="en"/>
        </w:rPr>
        <w:t xml:space="preserve">  type of source.</w:t>
      </w:r>
    </w:p>
    <w:p w14:paraId="618EA9D0" w14:textId="437A1868" w:rsidR="007E06B9" w:rsidRPr="005B3AD3" w:rsidRDefault="007E06B9" w:rsidP="007E06B9">
      <w:pPr>
        <w:pStyle w:val="af"/>
        <w:spacing w:before="1" w:line="276" w:lineRule="auto"/>
        <w:ind w:right="115"/>
        <w:rPr>
          <w:lang w:val="en-US"/>
        </w:rPr>
      </w:pPr>
      <w:r w:rsidRPr="005B3AD3">
        <w:rPr>
          <w:lang w:val="en"/>
        </w:rPr>
        <w:t xml:space="preserve">In any case, the basis for the design of the list of sources used is a bibliographic </w:t>
      </w:r>
      <w:r w:rsidR="00610A9E" w:rsidRPr="005B3AD3">
        <w:rPr>
          <w:lang w:val="en"/>
        </w:rPr>
        <w:t>description of</w:t>
      </w:r>
      <w:r w:rsidRPr="005B3AD3">
        <w:rPr>
          <w:lang w:val="en"/>
        </w:rPr>
        <w:t xml:space="preserve">  sources in accordance with the above GOSTs.</w:t>
      </w:r>
    </w:p>
    <w:p w14:paraId="3915835A" w14:textId="3342E19B" w:rsidR="007E06B9" w:rsidRPr="005B3AD3" w:rsidRDefault="007E06B9" w:rsidP="007E06B9">
      <w:pPr>
        <w:pStyle w:val="af1"/>
        <w:numPr>
          <w:ilvl w:val="1"/>
          <w:numId w:val="13"/>
        </w:numPr>
        <w:tabs>
          <w:tab w:val="left" w:pos="1676"/>
        </w:tabs>
        <w:spacing w:line="276" w:lineRule="auto"/>
        <w:ind w:left="112" w:right="125" w:firstLine="708"/>
        <w:rPr>
          <w:sz w:val="28"/>
          <w:szCs w:val="28"/>
          <w:lang w:val="en-US"/>
        </w:rPr>
      </w:pPr>
      <w:r w:rsidRPr="005B3AD3">
        <w:rPr>
          <w:sz w:val="28"/>
          <w:szCs w:val="28"/>
          <w:lang w:val="en"/>
        </w:rPr>
        <w:t xml:space="preserve">Samples of bibliographic descriptions of documents </w:t>
      </w:r>
      <w:r w:rsidR="00610A9E" w:rsidRPr="005B3AD3">
        <w:rPr>
          <w:sz w:val="28"/>
          <w:szCs w:val="28"/>
          <w:lang w:val="en"/>
        </w:rPr>
        <w:t>in bibliography</w:t>
      </w:r>
    </w:p>
    <w:p w14:paraId="095CF807" w14:textId="34B882BA" w:rsidR="007E06B9" w:rsidRPr="005B3AD3" w:rsidRDefault="007E06B9" w:rsidP="007E06B9">
      <w:pPr>
        <w:pStyle w:val="2"/>
        <w:numPr>
          <w:ilvl w:val="0"/>
          <w:numId w:val="12"/>
        </w:numPr>
        <w:tabs>
          <w:tab w:val="left" w:pos="1102"/>
        </w:tabs>
        <w:rPr>
          <w:lang w:val="en-US"/>
        </w:rPr>
      </w:pPr>
      <w:r w:rsidRPr="005B3AD3">
        <w:rPr>
          <w:lang w:val="en"/>
        </w:rPr>
        <w:t xml:space="preserve">Description of a </w:t>
      </w:r>
      <w:r w:rsidR="00610A9E" w:rsidRPr="005B3AD3">
        <w:rPr>
          <w:lang w:val="en"/>
        </w:rPr>
        <w:t>book by</w:t>
      </w:r>
      <w:r w:rsidRPr="005B3AD3">
        <w:rPr>
          <w:lang w:val="en"/>
        </w:rPr>
        <w:t xml:space="preserve"> one author</w:t>
      </w:r>
    </w:p>
    <w:p w14:paraId="4EA3E056" w14:textId="77777777" w:rsidR="007E06B9" w:rsidRPr="005B3AD3" w:rsidRDefault="007E06B9" w:rsidP="007E06B9">
      <w:pPr>
        <w:pStyle w:val="af"/>
        <w:spacing w:before="43" w:line="276" w:lineRule="auto"/>
        <w:ind w:right="42"/>
        <w:jc w:val="left"/>
        <w:rPr>
          <w:lang w:val="en-US"/>
        </w:rPr>
      </w:pPr>
      <w:r w:rsidRPr="005B3AD3">
        <w:rPr>
          <w:lang w:val="en"/>
        </w:rPr>
        <w:t>Nikiforova N.  And.  Comprehensive economic analysis: textbook.  For example.  Bachelor's degree in Economics and Management.    And.  Nikiforova;  Financial University.</w:t>
      </w:r>
    </w:p>
    <w:p w14:paraId="7FE21B21" w14:textId="77777777" w:rsidR="007E06B9" w:rsidRPr="005B3AD3" w:rsidRDefault="007E06B9" w:rsidP="007E06B9">
      <w:pPr>
        <w:pStyle w:val="af"/>
        <w:spacing w:line="321" w:lineRule="exact"/>
        <w:ind w:firstLine="0"/>
        <w:jc w:val="left"/>
        <w:rPr>
          <w:lang w:val="en-US"/>
        </w:rPr>
      </w:pPr>
      <w:r w:rsidRPr="005B3AD3">
        <w:rPr>
          <w:lang w:val="en"/>
        </w:rPr>
        <w:t>— Moscow: Knorus, 2021.  — 439 p.  – (Bachelor's degree).</w:t>
      </w:r>
    </w:p>
    <w:p w14:paraId="2037C3AA" w14:textId="77777777" w:rsidR="007E06B9" w:rsidRPr="005B3AD3" w:rsidRDefault="007E06B9" w:rsidP="007E06B9">
      <w:pPr>
        <w:pStyle w:val="af"/>
        <w:spacing w:before="50" w:line="276" w:lineRule="auto"/>
        <w:ind w:right="42"/>
        <w:jc w:val="left"/>
        <w:rPr>
          <w:lang w:val="en-US"/>
        </w:rPr>
      </w:pPr>
      <w:r w:rsidRPr="005B3AD3">
        <w:rPr>
          <w:lang w:val="en"/>
        </w:rPr>
        <w:t>Shitov V.  N.  History of  Finance of Russia: textbook.  A manual for university  students, training.  on special.  "Finance and Credit", e.g.  "Economics" (qualif.  (degree)</w:t>
      </w:r>
    </w:p>
    <w:p w14:paraId="165A2235" w14:textId="77777777" w:rsidR="007E06B9" w:rsidRPr="005B3AD3" w:rsidRDefault="007E06B9" w:rsidP="007E06B9">
      <w:pPr>
        <w:pStyle w:val="af"/>
        <w:spacing w:line="276" w:lineRule="auto"/>
        <w:ind w:right="42" w:firstLine="0"/>
        <w:jc w:val="left"/>
        <w:rPr>
          <w:lang w:val="en-US"/>
        </w:rPr>
      </w:pPr>
      <w:r w:rsidRPr="005B3AD3">
        <w:rPr>
          <w:lang w:val="en"/>
        </w:rPr>
        <w:t>"bachelor") / V.  N.  Shitov.  — 3rd ed., ster.  — Moscow: Knorus, 2020.  — 156 p.  – (Bachelor's degree).</w:t>
      </w:r>
    </w:p>
    <w:p w14:paraId="1ADF0FBE" w14:textId="77777777" w:rsidR="007E06B9" w:rsidRPr="005B3AD3" w:rsidRDefault="007E06B9" w:rsidP="007E06B9">
      <w:pPr>
        <w:pStyle w:val="2"/>
        <w:numPr>
          <w:ilvl w:val="0"/>
          <w:numId w:val="12"/>
        </w:numPr>
        <w:tabs>
          <w:tab w:val="left" w:pos="1102"/>
        </w:tabs>
        <w:spacing w:before="7"/>
        <w:rPr>
          <w:lang w:val="en-US"/>
        </w:rPr>
      </w:pPr>
      <w:r w:rsidRPr="005B3AD3">
        <w:rPr>
          <w:lang w:val="en"/>
        </w:rPr>
        <w:t>Description of the book by  2, 3 authors</w:t>
      </w:r>
    </w:p>
    <w:p w14:paraId="7A6BA03F" w14:textId="77777777" w:rsidR="007E06B9" w:rsidRPr="005B3AD3" w:rsidRDefault="007E06B9" w:rsidP="007E06B9">
      <w:pPr>
        <w:pStyle w:val="af"/>
        <w:spacing w:before="40" w:line="276" w:lineRule="auto"/>
        <w:ind w:right="115"/>
        <w:rPr>
          <w:lang w:val="en-US"/>
        </w:rPr>
      </w:pPr>
      <w:r w:rsidRPr="005B3AD3">
        <w:rPr>
          <w:lang w:val="en"/>
        </w:rPr>
        <w:t>Perskaya V. V. Integration in the context of multipolarity. Evolution of  theory and practice of implementation = Integration processes amid multipolarity. Evolution of theory and practice of implementation: monograph / Perskaya V.  V., Eskindarov M.  A. — Moscow</w:t>
      </w:r>
    </w:p>
    <w:p w14:paraId="0DEF81E2" w14:textId="77777777" w:rsidR="007E06B9" w:rsidRPr="005B3AD3" w:rsidRDefault="007E06B9" w:rsidP="007E06B9">
      <w:pPr>
        <w:pStyle w:val="af"/>
        <w:spacing w:before="1"/>
        <w:ind w:firstLine="0"/>
        <w:rPr>
          <w:lang w:val="en-US"/>
        </w:rPr>
      </w:pPr>
      <w:r w:rsidRPr="005B3AD3">
        <w:rPr>
          <w:lang w:val="en"/>
        </w:rPr>
        <w:t>: Economics, 2016.  — 383 p.</w:t>
      </w:r>
    </w:p>
    <w:p w14:paraId="38566B48" w14:textId="1CEB6F34" w:rsidR="007E06B9" w:rsidRPr="005B3AD3" w:rsidRDefault="007E06B9" w:rsidP="007E06B9">
      <w:pPr>
        <w:pStyle w:val="af"/>
        <w:spacing w:before="47" w:line="276" w:lineRule="auto"/>
        <w:ind w:right="117"/>
        <w:rPr>
          <w:lang w:val="en-US"/>
        </w:rPr>
      </w:pPr>
      <w:r w:rsidRPr="005B3AD3">
        <w:rPr>
          <w:lang w:val="en"/>
        </w:rPr>
        <w:t xml:space="preserve">Valishin E.N.  Theory and practice </w:t>
      </w:r>
      <w:r w:rsidR="00610A9E" w:rsidRPr="005B3AD3">
        <w:rPr>
          <w:lang w:val="en"/>
        </w:rPr>
        <w:t>of human</w:t>
      </w:r>
      <w:r w:rsidRPr="005B3AD3">
        <w:rPr>
          <w:lang w:val="en"/>
        </w:rPr>
        <w:t xml:space="preserve"> resource management: textbook.  posobie / E.  N.  Valishin, I.  And.  Ivanova, V.  N.  Pulyaeva;  Financial University. —  Moscow: Rusains, 2020.  — 127 p.</w:t>
      </w:r>
    </w:p>
    <w:p w14:paraId="665E7B20" w14:textId="77777777" w:rsidR="007E06B9" w:rsidRPr="005B3AD3" w:rsidRDefault="007E06B9" w:rsidP="007E06B9">
      <w:pPr>
        <w:pStyle w:val="af"/>
        <w:spacing w:before="1" w:line="276" w:lineRule="auto"/>
        <w:ind w:right="115"/>
        <w:rPr>
          <w:lang w:val="en-US"/>
        </w:rPr>
      </w:pPr>
      <w:r w:rsidRPr="005B3AD3">
        <w:rPr>
          <w:lang w:val="en"/>
        </w:rPr>
        <w:t>Rose P. S. Bank Management &amp; Financial Services / P. S. Rose, S. Hudgins. — 8- th ed. — Boston : Mc Graw Hill, 2010. — 734 p.</w:t>
      </w:r>
    </w:p>
    <w:p w14:paraId="51A66FE3" w14:textId="77777777" w:rsidR="007E06B9" w:rsidRPr="005B3AD3" w:rsidRDefault="007E06B9" w:rsidP="007E06B9">
      <w:pPr>
        <w:pStyle w:val="2"/>
        <w:numPr>
          <w:ilvl w:val="0"/>
          <w:numId w:val="12"/>
        </w:numPr>
        <w:tabs>
          <w:tab w:val="left" w:pos="1102"/>
        </w:tabs>
        <w:rPr>
          <w:lang w:val="en-US"/>
        </w:rPr>
      </w:pPr>
      <w:r w:rsidRPr="005B3AD3">
        <w:rPr>
          <w:lang w:val="en"/>
        </w:rPr>
        <w:t>Description  of the book by 4 authors</w:t>
      </w:r>
    </w:p>
    <w:p w14:paraId="791F3B91" w14:textId="77777777" w:rsidR="007E06B9" w:rsidRPr="005B3AD3" w:rsidRDefault="007E06B9" w:rsidP="007E06B9">
      <w:pPr>
        <w:pStyle w:val="af"/>
        <w:spacing w:before="43" w:line="276" w:lineRule="auto"/>
        <w:ind w:right="116"/>
        <w:rPr>
          <w:lang w:val="en-US"/>
        </w:rPr>
      </w:pPr>
      <w:r w:rsidRPr="005B3AD3">
        <w:rPr>
          <w:lang w:val="en"/>
        </w:rPr>
        <w:t>History of Russia: textbook / A. S. Orlov, V. A. Georgiev, N. G. Georgieva, T. A.  Sivokhina; Lomonosov Moscow State University. - 4th ed., rev. and add. - Moscow: Prospekt, 2020. — 528  p.</w:t>
      </w:r>
    </w:p>
    <w:p w14:paraId="3E3D1D4A" w14:textId="77777777" w:rsidR="007E06B9" w:rsidRPr="005B3AD3" w:rsidRDefault="007E06B9" w:rsidP="007E06B9">
      <w:pPr>
        <w:pStyle w:val="af"/>
        <w:spacing w:line="276" w:lineRule="auto"/>
        <w:ind w:right="116"/>
        <w:rPr>
          <w:lang w:val="en-US"/>
        </w:rPr>
      </w:pPr>
      <w:r w:rsidRPr="005B3AD3">
        <w:rPr>
          <w:lang w:val="en"/>
        </w:rPr>
        <w:t>IELTS Foundation: Student's Book. CEF Levels B1-B2 / Andrew Preshous, Rachael Roberts, Joanna Preshous, Joanne Gakonga. — 2-nd ed. — Oxford : Macmillan Publishers Limited, 2014. — 176 p. — (Macmillan Exams).</w:t>
      </w:r>
    </w:p>
    <w:p w14:paraId="49998436" w14:textId="77777777" w:rsidR="007E06B9" w:rsidRPr="005B3AD3" w:rsidRDefault="007E06B9" w:rsidP="007E06B9">
      <w:pPr>
        <w:pStyle w:val="2"/>
        <w:numPr>
          <w:ilvl w:val="0"/>
          <w:numId w:val="12"/>
        </w:numPr>
        <w:tabs>
          <w:tab w:val="left" w:pos="1102"/>
        </w:tabs>
        <w:rPr>
          <w:lang w:val="en-US"/>
        </w:rPr>
      </w:pPr>
      <w:r w:rsidRPr="005B3AD3">
        <w:rPr>
          <w:lang w:val="en"/>
        </w:rPr>
        <w:t>Description of the book by  5 or more authors</w:t>
      </w:r>
    </w:p>
    <w:p w14:paraId="2171EDC7" w14:textId="6946A12E" w:rsidR="007E06B9" w:rsidRPr="005B3AD3" w:rsidRDefault="007E06B9" w:rsidP="007E06B9">
      <w:pPr>
        <w:pStyle w:val="af"/>
        <w:spacing w:before="43" w:line="276" w:lineRule="auto"/>
        <w:ind w:right="114"/>
        <w:rPr>
          <w:lang w:val="en-US"/>
        </w:rPr>
      </w:pPr>
      <w:r w:rsidRPr="005B3AD3">
        <w:rPr>
          <w:lang w:val="en"/>
        </w:rPr>
        <w:t>Modern architecture of finance in Russia: monograph / M. A. Eskindarov, V. V. Maslennikov, M. A.  Abramova [and others]; ed. by M. A.  Eskindarova, V. V.  Maslennikova; Financial University. — Moscow: Kogito-Center, 2020.  — 487 p.</w:t>
      </w:r>
    </w:p>
    <w:p w14:paraId="022FE565" w14:textId="77777777" w:rsidR="007E06B9" w:rsidRPr="00610A9E" w:rsidRDefault="007E06B9" w:rsidP="007E06B9">
      <w:pPr>
        <w:pStyle w:val="af"/>
        <w:spacing w:before="80" w:line="276" w:lineRule="auto"/>
        <w:ind w:right="42" w:firstLine="0"/>
        <w:jc w:val="left"/>
        <w:rPr>
          <w:lang w:val="en-US"/>
        </w:rPr>
      </w:pPr>
      <w:r w:rsidRPr="005B3AD3">
        <w:rPr>
          <w:lang w:val="en"/>
        </w:rPr>
        <w:lastRenderedPageBreak/>
        <w:t>Government of the Russian Federation.  Moscow  : International Relations, 2019.  — 696 p.</w:t>
      </w:r>
    </w:p>
    <w:p w14:paraId="02801841" w14:textId="77777777" w:rsidR="007E06B9" w:rsidRPr="005B3AD3" w:rsidRDefault="007E06B9" w:rsidP="007E06B9">
      <w:pPr>
        <w:pStyle w:val="2"/>
        <w:numPr>
          <w:ilvl w:val="0"/>
          <w:numId w:val="12"/>
        </w:numPr>
        <w:tabs>
          <w:tab w:val="left" w:pos="1102"/>
        </w:tabs>
        <w:spacing w:before="9"/>
      </w:pPr>
      <w:r w:rsidRPr="005B3AD3">
        <w:rPr>
          <w:lang w:val="en"/>
        </w:rPr>
        <w:t>Description of compilations</w:t>
      </w:r>
    </w:p>
    <w:p w14:paraId="072F30D0" w14:textId="0B955A15" w:rsidR="007E06B9" w:rsidRPr="005B3AD3" w:rsidRDefault="007E06B9" w:rsidP="007E06B9">
      <w:pPr>
        <w:pStyle w:val="af"/>
        <w:tabs>
          <w:tab w:val="left" w:pos="2159"/>
          <w:tab w:val="left" w:pos="3483"/>
          <w:tab w:val="left" w:pos="4547"/>
          <w:tab w:val="left" w:pos="5041"/>
          <w:tab w:val="left" w:pos="7319"/>
          <w:tab w:val="left" w:pos="8606"/>
        </w:tabs>
        <w:spacing w:before="40"/>
        <w:ind w:left="821" w:firstLine="0"/>
        <w:jc w:val="left"/>
        <w:rPr>
          <w:lang w:val="en-US"/>
        </w:rPr>
      </w:pPr>
      <w:r w:rsidRPr="005B3AD3">
        <w:rPr>
          <w:lang w:val="en"/>
        </w:rPr>
        <w:t>Collection of</w:t>
      </w:r>
      <w:r w:rsidR="00610A9E">
        <w:rPr>
          <w:lang w:val="en"/>
        </w:rPr>
        <w:t xml:space="preserve"> </w:t>
      </w:r>
      <w:r w:rsidRPr="005B3AD3">
        <w:rPr>
          <w:lang w:val="en"/>
        </w:rPr>
        <w:t>scientific</w:t>
      </w:r>
      <w:r w:rsidRPr="005B3AD3">
        <w:rPr>
          <w:lang w:val="en"/>
        </w:rPr>
        <w:tab/>
        <w:t>articles</w:t>
      </w:r>
      <w:r w:rsidRPr="005B3AD3">
        <w:rPr>
          <w:lang w:val="en"/>
        </w:rPr>
        <w:tab/>
        <w:t xml:space="preserve">of the </w:t>
      </w:r>
      <w:r w:rsidR="00610A9E">
        <w:rPr>
          <w:lang w:val="en"/>
        </w:rPr>
        <w:t>I</w:t>
      </w:r>
      <w:r w:rsidRPr="005B3AD3">
        <w:rPr>
          <w:lang w:val="en"/>
        </w:rPr>
        <w:t>nternational</w:t>
      </w:r>
      <w:r w:rsidRPr="005B3AD3">
        <w:rPr>
          <w:lang w:val="en"/>
        </w:rPr>
        <w:tab/>
        <w:t>Scientific</w:t>
      </w:r>
      <w:r w:rsidRPr="005B3AD3">
        <w:rPr>
          <w:lang w:val="en"/>
        </w:rPr>
        <w:tab/>
        <w:t>Conference</w:t>
      </w:r>
    </w:p>
    <w:p w14:paraId="387052B5" w14:textId="77777777" w:rsidR="007E06B9" w:rsidRPr="005B3AD3" w:rsidRDefault="007E06B9" w:rsidP="007E06B9">
      <w:pPr>
        <w:pStyle w:val="af"/>
        <w:spacing w:before="48" w:line="278" w:lineRule="auto"/>
        <w:ind w:right="42" w:firstLine="0"/>
        <w:jc w:val="left"/>
        <w:rPr>
          <w:lang w:val="en-US"/>
        </w:rPr>
      </w:pPr>
      <w:r w:rsidRPr="005B3AD3">
        <w:rPr>
          <w:lang w:val="en"/>
        </w:rPr>
        <w:t>"Institutional Economics: Development, Teaching, Applications", November 15,  2017  Moscow  : GUU, 2017. – 382 p.</w:t>
      </w:r>
    </w:p>
    <w:p w14:paraId="4821AFFB" w14:textId="77777777" w:rsidR="007E06B9" w:rsidRPr="005B3AD3" w:rsidRDefault="007E06B9" w:rsidP="007E06B9">
      <w:pPr>
        <w:pStyle w:val="af"/>
        <w:spacing w:line="276" w:lineRule="auto"/>
        <w:ind w:right="42"/>
        <w:jc w:val="left"/>
        <w:rPr>
          <w:lang w:val="en-US"/>
        </w:rPr>
      </w:pPr>
      <w:r w:rsidRPr="005B3AD3">
        <w:rPr>
          <w:lang w:val="en"/>
        </w:rPr>
        <w:t>Collection of selected articles of  young scientists / Institute of  Economics of  the Russian Academy of Sciences;  Ed.  And.  And.  Boldyreva, M.  Yu.  Golovnina, R.  With.  Greenberg.  Moscow  : Economics, 2010.</w:t>
      </w:r>
    </w:p>
    <w:p w14:paraId="4F6909B9" w14:textId="77777777" w:rsidR="007E06B9" w:rsidRPr="005B3AD3" w:rsidRDefault="007E06B9" w:rsidP="007E06B9">
      <w:pPr>
        <w:pStyle w:val="af"/>
        <w:spacing w:line="278" w:lineRule="auto"/>
        <w:ind w:right="42" w:firstLine="0"/>
        <w:jc w:val="left"/>
      </w:pPr>
      <w:r w:rsidRPr="005B3AD3">
        <w:rPr>
          <w:lang w:val="en"/>
        </w:rPr>
        <w:t>— 288 p.  - (Library of the New Economic Association / ed.  stake.  Series: V.  M.  Polterovich, M. A.  Eskindarov, B. M.  Smitienko [et al.]).</w:t>
      </w:r>
    </w:p>
    <w:p w14:paraId="0BA6DA5F" w14:textId="77777777" w:rsidR="007E06B9" w:rsidRPr="005B3AD3" w:rsidRDefault="007E06B9" w:rsidP="007E06B9">
      <w:pPr>
        <w:pStyle w:val="2"/>
        <w:numPr>
          <w:ilvl w:val="0"/>
          <w:numId w:val="12"/>
        </w:numPr>
        <w:tabs>
          <w:tab w:val="left" w:pos="1102"/>
        </w:tabs>
        <w:spacing w:before="0"/>
        <w:rPr>
          <w:lang w:val="en-US"/>
        </w:rPr>
      </w:pPr>
      <w:r w:rsidRPr="005B3AD3">
        <w:rPr>
          <w:lang w:val="en"/>
        </w:rPr>
        <w:t>Description of articles from newspapers, magazines and collections</w:t>
      </w:r>
    </w:p>
    <w:p w14:paraId="1B143206" w14:textId="77777777" w:rsidR="007E06B9" w:rsidRPr="005B3AD3" w:rsidRDefault="007E06B9" w:rsidP="007E06B9">
      <w:pPr>
        <w:pStyle w:val="af"/>
        <w:spacing w:before="36" w:line="278" w:lineRule="auto"/>
        <w:ind w:right="114"/>
        <w:rPr>
          <w:lang w:val="en-US"/>
        </w:rPr>
      </w:pPr>
      <w:r w:rsidRPr="005B3AD3">
        <w:rPr>
          <w:lang w:val="en"/>
        </w:rPr>
        <w:t>Chetverikov V.  M.  Features and intensity of the  spread of COVID-19 in the countries of  the big economy // Questions of  Statistics.  — 2020.  — № 6.  — S.  86-104.</w:t>
      </w:r>
    </w:p>
    <w:p w14:paraId="70CFDCE7" w14:textId="77777777" w:rsidR="007E06B9" w:rsidRPr="005B3AD3" w:rsidRDefault="007E06B9" w:rsidP="007E06B9">
      <w:pPr>
        <w:pStyle w:val="af"/>
        <w:spacing w:line="276" w:lineRule="auto"/>
        <w:ind w:right="125"/>
        <w:rPr>
          <w:lang w:val="en-US"/>
        </w:rPr>
      </w:pPr>
      <w:r w:rsidRPr="005B3AD3">
        <w:rPr>
          <w:lang w:val="en"/>
        </w:rPr>
        <w:t>Batalova A.  Let it be in the financial elite.  More than 400 schoolchildren became winners  and prize-winners of the Olympiad "Mission Possible!" / Batalova A., Duel A.   // Rossiyskaya Gazeta. — 2020.  — March 5.  — № 48.  — C.  10.</w:t>
      </w:r>
    </w:p>
    <w:p w14:paraId="715A8A1E" w14:textId="77777777" w:rsidR="007E06B9" w:rsidRPr="005B3AD3" w:rsidRDefault="007E06B9" w:rsidP="007E06B9">
      <w:pPr>
        <w:pStyle w:val="af"/>
        <w:spacing w:line="276" w:lineRule="auto"/>
        <w:ind w:right="121"/>
        <w:rPr>
          <w:lang w:val="en-US"/>
        </w:rPr>
      </w:pPr>
      <w:r w:rsidRPr="005B3AD3">
        <w:rPr>
          <w:lang w:val="en"/>
        </w:rPr>
        <w:t>Rykova I. N. Assessment of the creditworthiness of oil and gas companies in modern conditions of development of banking activities / I. N. Rykova, D. Yu.  Taburov, A.  In.  Borisova // Banking.  — 2019.  — № 12.  — S.  41-50.</w:t>
      </w:r>
    </w:p>
    <w:p w14:paraId="39719902" w14:textId="77777777" w:rsidR="007E06B9" w:rsidRPr="005B3AD3" w:rsidRDefault="007E06B9" w:rsidP="007E06B9">
      <w:pPr>
        <w:pStyle w:val="af"/>
        <w:spacing w:line="276" w:lineRule="auto"/>
        <w:ind w:right="114"/>
        <w:rPr>
          <w:lang w:val="en-US"/>
        </w:rPr>
      </w:pPr>
      <w:r w:rsidRPr="005B3AD3">
        <w:rPr>
          <w:lang w:val="en"/>
        </w:rPr>
        <w:t>Pivovarova M.  And.  Cluster initiatives: general and special / M.  And.  Pivovarova // Cluster initiatives in the formation of the progressive structure of the national economy: collection of scientific works. tr. 2nd International Scientific and Practical.  Conf.  (March 17-18,  2016).  T.1 / South-West State.  un-t;  Holes.  Red.  And.  And.  Gorokhov.  – Kursk, 2016.  –With.  173-177.</w:t>
      </w:r>
    </w:p>
    <w:p w14:paraId="5607C229" w14:textId="77777777" w:rsidR="007E06B9" w:rsidRPr="005B3AD3" w:rsidRDefault="007E06B9" w:rsidP="007E06B9">
      <w:pPr>
        <w:pStyle w:val="af"/>
        <w:spacing w:line="276" w:lineRule="auto"/>
        <w:ind w:right="115"/>
        <w:rPr>
          <w:lang w:val="en-US"/>
        </w:rPr>
      </w:pPr>
      <w:r w:rsidRPr="005B3AD3">
        <w:rPr>
          <w:lang w:val="en"/>
        </w:rPr>
        <w:t>Morozko N. I. (Morozko N.I.)  Business management strategy based on value-oriented concepts / Morozko N. I. (Morozko N.  I.), Didenko V. Y. (Didenko V.  The Strategies of Modern Science Development: Proceedings of the X International scientific-practical conference (North Charleston, USA, 12-13 April 2016). — USA, North Charleston, 2016. — pp. 79-81.</w:t>
      </w:r>
    </w:p>
    <w:p w14:paraId="02B06FF9" w14:textId="77777777" w:rsidR="007E06B9" w:rsidRPr="005B3AD3" w:rsidRDefault="007E06B9" w:rsidP="007E06B9">
      <w:pPr>
        <w:pStyle w:val="2"/>
        <w:numPr>
          <w:ilvl w:val="0"/>
          <w:numId w:val="12"/>
        </w:numPr>
        <w:tabs>
          <w:tab w:val="left" w:pos="1102"/>
        </w:tabs>
        <w:spacing w:before="1"/>
      </w:pPr>
      <w:r w:rsidRPr="005B3AD3">
        <w:rPr>
          <w:lang w:val="en"/>
        </w:rPr>
        <w:t>Description of normative legal acts</w:t>
      </w:r>
    </w:p>
    <w:p w14:paraId="45C4451A" w14:textId="77777777" w:rsidR="007E06B9" w:rsidRPr="005B3AD3" w:rsidRDefault="007E06B9" w:rsidP="007E06B9">
      <w:pPr>
        <w:pStyle w:val="af"/>
        <w:spacing w:before="43" w:line="276" w:lineRule="auto"/>
        <w:ind w:right="125"/>
        <w:rPr>
          <w:lang w:val="en-US"/>
        </w:rPr>
      </w:pPr>
      <w:r w:rsidRPr="005B3AD3">
        <w:rPr>
          <w:lang w:val="en"/>
        </w:rPr>
        <w:t>Budget Code of the Russian Federation: as of February 20, 2019  : Comparison table of changes.  — Moscow: Prospekt, 2019.  — 368 p.</w:t>
      </w:r>
    </w:p>
    <w:p w14:paraId="159BBF48" w14:textId="77777777" w:rsidR="007E06B9" w:rsidRPr="005B3AD3" w:rsidRDefault="007E06B9" w:rsidP="007E06B9">
      <w:pPr>
        <w:pStyle w:val="af"/>
        <w:spacing w:line="276" w:lineRule="auto"/>
        <w:ind w:right="115"/>
        <w:rPr>
          <w:lang w:val="en-US"/>
        </w:rPr>
      </w:pPr>
      <w:r w:rsidRPr="005B3AD3">
        <w:rPr>
          <w:lang w:val="en"/>
        </w:rPr>
        <w:t>On the general principles of the organization of local self-government in the Russian Federation: Feder.  Law No.  131-FZ: [adopted by the  State Duma on September 16.  2003: approved by the Federation Council on September 24, 2003]. - Moscow:  Prospekt; St.  Petersburg: Codex, 2017.  – 158 p.</w:t>
      </w:r>
    </w:p>
    <w:p w14:paraId="1305E68E" w14:textId="77777777" w:rsidR="007E06B9" w:rsidRPr="005B3AD3" w:rsidRDefault="007E06B9" w:rsidP="007E06B9">
      <w:pPr>
        <w:pStyle w:val="af"/>
        <w:spacing w:line="276" w:lineRule="auto"/>
        <w:ind w:right="117"/>
        <w:rPr>
          <w:lang w:val="en-US"/>
        </w:rPr>
      </w:pPr>
      <w:r w:rsidRPr="005B3AD3">
        <w:rPr>
          <w:lang w:val="en"/>
        </w:rPr>
        <w:lastRenderedPageBreak/>
        <w:t>On Amendments to the Federal Law "On Special Assessment of Working Conditions": Feder. Law of 27 Dec. 2019 No. 451-FZ: adopted by the State Duma on December 17. 2019  : approved by the Federation Council on December 23. 2019 // Rossiyskaya gazeta. — 2019.  — Dec.  30. —  No 295.  — P.  14.</w:t>
      </w:r>
    </w:p>
    <w:p w14:paraId="66E2336E" w14:textId="77777777" w:rsidR="007E06B9" w:rsidRPr="005B3AD3" w:rsidRDefault="007E06B9" w:rsidP="007E06B9">
      <w:pPr>
        <w:pStyle w:val="af"/>
        <w:spacing w:before="80" w:line="276" w:lineRule="auto"/>
        <w:ind w:right="116"/>
        <w:rPr>
          <w:lang w:val="en-US"/>
        </w:rPr>
      </w:pPr>
      <w:r w:rsidRPr="005B3AD3">
        <w:rPr>
          <w:lang w:val="en"/>
        </w:rPr>
        <w:t>On education in the Russian Federation: Feder. Law of December 29, 2012 No.  273-FZ: [adopted by the State Duma on December 21.  2012: approved by the Federation Council on December 26, 2012] // Collected Legislation of the Russian Federation. –  2012. – Dec. 31.   – № 53.  – Art.  7598.</w:t>
      </w:r>
    </w:p>
    <w:p w14:paraId="0EDBEEC9" w14:textId="77777777" w:rsidR="007E06B9" w:rsidRPr="005B3AD3" w:rsidRDefault="007E06B9" w:rsidP="007E06B9">
      <w:pPr>
        <w:pStyle w:val="af"/>
        <w:spacing w:line="276" w:lineRule="auto"/>
        <w:ind w:right="117"/>
        <w:rPr>
          <w:lang w:val="en-US"/>
        </w:rPr>
      </w:pPr>
      <w:r w:rsidRPr="005B3AD3">
        <w:rPr>
          <w:lang w:val="en"/>
        </w:rPr>
        <w:t>GOST R 57564–2017. Organization and implementation of activities on international</w:t>
      </w:r>
      <w:r w:rsidRPr="005B3AD3">
        <w:rPr>
          <w:spacing w:val="-1"/>
          <w:lang w:val="en"/>
        </w:rPr>
        <w:t xml:space="preserve"> standardization in</w:t>
      </w:r>
      <w:r w:rsidRPr="005B3AD3">
        <w:rPr>
          <w:lang w:val="en"/>
        </w:rPr>
        <w:t xml:space="preserve"> the </w:t>
      </w:r>
      <w:r w:rsidRPr="005B3AD3">
        <w:rPr>
          <w:spacing w:val="-1"/>
          <w:lang w:val="en"/>
        </w:rPr>
        <w:t xml:space="preserve"> Russian Federation</w:t>
      </w:r>
      <w:r w:rsidRPr="005B3AD3">
        <w:rPr>
          <w:lang w:val="en"/>
        </w:rPr>
        <w:t xml:space="preserve"> = Organization and  implementation of  activity on international standardization in the Russian Federation: official edition  : approved and put into</w:t>
      </w:r>
      <w:r w:rsidRPr="005B3AD3">
        <w:rPr>
          <w:spacing w:val="-1"/>
          <w:lang w:val="en"/>
        </w:rPr>
        <w:t xml:space="preserve"> effect by the Order</w:t>
      </w:r>
      <w:r w:rsidRPr="005B3AD3">
        <w:rPr>
          <w:lang w:val="en"/>
        </w:rPr>
        <w:t xml:space="preserve"> of the </w:t>
      </w:r>
      <w:r w:rsidRPr="005B3AD3">
        <w:rPr>
          <w:spacing w:val="-1"/>
          <w:lang w:val="en"/>
        </w:rPr>
        <w:t xml:space="preserve"> Federal Agency</w:t>
      </w:r>
      <w:r w:rsidRPr="005B3AD3">
        <w:rPr>
          <w:lang w:val="en"/>
        </w:rPr>
        <w:t xml:space="preserve"> for Technical.   regulation and metrology of  July 28, 2017 No. 767-st: date of introduction 2017-12-01 / developed by the All-Russian Scientific Research.  Institute of Standardization and Certification in Mechanical Engineering (VNIINMASH).  - Moscow: Standartinform,  2017. - V, 44 p.</w:t>
      </w:r>
    </w:p>
    <w:p w14:paraId="2664571C" w14:textId="77777777" w:rsidR="007E06B9" w:rsidRPr="005B3AD3" w:rsidRDefault="007E06B9" w:rsidP="007E06B9">
      <w:pPr>
        <w:pStyle w:val="2"/>
        <w:numPr>
          <w:ilvl w:val="0"/>
          <w:numId w:val="12"/>
        </w:numPr>
        <w:tabs>
          <w:tab w:val="left" w:pos="1136"/>
        </w:tabs>
        <w:spacing w:before="8" w:line="278" w:lineRule="auto"/>
        <w:ind w:left="112" w:right="121" w:firstLine="708"/>
        <w:rPr>
          <w:lang w:val="en-US"/>
        </w:rPr>
      </w:pPr>
      <w:r w:rsidRPr="005B3AD3">
        <w:rPr>
          <w:lang w:val="en"/>
        </w:rPr>
        <w:t>Description of dissertations, abstracts of dissertations, deposited manuscripts</w:t>
      </w:r>
    </w:p>
    <w:p w14:paraId="726E8896" w14:textId="4EC9596F" w:rsidR="007E06B9" w:rsidRPr="005B3AD3" w:rsidRDefault="007E06B9" w:rsidP="007E06B9">
      <w:pPr>
        <w:pStyle w:val="af"/>
        <w:spacing w:line="276" w:lineRule="auto"/>
        <w:ind w:right="115"/>
        <w:rPr>
          <w:lang w:val="en-US"/>
        </w:rPr>
      </w:pPr>
      <w:r w:rsidRPr="005B3AD3">
        <w:rPr>
          <w:lang w:val="en"/>
        </w:rPr>
        <w:t xml:space="preserve">Slavin B.  B.    Theoretical </w:t>
      </w:r>
      <w:r w:rsidR="00610A9E" w:rsidRPr="005B3AD3">
        <w:rPr>
          <w:lang w:val="en"/>
        </w:rPr>
        <w:t>foundations and</w:t>
      </w:r>
      <w:r w:rsidRPr="005B3AD3">
        <w:rPr>
          <w:lang w:val="en"/>
        </w:rPr>
        <w:t xml:space="preserve"> instrumental support of collective  intelligence technologies in  the management of the organization.   Dr.  Econ.</w:t>
      </w:r>
    </w:p>
    <w:p w14:paraId="157AE445" w14:textId="77777777" w:rsidR="007E06B9" w:rsidRPr="005B3AD3" w:rsidRDefault="007E06B9" w:rsidP="007E06B9">
      <w:pPr>
        <w:pStyle w:val="af"/>
        <w:spacing w:line="276" w:lineRule="auto"/>
        <w:ind w:right="116" w:firstLine="0"/>
        <w:rPr>
          <w:lang w:val="en-US"/>
        </w:rPr>
      </w:pPr>
      <w:r w:rsidRPr="005B3AD3">
        <w:rPr>
          <w:lang w:val="en"/>
        </w:rPr>
        <w:t>Sciences;  special. 08.00.13; protected 17.06.2020; approved 23.06.2020 / Slavin B.B.;  Place of defense: Financial University;  The work was performed by: Financial University, Department of Data  Analysis. —  Moscow, 2020.  — 342 p.  : ill.</w:t>
      </w:r>
    </w:p>
    <w:p w14:paraId="2693F59F" w14:textId="77777777" w:rsidR="007E06B9" w:rsidRPr="005B3AD3" w:rsidRDefault="007E06B9" w:rsidP="007E06B9">
      <w:pPr>
        <w:pStyle w:val="af"/>
        <w:spacing w:line="276" w:lineRule="auto"/>
        <w:ind w:right="115"/>
        <w:rPr>
          <w:lang w:val="en-US"/>
        </w:rPr>
      </w:pPr>
      <w:r w:rsidRPr="005B3AD3">
        <w:rPr>
          <w:lang w:val="en"/>
        </w:rPr>
        <w:t>Velichkovsky B. B. Functional organization of working memory: author.  Diss...  Doc.  Psychol.  Sciences: special.  19.00.01 / Velichkovsky B.  B.  ;  Moscow State.   Them.    M.  In.  Lomonosov;  Place of  defense: Institute of  Psychology of the Russian Academy of Sciences.  Moscow, 2017.  – 44 p.</w:t>
      </w:r>
    </w:p>
    <w:p w14:paraId="1542A457" w14:textId="3E4AD1F3" w:rsidR="007E06B9" w:rsidRPr="005B3AD3" w:rsidRDefault="007E06B9" w:rsidP="007E06B9">
      <w:pPr>
        <w:pStyle w:val="af"/>
        <w:spacing w:line="276" w:lineRule="auto"/>
        <w:ind w:right="119"/>
        <w:rPr>
          <w:lang w:val="en-US"/>
        </w:rPr>
      </w:pPr>
      <w:r w:rsidRPr="005B3AD3">
        <w:rPr>
          <w:lang w:val="en"/>
        </w:rPr>
        <w:t xml:space="preserve">Labyntsev N.T. Professional and public accreditation and </w:t>
      </w:r>
      <w:r w:rsidR="00610A9E" w:rsidRPr="005B3AD3">
        <w:rPr>
          <w:lang w:val="en"/>
        </w:rPr>
        <w:t>independent assessment</w:t>
      </w:r>
      <w:r w:rsidRPr="005B3AD3">
        <w:rPr>
          <w:lang w:val="en"/>
        </w:rPr>
        <w:t xml:space="preserve"> of qualifications in the field of training and implementation of accounting</w:t>
      </w:r>
      <w:r w:rsidRPr="005B3AD3">
        <w:rPr>
          <w:spacing w:val="-1"/>
          <w:lang w:val="en"/>
        </w:rPr>
        <w:t xml:space="preserve"> activities</w:t>
      </w:r>
      <w:r w:rsidRPr="005B3AD3">
        <w:rPr>
          <w:lang w:val="en"/>
        </w:rPr>
        <w:t xml:space="preserve"> / N.T.   Labyntsev, E.A.  Sharovatova;  Rostov state.  Econ.  University (RINH).</w:t>
      </w:r>
    </w:p>
    <w:p w14:paraId="38A74D56" w14:textId="77777777" w:rsidR="007E06B9" w:rsidRPr="005B3AD3" w:rsidRDefault="007E06B9" w:rsidP="007E06B9">
      <w:pPr>
        <w:pStyle w:val="af"/>
        <w:ind w:firstLine="0"/>
      </w:pPr>
      <w:r w:rsidRPr="005B3AD3">
        <w:rPr>
          <w:lang w:val="en"/>
        </w:rPr>
        <w:t>– Rostov-on-Don, 2017.  – 305 p.  - Dep.  in VINITI RAS 10.01.2017 No.  1-B2017.</w:t>
      </w:r>
    </w:p>
    <w:p w14:paraId="054EAAC5" w14:textId="77777777" w:rsidR="007E06B9" w:rsidRPr="005B3AD3" w:rsidRDefault="007E06B9" w:rsidP="007E06B9">
      <w:pPr>
        <w:pStyle w:val="2"/>
        <w:numPr>
          <w:ilvl w:val="0"/>
          <w:numId w:val="12"/>
        </w:numPr>
        <w:tabs>
          <w:tab w:val="left" w:pos="1102"/>
        </w:tabs>
        <w:spacing w:before="42"/>
        <w:ind w:left="1102"/>
        <w:rPr>
          <w:lang w:val="en-US"/>
        </w:rPr>
      </w:pPr>
      <w:r w:rsidRPr="005B3AD3">
        <w:rPr>
          <w:lang w:val="en"/>
        </w:rPr>
        <w:t>Description of disks and other local access resources</w:t>
      </w:r>
    </w:p>
    <w:p w14:paraId="35FA08D4" w14:textId="5E14B4D9" w:rsidR="007E06B9" w:rsidRPr="005B3AD3" w:rsidRDefault="007E06B9" w:rsidP="007E06B9">
      <w:pPr>
        <w:pStyle w:val="af"/>
        <w:spacing w:before="43" w:line="276" w:lineRule="auto"/>
        <w:ind w:right="117"/>
        <w:rPr>
          <w:lang w:val="en-US"/>
        </w:rPr>
      </w:pPr>
      <w:r w:rsidRPr="005B3AD3">
        <w:rPr>
          <w:lang w:val="en"/>
        </w:rPr>
        <w:t xml:space="preserve">Eriashvili N. D. Banking law: electron. textbook. for university students / N.  D.  Eriashvili. – 8th ed., rev. </w:t>
      </w:r>
      <w:r w:rsidR="00610A9E" w:rsidRPr="005B3AD3">
        <w:rPr>
          <w:lang w:val="en"/>
        </w:rPr>
        <w:t>- Electron</w:t>
      </w:r>
      <w:r w:rsidRPr="005B3AD3">
        <w:rPr>
          <w:lang w:val="en"/>
        </w:rPr>
        <w:t>. dan. - Moscow: UNITY-DANA, 2011. - 1 electron.  wholesale.  disk (CD-ROM).  - Head.  from the disc label.</w:t>
      </w:r>
    </w:p>
    <w:p w14:paraId="54318EDF" w14:textId="2E996A9F" w:rsidR="007E06B9" w:rsidRPr="005B3AD3" w:rsidRDefault="007E06B9" w:rsidP="007E06B9">
      <w:pPr>
        <w:pStyle w:val="af"/>
        <w:spacing w:line="276" w:lineRule="auto"/>
        <w:ind w:right="116"/>
      </w:pPr>
      <w:r w:rsidRPr="005B3AD3">
        <w:rPr>
          <w:lang w:val="en"/>
        </w:rPr>
        <w:t xml:space="preserve">Development of industrial production </w:t>
      </w:r>
      <w:r w:rsidR="00610A9E" w:rsidRPr="005B3AD3">
        <w:rPr>
          <w:lang w:val="en"/>
        </w:rPr>
        <w:t>of the</w:t>
      </w:r>
      <w:r w:rsidRPr="005B3AD3">
        <w:rPr>
          <w:lang w:val="en"/>
        </w:rPr>
        <w:t xml:space="preserve"> Siberian Federal District: stat. sb. / Feder. service of state statistics, Territor. </w:t>
      </w:r>
      <w:r w:rsidR="00610A9E" w:rsidRPr="005B3AD3">
        <w:rPr>
          <w:lang w:val="en"/>
        </w:rPr>
        <w:t>bodies of</w:t>
      </w:r>
      <w:r w:rsidRPr="005B3AD3">
        <w:rPr>
          <w:lang w:val="en"/>
        </w:rPr>
        <w:t xml:space="preserve"> the Federal. services of the state.  Statistics.  – Electron.  dan.  – Omsk, 2012.  – 1 electron.  wholesale.  disk (CD-ROM).  - Head.  from the container.</w:t>
      </w:r>
    </w:p>
    <w:p w14:paraId="0C42E365" w14:textId="77777777" w:rsidR="007E06B9" w:rsidRPr="005B3AD3" w:rsidRDefault="007E06B9" w:rsidP="007E06B9">
      <w:pPr>
        <w:pStyle w:val="2"/>
        <w:numPr>
          <w:ilvl w:val="0"/>
          <w:numId w:val="12"/>
        </w:numPr>
        <w:tabs>
          <w:tab w:val="left" w:pos="1244"/>
        </w:tabs>
        <w:spacing w:before="8"/>
        <w:ind w:left="1243" w:hanging="423"/>
        <w:rPr>
          <w:lang w:val="en-US"/>
        </w:rPr>
      </w:pPr>
      <w:r w:rsidRPr="005B3AD3">
        <w:rPr>
          <w:lang w:val="en"/>
        </w:rPr>
        <w:lastRenderedPageBreak/>
        <w:t>Description of electronic resources of network distribution</w:t>
      </w:r>
    </w:p>
    <w:p w14:paraId="7D1A601F" w14:textId="77777777" w:rsidR="007E06B9" w:rsidRPr="005B3AD3" w:rsidRDefault="007E06B9" w:rsidP="007E06B9">
      <w:pPr>
        <w:pStyle w:val="af"/>
        <w:spacing w:before="40" w:line="276" w:lineRule="auto"/>
        <w:ind w:right="116"/>
        <w:rPr>
          <w:lang w:val="en-US"/>
        </w:rPr>
      </w:pPr>
      <w:r w:rsidRPr="005B3AD3">
        <w:rPr>
          <w:lang w:val="en"/>
        </w:rPr>
        <w:t>Vesnin V.R.  Fundamentals of management: textbook / V.  R.  Vesnin.  — Moscow: Prospekt, 2016.  — 500 p.  — EBS Prospekt.  Available at:</w:t>
      </w:r>
      <w:r w:rsidRPr="005B3AD3">
        <w:rPr>
          <w:color w:val="0462C1"/>
          <w:u w:val="single" w:color="0462C1"/>
          <w:lang w:val="en"/>
        </w:rPr>
        <w:t xml:space="preserve"> http://ezpro.fa.ru:3180/book/23323</w:t>
      </w:r>
      <w:r w:rsidRPr="005B3AD3">
        <w:rPr>
          <w:lang w:val="en"/>
        </w:rPr>
        <w:t xml:space="preserve"> (accessed: 19.01.2021).  — Text: electronic.</w:t>
      </w:r>
    </w:p>
    <w:p w14:paraId="601F890C" w14:textId="77777777" w:rsidR="007E06B9" w:rsidRPr="005B3AD3" w:rsidRDefault="007E06B9" w:rsidP="007E06B9">
      <w:pPr>
        <w:pStyle w:val="af"/>
        <w:spacing w:before="80" w:line="276" w:lineRule="auto"/>
        <w:ind w:right="115"/>
        <w:rPr>
          <w:lang w:val="en-US"/>
        </w:rPr>
      </w:pPr>
      <w:r w:rsidRPr="005B3AD3">
        <w:rPr>
          <w:lang w:val="en"/>
        </w:rPr>
        <w:t xml:space="preserve">Salin V.N. Banking statistics:  textbook. and workshop for universities / V.N. Salin,  O.G. Tretyakova. — Moscow: Yurayt, 2020. — 215 p. — (Higher education). — EBS Urait. —  URL: </w:t>
      </w:r>
      <w:r w:rsidRPr="005B3AD3">
        <w:rPr>
          <w:color w:val="0462C1"/>
          <w:u w:val="single" w:color="0462C1"/>
          <w:lang w:val="en"/>
        </w:rPr>
        <w:t xml:space="preserve"> https://ezpro.fa.ru:3217/bcode/450266</w:t>
      </w:r>
      <w:r w:rsidRPr="005B3AD3">
        <w:rPr>
          <w:lang w:val="en"/>
        </w:rPr>
        <w:t xml:space="preserve"> (date accessed:  18.01.2021). — Text: electronic.   </w:t>
      </w:r>
    </w:p>
    <w:p w14:paraId="34D978B0" w14:textId="77777777" w:rsidR="007E06B9" w:rsidRPr="005B3AD3" w:rsidRDefault="007E06B9" w:rsidP="007E06B9">
      <w:pPr>
        <w:pStyle w:val="af"/>
        <w:spacing w:line="278" w:lineRule="auto"/>
        <w:ind w:right="127"/>
        <w:rPr>
          <w:lang w:val="en-US"/>
        </w:rPr>
      </w:pPr>
      <w:r w:rsidRPr="005B3AD3">
        <w:rPr>
          <w:lang w:val="en"/>
        </w:rPr>
        <w:t>Adhiry B. K. Crowdfunding: Lessons from Japan’s Approach / Bishnu Kumar Adhiry, Kenji Kutsuna, Takaaki Hoda; Kobe University Social Science Research Series.</w:t>
      </w:r>
    </w:p>
    <w:p w14:paraId="15F7BDEC" w14:textId="77777777" w:rsidR="007E06B9" w:rsidRPr="005B3AD3" w:rsidRDefault="007E06B9" w:rsidP="007E06B9">
      <w:pPr>
        <w:pStyle w:val="af"/>
        <w:spacing w:line="276" w:lineRule="auto"/>
        <w:ind w:right="116" w:firstLine="0"/>
        <w:rPr>
          <w:lang w:val="en-US"/>
        </w:rPr>
      </w:pPr>
      <w:r w:rsidRPr="005B3AD3">
        <w:rPr>
          <w:lang w:val="en"/>
        </w:rPr>
        <w:t xml:space="preserve">— Singapore : Springer Ltd., 2018. — 110 p. — SpringerLink. — URL: </w:t>
      </w:r>
      <w:hyperlink r:id="rId21">
        <w:r w:rsidRPr="005B3AD3">
          <w:rPr>
            <w:color w:val="0462C1"/>
            <w:u w:val="single" w:color="0462C1"/>
            <w:lang w:val="en"/>
          </w:rPr>
          <w:t xml:space="preserve"> https://link.springer.com/chapter/10.1007/978-981-13-1522-0_7</w:t>
        </w:r>
      </w:hyperlink>
      <w:r w:rsidRPr="005B3AD3">
        <w:rPr>
          <w:lang w:val="en"/>
        </w:rPr>
        <w:t xml:space="preserve"> (date accessed: 10.12.2020  ). — The text is electronic.</w:t>
      </w:r>
    </w:p>
    <w:p w14:paraId="5C3DD33C" w14:textId="77777777" w:rsidR="007E06B9" w:rsidRPr="005B3AD3" w:rsidRDefault="007E06B9" w:rsidP="007E06B9">
      <w:pPr>
        <w:pStyle w:val="af"/>
        <w:spacing w:line="276" w:lineRule="auto"/>
        <w:ind w:right="115"/>
        <w:rPr>
          <w:lang w:val="en-US"/>
        </w:rPr>
      </w:pPr>
      <w:r w:rsidRPr="005B3AD3">
        <w:rPr>
          <w:lang w:val="en"/>
        </w:rPr>
        <w:t xml:space="preserve">Russian socio-economic system: realities and vectors of development: monograph / P. V. Savchenko, R. S. Grinberg, M. A. Abramova [and others]; ed. by R. S. </w:t>
      </w:r>
      <w:r w:rsidRPr="005B3AD3">
        <w:rPr>
          <w:spacing w:val="-1"/>
          <w:lang w:val="en"/>
        </w:rPr>
        <w:t xml:space="preserve"> Greenberg,</w:t>
      </w:r>
      <w:r w:rsidRPr="005B3AD3">
        <w:rPr>
          <w:lang w:val="en"/>
        </w:rPr>
        <w:t xml:space="preserve"> P.  In.  Savchenko.  — 3rd ed., rev.  and add.  — 3rd ed.  Moscow  : INFRA-M, 2019.  — 598 p.  — (Scientific thought).  — EBS Znanium.com.  Available at:</w:t>
      </w:r>
      <w:hyperlink r:id="rId22">
        <w:r w:rsidRPr="005B3AD3">
          <w:rPr>
            <w:color w:val="0462C1"/>
            <w:u w:val="single" w:color="0462C1"/>
            <w:lang w:val="en"/>
          </w:rPr>
          <w:t xml:space="preserve"> https://new.znanium.com/catalog/product/961584</w:t>
        </w:r>
      </w:hyperlink>
      <w:r w:rsidRPr="005B3AD3">
        <w:rPr>
          <w:lang w:val="en"/>
        </w:rPr>
        <w:t xml:space="preserve"> (accessed: 10.12.2020).  — Text: electronic.</w:t>
      </w:r>
    </w:p>
    <w:p w14:paraId="4ADD9018" w14:textId="77777777" w:rsidR="007E06B9" w:rsidRPr="005B3AD3" w:rsidRDefault="007E06B9" w:rsidP="007E06B9">
      <w:pPr>
        <w:pStyle w:val="af"/>
        <w:spacing w:line="276" w:lineRule="auto"/>
        <w:ind w:right="116"/>
        <w:rPr>
          <w:lang w:val="en-US"/>
        </w:rPr>
      </w:pPr>
      <w:r w:rsidRPr="005B3AD3">
        <w:rPr>
          <w:lang w:val="en"/>
        </w:rPr>
        <w:t>Dadashev A. Z. On the question of the financial independence of municipalities and methods for assessing its level / A. Z.  Dadashev, A. I.  Zolotko. — Text:</w:t>
      </w:r>
      <w:r w:rsidRPr="005B3AD3">
        <w:rPr>
          <w:spacing w:val="-1"/>
          <w:lang w:val="en"/>
        </w:rPr>
        <w:t xml:space="preserve"> electronic //</w:t>
      </w:r>
      <w:r w:rsidRPr="005B3AD3">
        <w:rPr>
          <w:lang w:val="en"/>
        </w:rPr>
        <w:t xml:space="preserve"> Finance and credit.  — 2018.  — № 9.  — S.  2017-2032.  — NEB ELibrary.</w:t>
      </w:r>
    </w:p>
    <w:p w14:paraId="30EDC6C1" w14:textId="77777777" w:rsidR="007E06B9" w:rsidRPr="005B3AD3" w:rsidRDefault="007E06B9" w:rsidP="007E06B9">
      <w:pPr>
        <w:pStyle w:val="af"/>
        <w:spacing w:line="278" w:lineRule="auto"/>
        <w:ind w:right="117" w:firstLine="0"/>
        <w:rPr>
          <w:lang w:val="en-US"/>
        </w:rPr>
      </w:pPr>
      <w:r w:rsidRPr="005B3AD3">
        <w:rPr>
          <w:lang w:val="en"/>
        </w:rPr>
        <w:t>Available at:</w:t>
      </w:r>
      <w:hyperlink r:id="rId23">
        <w:r w:rsidRPr="005B3AD3">
          <w:rPr>
            <w:color w:val="0462C1"/>
            <w:u w:val="single" w:color="0462C1"/>
            <w:lang w:val="en"/>
          </w:rPr>
          <w:t xml:space="preserve"> https://www.elibrary.ru/download/elibrary_35648256_50368935.pdf</w:t>
        </w:r>
      </w:hyperlink>
      <w:r w:rsidRPr="005B3AD3">
        <w:rPr>
          <w:lang w:val="en"/>
        </w:rPr>
        <w:t xml:space="preserve"> (accessed : 10.12.2020).</w:t>
      </w:r>
    </w:p>
    <w:p w14:paraId="2CEEB261" w14:textId="77777777" w:rsidR="007E06B9" w:rsidRPr="005B3AD3" w:rsidRDefault="007E06B9" w:rsidP="007E06B9">
      <w:pPr>
        <w:pStyle w:val="af"/>
        <w:spacing w:line="276" w:lineRule="auto"/>
        <w:ind w:right="115"/>
        <w:rPr>
          <w:lang w:val="en-US"/>
        </w:rPr>
      </w:pPr>
      <w:r w:rsidRPr="005B3AD3">
        <w:rPr>
          <w:lang w:val="en"/>
        </w:rPr>
        <w:t>Market analysis of the practice of implementing professional standards in Russia in 2018  / A.  And.  Tsyganov, A.  With.  Ermolaeva, S.  In.  Brovchak, E.  In.  Bogdanova.</w:t>
      </w:r>
    </w:p>
    <w:p w14:paraId="5C3E0C07" w14:textId="77777777" w:rsidR="007E06B9" w:rsidRPr="005B3AD3" w:rsidRDefault="007E06B9" w:rsidP="007E06B9">
      <w:pPr>
        <w:pStyle w:val="af"/>
        <w:tabs>
          <w:tab w:val="left" w:pos="2189"/>
          <w:tab w:val="left" w:pos="3538"/>
          <w:tab w:val="left" w:pos="4954"/>
          <w:tab w:val="left" w:pos="8221"/>
          <w:tab w:val="left" w:pos="9570"/>
        </w:tabs>
        <w:spacing w:line="276" w:lineRule="auto"/>
        <w:ind w:right="114" w:firstLine="0"/>
        <w:rPr>
          <w:lang w:val="en-US"/>
        </w:rPr>
      </w:pPr>
      <w:r w:rsidRPr="005B3AD3">
        <w:rPr>
          <w:lang w:val="en"/>
        </w:rPr>
        <w:t xml:space="preserve">— Text: electronic // Perspectives of science and education. — 2019. — № 5. — P. 517-528. </w:t>
      </w:r>
      <w:r w:rsidRPr="005B3AD3">
        <w:rPr>
          <w:lang w:val="en"/>
        </w:rPr>
        <w:tab/>
        <w:t>—</w:t>
      </w:r>
      <w:r w:rsidRPr="005B3AD3">
        <w:rPr>
          <w:lang w:val="en"/>
        </w:rPr>
        <w:tab/>
        <w:t>EB</w:t>
      </w:r>
      <w:r w:rsidRPr="005B3AD3">
        <w:rPr>
          <w:lang w:val="en"/>
        </w:rPr>
        <w:tab/>
        <w:t xml:space="preserve">of the Financial University. </w:t>
      </w:r>
      <w:r w:rsidRPr="005B3AD3">
        <w:rPr>
          <w:lang w:val="en"/>
        </w:rPr>
        <w:tab/>
        <w:t>—</w:t>
      </w:r>
      <w:r w:rsidRPr="005B3AD3">
        <w:rPr>
          <w:lang w:val="en"/>
        </w:rPr>
        <w:tab/>
        <w:t>URL:</w:t>
      </w:r>
      <w:hyperlink r:id="rId24">
        <w:r w:rsidRPr="005B3AD3">
          <w:rPr>
            <w:color w:val="0462C1"/>
            <w:u w:val="single" w:color="0462C1"/>
            <w:lang w:val="en"/>
          </w:rPr>
          <w:t xml:space="preserve"> https://pnojournal.files.wordpress.com/2019/11/pdf_190537.pdf</w:t>
        </w:r>
      </w:hyperlink>
      <w:r w:rsidRPr="005B3AD3">
        <w:rPr>
          <w:lang w:val="en"/>
        </w:rPr>
        <w:t>.  — Publication date: 31.10.2019.</w:t>
      </w:r>
    </w:p>
    <w:p w14:paraId="53604BBF" w14:textId="41C600AF" w:rsidR="007E06B9" w:rsidRPr="005B3AD3" w:rsidRDefault="007E06B9" w:rsidP="007E06B9">
      <w:pPr>
        <w:pStyle w:val="af1"/>
        <w:numPr>
          <w:ilvl w:val="1"/>
          <w:numId w:val="13"/>
        </w:numPr>
        <w:tabs>
          <w:tab w:val="left" w:pos="1424"/>
        </w:tabs>
        <w:spacing w:line="322" w:lineRule="exact"/>
        <w:ind w:left="1423" w:hanging="632"/>
        <w:rPr>
          <w:sz w:val="28"/>
          <w:szCs w:val="28"/>
        </w:rPr>
      </w:pPr>
      <w:r w:rsidRPr="005B3AD3">
        <w:rPr>
          <w:sz w:val="28"/>
          <w:szCs w:val="28"/>
          <w:lang w:val="en"/>
        </w:rPr>
        <w:t xml:space="preserve">General application </w:t>
      </w:r>
      <w:r w:rsidR="00610A9E" w:rsidRPr="005B3AD3">
        <w:rPr>
          <w:sz w:val="28"/>
          <w:szCs w:val="28"/>
          <w:lang w:val="en"/>
        </w:rPr>
        <w:t>requirements.</w:t>
      </w:r>
    </w:p>
    <w:p w14:paraId="3046CB1C" w14:textId="75207F8E" w:rsidR="007E06B9" w:rsidRPr="005B3AD3" w:rsidRDefault="007E06B9" w:rsidP="007E06B9">
      <w:pPr>
        <w:pStyle w:val="af"/>
        <w:spacing w:before="38" w:line="276" w:lineRule="auto"/>
        <w:ind w:right="120"/>
        <w:rPr>
          <w:lang w:val="en-US"/>
        </w:rPr>
      </w:pPr>
      <w:r w:rsidRPr="005B3AD3">
        <w:rPr>
          <w:lang w:val="en"/>
        </w:rPr>
        <w:t xml:space="preserve">Appendices are additional materials of a reference, documentary, illustrative or other nature to the main text.  Appendices are placed at the end of the work, after the list of references in the order of their mention in the text. Each application should start with a new </w:t>
      </w:r>
      <w:r w:rsidR="00610A9E" w:rsidRPr="005B3AD3">
        <w:rPr>
          <w:lang w:val="en"/>
        </w:rPr>
        <w:t>sheet and have</w:t>
      </w:r>
      <w:r w:rsidRPr="005B3AD3">
        <w:rPr>
          <w:lang w:val="en"/>
        </w:rPr>
        <w:t xml:space="preserve"> a thematic title and a general heading "Appendix No". </w:t>
      </w:r>
    </w:p>
    <w:p w14:paraId="26EABA27" w14:textId="1FC01995" w:rsidR="007E06B9" w:rsidRPr="005B3AD3" w:rsidRDefault="007E06B9" w:rsidP="007E06B9">
      <w:pPr>
        <w:pStyle w:val="af"/>
        <w:spacing w:line="276" w:lineRule="auto"/>
        <w:ind w:right="122"/>
        <w:rPr>
          <w:lang w:val="en-US"/>
        </w:rPr>
      </w:pPr>
      <w:r w:rsidRPr="005B3AD3">
        <w:rPr>
          <w:lang w:val="en"/>
        </w:rPr>
        <w:t xml:space="preserve">If the application is a separate figure or table, then it is drawn up in accordance with the requirements for illustrations </w:t>
      </w:r>
      <w:r w:rsidR="00610A9E" w:rsidRPr="005B3AD3">
        <w:rPr>
          <w:lang w:val="en"/>
        </w:rPr>
        <w:t>and tables</w:t>
      </w:r>
      <w:r w:rsidRPr="005B3AD3">
        <w:rPr>
          <w:lang w:val="en"/>
        </w:rPr>
        <w:t>.</w:t>
      </w:r>
    </w:p>
    <w:p w14:paraId="15F440DD" w14:textId="4B089146" w:rsidR="007E06B9" w:rsidRPr="005B3AD3" w:rsidRDefault="007E06B9" w:rsidP="007E06B9">
      <w:pPr>
        <w:pStyle w:val="af"/>
        <w:spacing w:line="276" w:lineRule="auto"/>
        <w:ind w:right="122"/>
        <w:rPr>
          <w:lang w:val="en-US"/>
        </w:rPr>
      </w:pPr>
      <w:r w:rsidRPr="005B3AD3">
        <w:rPr>
          <w:lang w:val="en"/>
        </w:rPr>
        <w:lastRenderedPageBreak/>
        <w:t xml:space="preserve">Illustrations and tables are numbered </w:t>
      </w:r>
      <w:r w:rsidR="00610A9E" w:rsidRPr="005B3AD3">
        <w:rPr>
          <w:lang w:val="en"/>
        </w:rPr>
        <w:t>within each</w:t>
      </w:r>
      <w:r w:rsidRPr="005B3AD3">
        <w:rPr>
          <w:lang w:val="en"/>
        </w:rPr>
        <w:t xml:space="preserve"> appendix separately</w:t>
      </w:r>
      <w:r w:rsidRPr="005B3AD3">
        <w:rPr>
          <w:spacing w:val="-1"/>
          <w:lang w:val="en"/>
        </w:rPr>
        <w:t>.</w:t>
      </w:r>
      <w:r w:rsidRPr="005B3AD3">
        <w:rPr>
          <w:lang w:val="en"/>
        </w:rPr>
        <w:t xml:space="preserve">  For example: Fig. Table 3.1 (</w:t>
      </w:r>
      <w:r w:rsidR="00610A9E" w:rsidRPr="005B3AD3">
        <w:rPr>
          <w:lang w:val="en"/>
        </w:rPr>
        <w:t>first figure</w:t>
      </w:r>
      <w:r w:rsidRPr="005B3AD3">
        <w:rPr>
          <w:lang w:val="en"/>
        </w:rPr>
        <w:t xml:space="preserve"> of the third annex), </w:t>
      </w:r>
      <w:r w:rsidR="00610A9E" w:rsidRPr="005B3AD3">
        <w:rPr>
          <w:lang w:val="en"/>
        </w:rPr>
        <w:t>table 1.1</w:t>
      </w:r>
      <w:r w:rsidRPr="005B3AD3">
        <w:rPr>
          <w:lang w:val="en"/>
        </w:rPr>
        <w:t xml:space="preserve"> (first    table of the first annex). </w:t>
      </w:r>
    </w:p>
    <w:p w14:paraId="18C40D0A" w14:textId="31628A42" w:rsidR="007E06B9" w:rsidRPr="005B3AD3" w:rsidRDefault="007E06B9" w:rsidP="007E06B9">
      <w:pPr>
        <w:pStyle w:val="af"/>
        <w:spacing w:before="80" w:line="276" w:lineRule="auto"/>
        <w:ind w:right="116"/>
        <w:rPr>
          <w:lang w:val="en-US"/>
        </w:rPr>
      </w:pPr>
      <w:r w:rsidRPr="005B3AD3">
        <w:rPr>
          <w:lang w:val="en"/>
        </w:rPr>
        <w:t xml:space="preserve">Annexes can be issued in a separate brochure.  In this case, the </w:t>
      </w:r>
      <w:r w:rsidR="00610A9E" w:rsidRPr="005B3AD3">
        <w:rPr>
          <w:lang w:val="en"/>
        </w:rPr>
        <w:t>title page</w:t>
      </w:r>
      <w:r w:rsidRPr="005B3AD3">
        <w:rPr>
          <w:lang w:val="en"/>
        </w:rPr>
        <w:t xml:space="preserve"> of the  brochure indicates: Appendix to the final qualification work, and then the   title of the   work and the author   are given.</w:t>
      </w:r>
    </w:p>
    <w:p w14:paraId="4CE16910" w14:textId="23707AE8" w:rsidR="007E06B9" w:rsidRPr="005B3AD3" w:rsidRDefault="007E06B9" w:rsidP="007E06B9">
      <w:pPr>
        <w:pStyle w:val="Bodytext20"/>
        <w:shd w:val="clear" w:color="auto" w:fill="auto"/>
        <w:spacing w:before="0" w:line="322" w:lineRule="exact"/>
        <w:ind w:right="1020" w:firstLine="0"/>
        <w:jc w:val="left"/>
        <w:rPr>
          <w:sz w:val="28"/>
          <w:szCs w:val="28"/>
          <w:lang w:val="en-US"/>
        </w:rPr>
      </w:pPr>
    </w:p>
    <w:sectPr w:rsidR="007E06B9" w:rsidRPr="005B3AD3">
      <w:headerReference w:type="default" r:id="rId25"/>
      <w:pgSz w:w="12240" w:h="15840"/>
      <w:pgMar w:top="1116" w:right="835" w:bottom="535" w:left="1296" w:header="0"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370A" w14:textId="77777777" w:rsidR="00594C57" w:rsidRDefault="00594C57">
      <w:r>
        <w:rPr>
          <w:lang w:val="en"/>
        </w:rPr>
        <w:separator/>
      </w:r>
    </w:p>
  </w:endnote>
  <w:endnote w:type="continuationSeparator" w:id="0">
    <w:p w14:paraId="0F933B92" w14:textId="77777777" w:rsidR="00594C57" w:rsidRDefault="00594C5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121C" w14:textId="77777777" w:rsidR="00365C2C" w:rsidRDefault="005A4E97">
    <w:pPr>
      <w:rPr>
        <w:sz w:val="2"/>
        <w:szCs w:val="2"/>
      </w:rPr>
    </w:pPr>
    <w:r>
      <w:rPr>
        <w:noProof/>
        <w:lang w:bidi="ar-SA"/>
      </w:rPr>
      <mc:AlternateContent>
        <mc:Choice Requires="wps">
          <w:drawing>
            <wp:anchor distT="0" distB="0" distL="63500" distR="63500" simplePos="0" relativeHeight="251655168" behindDoc="1" locked="0" layoutInCell="1" allowOverlap="1" wp14:anchorId="0F8A4B8F" wp14:editId="47817016">
              <wp:simplePos x="0" y="0"/>
              <wp:positionH relativeFrom="page">
                <wp:posOffset>909955</wp:posOffset>
              </wp:positionH>
              <wp:positionV relativeFrom="page">
                <wp:posOffset>7705090</wp:posOffset>
              </wp:positionV>
              <wp:extent cx="6278880" cy="14033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8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23D0" w14:textId="77777777" w:rsidR="00365C2C" w:rsidRPr="005B3AD3" w:rsidRDefault="00EF67EB">
                          <w:pPr>
                            <w:pStyle w:val="Headerorfooter0"/>
                            <w:shd w:val="clear" w:color="auto" w:fill="000000"/>
                            <w:tabs>
                              <w:tab w:val="right" w:pos="6797"/>
                              <w:tab w:val="right" w:pos="9182"/>
                              <w:tab w:val="right" w:pos="9888"/>
                            </w:tabs>
                            <w:spacing w:line="240" w:lineRule="auto"/>
                            <w:rPr>
                              <w:lang w:val="en-US"/>
                            </w:rPr>
                          </w:pPr>
                          <w:r>
                            <w:rPr>
                              <w:rStyle w:val="Headerorfooter1"/>
                              <w:b/>
                              <w:bCs/>
                              <w:lang w:val="en"/>
                            </w:rPr>
                            <w:t xml:space="preserve">I </w:t>
                          </w:r>
                          <w:r>
                            <w:rPr>
                              <w:rStyle w:val="Headerorfooter8pt"/>
                              <w:lang w:val="en"/>
                            </w:rPr>
                            <w:t>Р</w:t>
                          </w:r>
                          <w:r>
                            <w:rPr>
                              <w:rStyle w:val="Headerorfooter2"/>
                              <w:b/>
                              <w:bCs/>
                              <w:lang w:val="en"/>
                            </w:rPr>
                            <w:t xml:space="preserve"> AND| </w:t>
                          </w:r>
                          <w:r>
                            <w:rPr>
                              <w:rStyle w:val="Headerorfooter3"/>
                              <w:b/>
                              <w:bCs/>
                              <w:lang w:val="en"/>
                            </w:rPr>
                            <w:t xml:space="preserve">E </w:t>
                          </w:r>
                          <w:r>
                            <w:rPr>
                              <w:rStyle w:val="Headerorfooter4"/>
                              <w:b/>
                              <w:bCs/>
                              <w:lang w:val="en"/>
                            </w:rPr>
                            <w:t>P »Ya about*</w:t>
                          </w:r>
                          <w:r>
                            <w:rPr>
                              <w:rStyle w:val="Headerorfooter4"/>
                              <w:b/>
                              <w:bCs/>
                              <w:lang w:val="en"/>
                            </w:rPr>
                            <w:tab/>
                          </w:r>
                          <w:r>
                            <w:rPr>
                              <w:rStyle w:val="Headerorfooter45pt"/>
                              <w:lang w:val="en"/>
                            </w:rPr>
                            <w:t>*DR?s</w:t>
                          </w:r>
                          <w:r>
                            <w:rPr>
                              <w:rStyle w:val="Headerorfooter45pt"/>
                              <w:lang w:val="en"/>
                            </w:rPr>
                            <w:tab/>
                            <w:t xml:space="preserve">^ </w:t>
                          </w:r>
                          <w:r>
                            <w:rPr>
                              <w:rStyle w:val="Headerorfooter45pt0"/>
                              <w:lang w:val="en"/>
                            </w:rPr>
                            <w:t xml:space="preserve">«2» </w:t>
                          </w:r>
                          <w:r>
                            <w:rPr>
                              <w:rStyle w:val="Headerorfooter45pt"/>
                              <w:lang w:val="en"/>
                            </w:rPr>
                            <w:t>PP "</w:t>
                          </w:r>
                          <w:r>
                            <w:fldChar w:fldCharType="begin"/>
                          </w:r>
                          <w:r>
                            <w:rPr>
                              <w:lang w:val="en"/>
                            </w:rPr>
                            <w:instrText xml:space="preserve"> PAGE \* MERGEFORMAT </w:instrText>
                          </w:r>
                          <w:r>
                            <w:fldChar w:fldCharType="separate"/>
                          </w:r>
                          <w:r>
                            <w:rPr>
                              <w:rStyle w:val="Headerorfooter45pt"/>
                              <w:lang w:val="en"/>
                            </w:rPr>
                            <w:t>#</w:t>
                          </w:r>
                          <w:r>
                            <w:rPr>
                              <w:rStyle w:val="Headerorfooter45pt"/>
                              <w:lang w:val="en"/>
                            </w:rPr>
                            <w:fldChar w:fldCharType="end"/>
                          </w:r>
                          <w:r>
                            <w:rPr>
                              <w:rStyle w:val="Headerorfooter45pt"/>
                              <w:lang w:val="en"/>
                            </w:rPr>
                            <w:t>»* YUS</w:t>
                          </w:r>
                          <w:r>
                            <w:rPr>
                              <w:rStyle w:val="Headerorfooter45pt"/>
                              <w:lang w:val="en"/>
                            </w:rPr>
                            <w:tab/>
                          </w:r>
                          <w:r>
                            <w:rPr>
                              <w:rStyle w:val="Headerorfooter8pt0"/>
                              <w:lang w:val="en"/>
                            </w:rPr>
                            <w:t>Щ</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8A4B8F" id="_x0000_t202" coordsize="21600,21600" o:spt="202" path="m,l,21600r21600,l21600,xe">
              <v:stroke joinstyle="miter"/>
              <v:path gradientshapeok="t" o:connecttype="rect"/>
            </v:shapetype>
            <v:shape id="Text Box 3" o:spid="_x0000_s1029" type="#_x0000_t202" style="position:absolute;margin-left:71.65pt;margin-top:606.7pt;width:494.4pt;height:11.0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" filled="f" stroked="f">
              <v:path arrowok="t"/>
              <v:textbox style="mso-fit-shape-to-text:t" inset="0,0,0,0">
                <w:txbxContent>
                  <w:p w14:paraId="3BE123D0" w14:textId="77777777" w:rsidR="00365C2C" w:rsidRPr="005B3AD3" w:rsidRDefault="00EF67EB">
                    <w:pPr>
                      <w:pStyle w:val="Headerorfooter0"/>
                      <w:shd w:val="clear" w:color="auto" w:fill="000000"/>
                      <w:tabs>
                        <w:tab w:val="right" w:pos="6797"/>
                        <w:tab w:val="right" w:pos="9182"/>
                        <w:tab w:val="right" w:pos="9888"/>
                      </w:tabs>
                      <w:spacing w:line="240" w:lineRule="auto"/>
                      <w:rPr>
                        <w:lang w:val="en-US"/>
                      </w:rPr>
                    </w:pPr>
                    <w:r>
                      <w:rPr>
                        <w:rStyle w:val="Headerorfooter1"/>
                        <w:b/>
                        <w:bCs/>
                        <w:lang w:val="en"/>
                      </w:rPr>
                      <w:t xml:space="preserve">I </w:t>
                    </w:r>
                    <w:r>
                      <w:rPr>
                        <w:rStyle w:val="Headerorfooter8pt"/>
                        <w:lang w:val="en"/>
                      </w:rPr>
                      <w:t>Р</w:t>
                    </w:r>
                    <w:r>
                      <w:rPr>
                        <w:rStyle w:val="Headerorfooter2"/>
                        <w:b/>
                        <w:bCs/>
                        <w:lang w:val="en"/>
                      </w:rPr>
                      <w:t xml:space="preserve"> AND| </w:t>
                    </w:r>
                    <w:r>
                      <w:rPr>
                        <w:rStyle w:val="Headerorfooter3"/>
                        <w:b/>
                        <w:bCs/>
                        <w:lang w:val="en"/>
                      </w:rPr>
                      <w:t xml:space="preserve">E </w:t>
                    </w:r>
                    <w:r>
                      <w:rPr>
                        <w:rStyle w:val="Headerorfooter4"/>
                        <w:b/>
                        <w:bCs/>
                        <w:lang w:val="en"/>
                      </w:rPr>
                      <w:t>P »</w:t>
                    </w:r>
                    <w:proofErr w:type="spellStart"/>
                    <w:r>
                      <w:rPr>
                        <w:rStyle w:val="Headerorfooter4"/>
                        <w:b/>
                        <w:bCs/>
                        <w:lang w:val="en"/>
                      </w:rPr>
                      <w:t>Ya</w:t>
                    </w:r>
                    <w:proofErr w:type="spellEnd"/>
                    <w:r>
                      <w:rPr>
                        <w:rStyle w:val="Headerorfooter4"/>
                        <w:b/>
                        <w:bCs/>
                        <w:lang w:val="en"/>
                      </w:rPr>
                      <w:t xml:space="preserve"> about*</w:t>
                    </w:r>
                    <w:r>
                      <w:rPr>
                        <w:rStyle w:val="Headerorfooter4"/>
                        <w:b/>
                        <w:bCs/>
                        <w:lang w:val="en"/>
                      </w:rPr>
                      <w:tab/>
                    </w:r>
                    <w:r>
                      <w:rPr>
                        <w:rStyle w:val="Headerorfooter45pt"/>
                        <w:lang w:val="en"/>
                      </w:rPr>
                      <w:t>*</w:t>
                    </w:r>
                    <w:proofErr w:type="gramStart"/>
                    <w:r>
                      <w:rPr>
                        <w:rStyle w:val="Headerorfooter45pt"/>
                        <w:lang w:val="en"/>
                      </w:rPr>
                      <w:t>DR?s</w:t>
                    </w:r>
                    <w:proofErr w:type="gramEnd"/>
                    <w:r>
                      <w:rPr>
                        <w:rStyle w:val="Headerorfooter45pt"/>
                        <w:lang w:val="en"/>
                      </w:rPr>
                      <w:tab/>
                      <w:t xml:space="preserve">^ </w:t>
                    </w:r>
                    <w:r>
                      <w:rPr>
                        <w:rStyle w:val="Headerorfooter45pt0"/>
                        <w:lang w:val="en"/>
                      </w:rPr>
                      <w:t xml:space="preserve">«2» </w:t>
                    </w:r>
                    <w:r>
                      <w:rPr>
                        <w:rStyle w:val="Headerorfooter45pt"/>
                        <w:lang w:val="en"/>
                      </w:rPr>
                      <w:t>PP "</w:t>
                    </w:r>
                    <w:r>
                      <w:fldChar w:fldCharType="begin"/>
                    </w:r>
                    <w:r>
                      <w:rPr>
                        <w:lang w:val="en"/>
                      </w:rPr>
                      <w:instrText xml:space="preserve"> PAGE \* MERGEFORMAT </w:instrText>
                    </w:r>
                    <w:r>
                      <w:fldChar w:fldCharType="separate"/>
                    </w:r>
                    <w:r>
                      <w:rPr>
                        <w:rStyle w:val="Headerorfooter45pt"/>
                        <w:lang w:val="en"/>
                      </w:rPr>
                      <w:t>#</w:t>
                    </w:r>
                    <w:r>
                      <w:rPr>
                        <w:rStyle w:val="Headerorfooter45pt"/>
                        <w:lang w:val="en"/>
                      </w:rPr>
                      <w:fldChar w:fldCharType="end"/>
                    </w:r>
                    <w:r>
                      <w:rPr>
                        <w:rStyle w:val="Headerorfooter45pt"/>
                        <w:lang w:val="en"/>
                      </w:rPr>
                      <w:t>»* YUS</w:t>
                    </w:r>
                    <w:r>
                      <w:rPr>
                        <w:rStyle w:val="Headerorfooter45pt"/>
                        <w:lang w:val="en"/>
                      </w:rPr>
                      <w:tab/>
                    </w:r>
                    <w:r>
                      <w:rPr>
                        <w:rStyle w:val="Headerorfooter8pt0"/>
                        <w:lang w:val="en"/>
                      </w:rPr>
                      <w:t>Щ</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9C4C" w14:textId="77777777" w:rsidR="00365C2C" w:rsidRDefault="00365C2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066C" w14:textId="77777777" w:rsidR="007E06B9" w:rsidRDefault="00594C57">
    <w:pPr>
      <w:rPr>
        <w:sz w:val="2"/>
        <w:szCs w:val="2"/>
      </w:rPr>
    </w:pPr>
    <w:r>
      <w:rPr>
        <w:noProof/>
      </w:rPr>
      <w:pict w14:anchorId="167F9183">
        <v:shapetype id="_x0000_t202" coordsize="21600,21600" o:spt="202" path="m,l,21600r21600,l21600,xe">
          <v:stroke joinstyle="miter"/>
          <v:path gradientshapeok="t" o:connecttype="rect"/>
        </v:shapetype>
        <v:shape id="Text Box 2" o:spid="_x0000_s2049" type="#_x0000_t202" style="position:absolute;margin-left:497.9pt;margin-top:665.5pt;width:5.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" filled="f" stroked="f">
          <o:lock v:ext="edit" aspectratio="t" verticies="t" text="t" shapetype="t"/>
          <v:textbox style="mso-fit-shape-to-text:t" inset="0,0,0,0">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9A65" w14:textId="77777777" w:rsidR="00594C57" w:rsidRDefault="00594C57">
      <w:r>
        <w:rPr>
          <w:lang w:val="en"/>
        </w:rPr>
        <w:separator/>
      </w:r>
    </w:p>
  </w:footnote>
  <w:footnote w:type="continuationSeparator" w:id="0">
    <w:p w14:paraId="52A1B5A9" w14:textId="77777777" w:rsidR="00594C57" w:rsidRDefault="00594C57">
      <w:r>
        <w:rPr>
          <w:lang w:val="en"/>
        </w:rPr>
        <w:continuationSeparator/>
      </w:r>
    </w:p>
  </w:footnote>
  <w:footnote w:id="1">
    <w:p w14:paraId="28DB0F9D" w14:textId="77777777" w:rsidR="007E06B9" w:rsidRPr="005B3AD3" w:rsidRDefault="007E06B9" w:rsidP="007E06B9">
      <w:pPr>
        <w:pStyle w:val="Footnote0"/>
        <w:shd w:val="clear" w:color="auto" w:fill="auto"/>
        <w:rPr>
          <w:lang w:val="en-US"/>
        </w:rPr>
      </w:pPr>
      <w:r>
        <w:rPr>
          <w:lang w:val="en"/>
        </w:rPr>
        <w:footnoteRef/>
      </w:r>
      <w:r>
        <w:rPr>
          <w:lang w:val="en"/>
        </w:rPr>
        <w:t xml:space="preserve"> Lawful borrowing is the use of a part of the necessary text with the obligatory indication (reference) to the true author and the source of borrowing (see: On plagiarism in dissertations for a scientific degree, - 2nd edition, revised and supplemented. - M.: MII, 2015. - P. 16).</w:t>
      </w:r>
    </w:p>
  </w:footnote>
  <w:footnote w:id="2">
    <w:p w14:paraId="668A2452" w14:textId="2752D77D" w:rsidR="007E06B9" w:rsidRDefault="007E06B9" w:rsidP="007E06B9">
      <w:pPr>
        <w:pStyle w:val="a8"/>
        <w:spacing w:before="0" w:beforeAutospacing="0"/>
      </w:pPr>
      <w:r w:rsidRPr="007E06B9">
        <w:rPr>
          <w:position w:val="-6"/>
          <w:sz w:val="16"/>
          <w:szCs w:val="16"/>
          <w:lang w:val="en"/>
        </w:rPr>
        <w:t xml:space="preserve">The application can be drawn up and transmitted to the department (department) in electronic form by e-mail, provided that it is sent from the student's corporate mail </w:t>
      </w:r>
      <w:r w:rsidRPr="007E06B9">
        <w:rPr>
          <w:position w:val="-4"/>
          <w:sz w:val="16"/>
          <w:szCs w:val="16"/>
          <w:lang w:val="en"/>
        </w:rPr>
        <w:t>(name@edu.fa.ru) and the obligatory reflection of the fact, and the date of approval of the application by the potential head of the BKP</w:t>
      </w:r>
      <w:r>
        <w:rPr>
          <w:position w:val="-4"/>
          <w:sz w:val="20"/>
          <w:szCs w:val="20"/>
          <w:lang w:val="en"/>
        </w:rPr>
        <w:t xml:space="preserve"> </w:t>
      </w:r>
    </w:p>
    <w:p w14:paraId="134A7AC0" w14:textId="5CA04590" w:rsidR="007E06B9" w:rsidRPr="007E06B9" w:rsidRDefault="007E06B9">
      <w:pPr>
        <w:pStyle w:val="a5"/>
      </w:pPr>
    </w:p>
  </w:footnote>
  <w:footnote w:id="3">
    <w:p w14:paraId="29FFF194" w14:textId="77777777" w:rsidR="007E06B9" w:rsidRPr="00610A9E" w:rsidRDefault="007E06B9" w:rsidP="007E06B9">
      <w:pPr>
        <w:pStyle w:val="a5"/>
        <w:jc w:val="both"/>
        <w:rPr>
          <w:rFonts w:ascii="Times New Roman" w:hAnsi="Times New Roman" w:cs="Times New Roman"/>
          <w:lang w:val="en"/>
        </w:rPr>
      </w:pPr>
      <w:r w:rsidRPr="007E06B9">
        <w:rPr>
          <w:rStyle w:val="a7"/>
          <w:sz w:val="16"/>
          <w:szCs w:val="16"/>
          <w:lang w:val="en"/>
        </w:rPr>
        <w:footnoteRef/>
      </w:r>
      <w:r w:rsidRPr="007E06B9">
        <w:rPr>
          <w:sz w:val="16"/>
          <w:szCs w:val="16"/>
          <w:lang w:val="en"/>
        </w:rPr>
        <w:t xml:space="preserve"> </w:t>
      </w:r>
      <w:r w:rsidRPr="00610A9E">
        <w:rPr>
          <w:rFonts w:ascii="Times New Roman" w:hAnsi="Times New Roman" w:cs="Times New Roman"/>
          <w:lang w:val="en"/>
        </w:rPr>
        <w:t xml:space="preserve">The task plan is agreed by the supervisor with the student and posted by the student in his personal account on the platform no later than 15 calendar days from the date of issuance of the order to fix the topic of the thesis. </w:t>
      </w:r>
    </w:p>
  </w:footnote>
  <w:footnote w:id="4">
    <w:p w14:paraId="5AE389F7" w14:textId="77777777" w:rsidR="007E06B9" w:rsidRPr="005B3AD3" w:rsidRDefault="007E06B9" w:rsidP="007E06B9">
      <w:pPr>
        <w:pStyle w:val="a5"/>
        <w:jc w:val="both"/>
        <w:rPr>
          <w:sz w:val="24"/>
          <w:szCs w:val="24"/>
          <w:lang w:val="en-US"/>
        </w:rPr>
      </w:pPr>
      <w:r w:rsidRPr="00610A9E">
        <w:rPr>
          <w:rFonts w:ascii="Times New Roman" w:hAnsi="Times New Roman" w:cs="Times New Roman"/>
          <w:lang w:val="en"/>
        </w:rPr>
        <w:footnoteRef/>
      </w:r>
      <w:r w:rsidRPr="00610A9E">
        <w:rPr>
          <w:rFonts w:ascii="Times New Roman" w:hAnsi="Times New Roman" w:cs="Times New Roman"/>
          <w:lang w:val="en"/>
        </w:rPr>
        <w:t xml:space="preserve"> The head of the thesis, together with the student, can specify the target setting of tasks.</w:t>
      </w:r>
    </w:p>
  </w:footnote>
  <w:footnote w:id="5">
    <w:p w14:paraId="2C10F6D8" w14:textId="77777777" w:rsidR="007E06B9" w:rsidRPr="00610A9E" w:rsidRDefault="007E06B9" w:rsidP="007E06B9">
      <w:pPr>
        <w:pStyle w:val="a5"/>
        <w:rPr>
          <w:lang w:val="en-US"/>
        </w:rPr>
      </w:pPr>
      <w:r w:rsidRPr="00610A9E">
        <w:rPr>
          <w:rFonts w:ascii="Times New Roman" w:hAnsi="Times New Roman" w:cs="Times New Roman"/>
          <w:color w:val="auto"/>
          <w:lang w:val="en"/>
        </w:rPr>
        <w:footnoteRef/>
      </w:r>
      <w:r w:rsidRPr="00610A9E">
        <w:rPr>
          <w:rFonts w:ascii="Times New Roman" w:hAnsi="Times New Roman" w:cs="Times New Roman"/>
          <w:color w:val="auto"/>
          <w:lang w:val="en"/>
        </w:rPr>
        <w:t xml:space="preserve"> In points 3-7 and 9 it is necessary to evaluate each student individually</w:t>
      </w:r>
    </w:p>
  </w:footnote>
  <w:footnote w:id="6">
    <w:p w14:paraId="7548367C" w14:textId="77777777" w:rsidR="007E06B9" w:rsidRPr="005B3AD3" w:rsidRDefault="007E06B9" w:rsidP="007E06B9">
      <w:pPr>
        <w:pStyle w:val="a5"/>
        <w:rPr>
          <w:sz w:val="16"/>
          <w:szCs w:val="16"/>
          <w:lang w:val="en-US"/>
        </w:rPr>
      </w:pPr>
      <w:r w:rsidRPr="007E06B9">
        <w:rPr>
          <w:color w:val="auto"/>
          <w:sz w:val="16"/>
          <w:szCs w:val="16"/>
          <w:lang w:val="en"/>
        </w:rPr>
        <w:footnoteRef/>
      </w:r>
      <w:r w:rsidRPr="007E06B9">
        <w:rPr>
          <w:color w:val="auto"/>
          <w:sz w:val="16"/>
          <w:szCs w:val="16"/>
          <w:lang w:val="en"/>
        </w:rPr>
        <w:t xml:space="preserve"> In points 3-7 and 9 it is necessary to evaluate each student individually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6AA2" w14:textId="77777777" w:rsidR="00365C2C" w:rsidRDefault="005A4E97">
    <w:pPr>
      <w:rPr>
        <w:sz w:val="2"/>
        <w:szCs w:val="2"/>
      </w:rPr>
    </w:pPr>
    <w:r>
      <w:rPr>
        <w:noProof/>
        <w:lang w:bidi="ar-SA"/>
      </w:rPr>
      <mc:AlternateContent>
        <mc:Choice Requires="wps">
          <w:drawing>
            <wp:anchor distT="0" distB="0" distL="63500" distR="63500" simplePos="0" relativeHeight="251654144" behindDoc="1" locked="0" layoutInCell="1" allowOverlap="1" wp14:anchorId="7CBEBB6C" wp14:editId="3C2917FE">
              <wp:simplePos x="0" y="0"/>
              <wp:positionH relativeFrom="page">
                <wp:posOffset>4008120</wp:posOffset>
              </wp:positionH>
              <wp:positionV relativeFrom="page">
                <wp:posOffset>410210</wp:posOffset>
              </wp:positionV>
              <wp:extent cx="48895" cy="8826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3E79" w14:textId="4891F7D0"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AA7984" w:rsidRPr="00AA7984">
                            <w:rPr>
                              <w:rStyle w:val="Headerorfooter5"/>
                              <w:b/>
                              <w:bCs/>
                              <w:noProof/>
                              <w:lang w:val="en"/>
                            </w:rPr>
                            <w:t>4</w:t>
                          </w:r>
                          <w:r>
                            <w:rPr>
                              <w:rStyle w:val="Headerorfooter5"/>
                              <w:b/>
                              <w:bCs/>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EBB6C" id="_x0000_t202" coordsize="21600,21600" o:spt="202" path="m,l,21600r21600,l21600,xe">
              <v:stroke joinstyle="miter"/>
              <v:path gradientshapeok="t" o:connecttype="rect"/>
            </v:shapetype>
            <v:shape id="Text Box 4" o:spid="_x0000_s1028" type="#_x0000_t202" style="position:absolute;margin-left:315.6pt;margin-top:32.3pt;width:3.85pt;height:6.9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" filled="f" stroked="f">
              <v:path arrowok="t"/>
              <v:textbox style="mso-fit-shape-to-text:t" inset="0,0,0,0">
                <w:txbxContent>
                  <w:p w14:paraId="60F83E79" w14:textId="4891F7D0"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AA7984" w:rsidRPr="00AA7984">
                      <w:rPr>
                        <w:rStyle w:val="Headerorfooter5"/>
                        <w:b/>
                        <w:bCs/>
                        <w:noProof/>
                        <w:lang w:val="en"/>
                      </w:rPr>
                      <w:t>4</w:t>
                    </w:r>
                    <w:r>
                      <w:rPr>
                        <w:rStyle w:val="Headerorfooter5"/>
                        <w:b/>
                        <w:bCs/>
                        <w:lang w:val="e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9935" w14:textId="77777777" w:rsidR="00365C2C" w:rsidRDefault="005A4E97">
    <w:pPr>
      <w:rPr>
        <w:sz w:val="2"/>
        <w:szCs w:val="2"/>
      </w:rPr>
    </w:pPr>
    <w:r>
      <w:rPr>
        <w:noProof/>
        <w:lang w:bidi="ar-SA"/>
      </w:rPr>
      <mc:AlternateContent>
        <mc:Choice Requires="wps">
          <w:drawing>
            <wp:anchor distT="0" distB="0" distL="63500" distR="63500" simplePos="0" relativeHeight="251656192" behindDoc="1" locked="0" layoutInCell="1" allowOverlap="1" wp14:anchorId="4BB5CC3D" wp14:editId="18692E9B">
              <wp:simplePos x="0" y="0"/>
              <wp:positionH relativeFrom="page">
                <wp:posOffset>3996055</wp:posOffset>
              </wp:positionH>
              <wp:positionV relativeFrom="page">
                <wp:posOffset>410210</wp:posOffset>
              </wp:positionV>
              <wp:extent cx="60960" cy="977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5201" w14:textId="77777777" w:rsidR="00365C2C" w:rsidRDefault="00EF67EB">
                          <w:pPr>
                            <w:pStyle w:val="Headerorfooter0"/>
                            <w:shd w:val="clear" w:color="auto" w:fill="auto"/>
                            <w:spacing w:line="240" w:lineRule="auto"/>
                          </w:pPr>
                          <w:r>
                            <w:rPr>
                              <w:rStyle w:val="Headerorfooter6"/>
                              <w:b/>
                              <w:bCs/>
                              <w:lang w:val="en"/>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5CC3D" id="_x0000_t202" coordsize="21600,21600" o:spt="202" path="m,l,21600r21600,l21600,xe">
              <v:stroke joinstyle="miter"/>
              <v:path gradientshapeok="t" o:connecttype="rect"/>
            </v:shapetype>
            <v:shape id="Text Box 2" o:spid="_x0000_s1030" type="#_x0000_t202" style="position:absolute;margin-left:314.65pt;margin-top:32.3pt;width:4.8pt;height:7.7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" filled="f" stroked="f">
              <v:path arrowok="t"/>
              <v:textbox style="mso-fit-shape-to-text:t" inset="0,0,0,0">
                <w:txbxContent>
                  <w:p w14:paraId="5A065201" w14:textId="77777777" w:rsidR="00365C2C" w:rsidRDefault="00EF67EB">
                    <w:pPr>
                      <w:pStyle w:val="Headerorfooter0"/>
                      <w:shd w:val="clear" w:color="auto" w:fill="auto"/>
                      <w:spacing w:line="240" w:lineRule="auto"/>
                    </w:pPr>
                    <w:r>
                      <w:rPr>
                        <w:rStyle w:val="Headerorfooter6"/>
                        <w:b/>
                        <w:bCs/>
                        <w:lang w:val="en"/>
                      </w:rPr>
                      <w:t>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C4FF" w14:textId="77777777" w:rsidR="007E06B9" w:rsidRDefault="007E06B9">
    <w:pPr>
      <w:rPr>
        <w:sz w:val="2"/>
        <w:szCs w:val="2"/>
      </w:rPr>
    </w:pPr>
    <w:r>
      <w:rPr>
        <w:noProof/>
        <w:lang w:bidi="ar-SA"/>
      </w:rPr>
      <mc:AlternateContent>
        <mc:Choice Requires="wps">
          <w:drawing>
            <wp:anchor distT="0" distB="0" distL="63500" distR="63500" simplePos="0" relativeHeight="251658240" behindDoc="1" locked="0" layoutInCell="1" allowOverlap="1" wp14:anchorId="3529C494" wp14:editId="1E673B15">
              <wp:simplePos x="0" y="0"/>
              <wp:positionH relativeFrom="page">
                <wp:posOffset>3985895</wp:posOffset>
              </wp:positionH>
              <wp:positionV relativeFrom="page">
                <wp:posOffset>400685</wp:posOffset>
              </wp:positionV>
              <wp:extent cx="133985" cy="9779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9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44C4" w14:textId="77BF6DBE"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17</w:t>
                          </w:r>
                          <w:r>
                            <w:rPr>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9C494" id="_x0000_t202" coordsize="21600,21600" o:spt="202" path="m,l,21600r21600,l21600,xe">
              <v:stroke joinstyle="miter"/>
              <v:path gradientshapeok="t" o:connecttype="rect"/>
            </v:shapetype>
            <v:shape id="_x0000_s1031" type="#_x0000_t202" style="position:absolute;margin-left:313.85pt;margin-top:31.55pt;width:10.55pt;height:7.7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" filled="f" stroked="f">
              <v:path arrowok="t"/>
              <v:textbox style="mso-fit-shape-to-text:t" inset="0,0,0,0">
                <w:txbxContent>
                  <w:p w14:paraId="7E2544C4" w14:textId="77BF6DBE"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17</w:t>
                    </w:r>
                    <w:r>
                      <w:rPr>
                        <w:lang w:val="en"/>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F55E" w14:textId="77777777" w:rsidR="007E06B9" w:rsidRDefault="007E06B9">
    <w:pPr>
      <w:rPr>
        <w:sz w:val="2"/>
        <w:szCs w:val="2"/>
      </w:rPr>
    </w:pPr>
    <w:r>
      <w:rPr>
        <w:noProof/>
        <w:lang w:bidi="ar-SA"/>
      </w:rPr>
      <mc:AlternateContent>
        <mc:Choice Requires="wps">
          <w:drawing>
            <wp:anchor distT="0" distB="0" distL="63500" distR="63500" simplePos="0" relativeHeight="251659264" behindDoc="1" locked="0" layoutInCell="1" allowOverlap="1" wp14:anchorId="79525BE2" wp14:editId="679BE356">
              <wp:simplePos x="0" y="0"/>
              <wp:positionH relativeFrom="page">
                <wp:posOffset>3881755</wp:posOffset>
              </wp:positionH>
              <wp:positionV relativeFrom="page">
                <wp:posOffset>588010</wp:posOffset>
              </wp:positionV>
              <wp:extent cx="118745" cy="9144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25BE2" id="_x0000_t202" coordsize="21600,21600" o:spt="202" path="m,l,21600r21600,l21600,xe">
              <v:stroke joinstyle="miter"/>
              <v:path gradientshapeok="t" o:connecttype="rect"/>
            </v:shapetype>
            <v:shape id="_x0000_s1032" type="#_x0000_t202" style="position:absolute;margin-left:305.65pt;margin-top:46.3pt;width:9.35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" filled="f" stroked="f">
              <v:path arrowok="t"/>
              <v:textbox style="mso-fit-shape-to-text:t" inset="0,0,0,0">
                <w:txbxContent>
                  <w:p w14:paraId="0DEED015" w14:textId="6A31D804" w:rsidR="007E06B9" w:rsidRDefault="007E06B9">
                    <w:pPr>
                      <w:pStyle w:val="Headerorfooter0"/>
                      <w:shd w:val="clear" w:color="auto" w:fill="auto"/>
                      <w:spacing w:line="240" w:lineRule="auto"/>
                    </w:pPr>
                    <w:r>
                      <w:rPr>
                        <w:lang w:val="en"/>
                      </w:rPr>
                      <w:fldChar w:fldCharType="begin"/>
                    </w:r>
                    <w:r>
                      <w:rPr>
                        <w:lang w:val="en"/>
                      </w:rPr>
                      <w:instrText xml:space="preserve"> PAGE \* MERGEFORMAT </w:instrText>
                    </w:r>
                    <w:r>
                      <w:rPr>
                        <w:lang w:val="en"/>
                      </w:rPr>
                      <w:fldChar w:fldCharType="separate"/>
                    </w:r>
                    <w:r w:rsidR="00E81222">
                      <w:rPr>
                        <w:noProof/>
                        <w:lang w:val="en"/>
                      </w:rPr>
                      <w:t>8</w:t>
                    </w:r>
                    <w:r>
                      <w:rPr>
                        <w:lang w:val="en"/>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022C" w14:textId="77777777" w:rsidR="00365C2C" w:rsidRDefault="005A4E97">
    <w:pPr>
      <w:rPr>
        <w:sz w:val="2"/>
        <w:szCs w:val="2"/>
      </w:rPr>
    </w:pPr>
    <w:r>
      <w:rPr>
        <w:noProof/>
        <w:lang w:bidi="ar-SA"/>
      </w:rPr>
      <mc:AlternateContent>
        <mc:Choice Requires="wps">
          <w:drawing>
            <wp:anchor distT="0" distB="0" distL="63500" distR="63500" simplePos="0" relativeHeight="251657216" behindDoc="1" locked="0" layoutInCell="1" allowOverlap="1" wp14:anchorId="162DC01C" wp14:editId="742FB6CE">
              <wp:simplePos x="0" y="0"/>
              <wp:positionH relativeFrom="page">
                <wp:posOffset>4008120</wp:posOffset>
              </wp:positionH>
              <wp:positionV relativeFrom="page">
                <wp:posOffset>410210</wp:posOffset>
              </wp:positionV>
              <wp:extent cx="48895" cy="8826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8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79E8" w14:textId="64BDF6A1"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E81222" w:rsidRPr="00E81222">
                            <w:rPr>
                              <w:rStyle w:val="Headerorfooter5"/>
                              <w:b/>
                              <w:bCs/>
                              <w:noProof/>
                              <w:lang w:val="en"/>
                            </w:rPr>
                            <w:t>7</w:t>
                          </w:r>
                          <w:r>
                            <w:rPr>
                              <w:rStyle w:val="Headerorfooter5"/>
                              <w:b/>
                              <w:bCs/>
                              <w:lang w:val="e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DC01C" id="_x0000_t202" coordsize="21600,21600" o:spt="202" path="m,l,21600r21600,l21600,xe">
              <v:stroke joinstyle="miter"/>
              <v:path gradientshapeok="t" o:connecttype="rect"/>
            </v:shapetype>
            <v:shape id="Text Box 1" o:spid="_x0000_s1033" type="#_x0000_t202" style="position:absolute;margin-left:315.6pt;margin-top:32.3pt;width:3.85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" filled="f" stroked="f">
              <v:path arrowok="t"/>
              <v:textbox style="mso-fit-shape-to-text:t" inset="0,0,0,0">
                <w:txbxContent>
                  <w:p w14:paraId="64B579E8" w14:textId="64BDF6A1" w:rsidR="00365C2C" w:rsidRDefault="00EF67EB">
                    <w:pPr>
                      <w:pStyle w:val="Headerorfooter0"/>
                      <w:shd w:val="clear" w:color="auto" w:fill="auto"/>
                      <w:spacing w:line="240" w:lineRule="auto"/>
                    </w:pPr>
                    <w:r>
                      <w:fldChar w:fldCharType="begin"/>
                    </w:r>
                    <w:r>
                      <w:rPr>
                        <w:lang w:val="en"/>
                      </w:rPr>
                      <w:instrText xml:space="preserve"> PAGE \* MERGEFORMAT </w:instrText>
                    </w:r>
                    <w:r>
                      <w:fldChar w:fldCharType="separate"/>
                    </w:r>
                    <w:r w:rsidR="00E81222" w:rsidRPr="00E81222">
                      <w:rPr>
                        <w:rStyle w:val="Headerorfooter5"/>
                        <w:b/>
                        <w:bCs/>
                        <w:noProof/>
                        <w:lang w:val="en"/>
                      </w:rPr>
                      <w:t>7</w:t>
                    </w:r>
                    <w:r>
                      <w:rPr>
                        <w:rStyle w:val="Headerorfooter5"/>
                        <w:b/>
                        <w:bCs/>
                        <w:lang w:val="en"/>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C5F5" w14:textId="77777777" w:rsidR="007E06B9" w:rsidRDefault="007E06B9">
    <w:pPr>
      <w:pStyle w:val="af"/>
      <w:spacing w:line="14" w:lineRule="auto"/>
      <w:ind w:left="0" w:firstLine="0"/>
      <w:jc w:val="left"/>
      <w:rPr>
        <w:sz w:val="20"/>
      </w:rPr>
    </w:pPr>
    <w:r>
      <w:rPr>
        <w:noProof/>
        <w:lang w:eastAsia="ru-RU" w:bidi="ar-SA"/>
      </w:rPr>
      <mc:AlternateContent>
        <mc:Choice Requires="wps">
          <w:drawing>
            <wp:anchor distT="0" distB="0" distL="114300" distR="114300" simplePos="0" relativeHeight="251660288" behindDoc="1" locked="0" layoutInCell="1" allowOverlap="1" wp14:anchorId="3982660B" wp14:editId="5A919793">
              <wp:simplePos x="0" y="0"/>
              <wp:positionH relativeFrom="page">
                <wp:posOffset>3815080</wp:posOffset>
              </wp:positionH>
              <wp:positionV relativeFrom="page">
                <wp:posOffset>464185</wp:posOffset>
              </wp:positionV>
              <wp:extent cx="219710" cy="165735"/>
              <wp:effectExtent l="0" t="0" r="8890" b="12065"/>
              <wp:wrapNone/>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68C9" w14:textId="18B87AE5" w:rsidR="007E06B9" w:rsidRDefault="007E06B9">
                          <w:pPr>
                            <w:spacing w:line="245" w:lineRule="exact"/>
                            <w:ind w:left="60"/>
                            <w:rPr>
                              <w:rFonts w:ascii="Calibri"/>
                            </w:rPr>
                          </w:pPr>
                          <w:r>
                            <w:rPr>
                              <w:lang w:val="en"/>
                            </w:rPr>
                            <w:fldChar w:fldCharType="begin"/>
                          </w:r>
                          <w:r>
                            <w:rPr>
                              <w:sz w:val="22"/>
                              <w:lang w:val="en"/>
                            </w:rPr>
                            <w:instrText xml:space="preserve"> PAGE </w:instrText>
                          </w:r>
                          <w:r>
                            <w:rPr>
                              <w:lang w:val="en"/>
                            </w:rPr>
                            <w:fldChar w:fldCharType="separate"/>
                          </w:r>
                          <w:r w:rsidR="00E81222">
                            <w:rPr>
                              <w:noProof/>
                              <w:sz w:val="22"/>
                              <w:lang w:val="en"/>
                            </w:rPr>
                            <w:t>18</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660B" id="_x0000_t202" coordsize="21600,21600" o:spt="202" path="m,l,21600r21600,l21600,xe">
              <v:stroke joinstyle="miter"/>
              <v:path gradientshapeok="t" o:connecttype="rect"/>
            </v:shapetype>
            <v:shape id="_x0000_s1034" type="#_x0000_t202" style="position:absolute;margin-left:300.4pt;margin-top:36.5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" filled="f" stroked="f">
              <v:path arrowok="t"/>
              <v:textbox inset="0,0,0,0">
                <w:txbxContent>
                  <w:p w14:paraId="6D0568C9" w14:textId="18B87AE5" w:rsidR="007E06B9" w:rsidRDefault="007E06B9">
                    <w:pPr>
                      <w:spacing w:line="245" w:lineRule="exact"/>
                      <w:ind w:left="60"/>
                      <w:rPr>
                        <w:rFonts w:ascii="Calibri"/>
                      </w:rPr>
                    </w:pPr>
                    <w:r>
                      <w:rPr>
                        <w:lang w:val="en"/>
                      </w:rPr>
                      <w:fldChar w:fldCharType="begin"/>
                    </w:r>
                    <w:r>
                      <w:rPr>
                        <w:sz w:val="22"/>
                        <w:lang w:val="en"/>
                      </w:rPr>
                      <w:instrText xml:space="preserve"> PAGE </w:instrText>
                    </w:r>
                    <w:r>
                      <w:rPr>
                        <w:lang w:val="en"/>
                      </w:rPr>
                      <w:fldChar w:fldCharType="separate"/>
                    </w:r>
                    <w:r w:rsidR="00E81222">
                      <w:rPr>
                        <w:noProof/>
                        <w:sz w:val="22"/>
                        <w:lang w:val="en"/>
                      </w:rPr>
                      <w:t>18</w:t>
                    </w:r>
                    <w:r>
                      <w:rPr>
                        <w:lang w:val="e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803"/>
    <w:multiLevelType w:val="multilevel"/>
    <w:tmpl w:val="FF504628"/>
    <w:lvl w:ilvl="0">
      <w:start w:val="2"/>
      <w:numFmt w:val="decimal"/>
      <w:lvlText w:val="%1"/>
      <w:lvlJc w:val="left"/>
      <w:pPr>
        <w:ind w:left="112" w:hanging="533"/>
      </w:pPr>
      <w:rPr>
        <w:rFonts w:hint="default"/>
        <w:lang w:val="ru-RU" w:eastAsia="en-US" w:bidi="ar-SA"/>
      </w:rPr>
    </w:lvl>
    <w:lvl w:ilvl="1">
      <w:start w:val="1"/>
      <w:numFmt w:val="decimal"/>
      <w:lvlText w:val="%1.%2."/>
      <w:lvlJc w:val="left"/>
      <w:pPr>
        <w:ind w:left="11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533"/>
      </w:pPr>
      <w:rPr>
        <w:rFonts w:hint="default"/>
        <w:lang w:val="ru-RU" w:eastAsia="en-US" w:bidi="ar-SA"/>
      </w:rPr>
    </w:lvl>
    <w:lvl w:ilvl="3">
      <w:numFmt w:val="bullet"/>
      <w:lvlText w:val="•"/>
      <w:lvlJc w:val="left"/>
      <w:pPr>
        <w:ind w:left="3181" w:hanging="533"/>
      </w:pPr>
      <w:rPr>
        <w:rFonts w:hint="default"/>
        <w:lang w:val="ru-RU" w:eastAsia="en-US" w:bidi="ar-SA"/>
      </w:rPr>
    </w:lvl>
    <w:lvl w:ilvl="4">
      <w:numFmt w:val="bullet"/>
      <w:lvlText w:val="•"/>
      <w:lvlJc w:val="left"/>
      <w:pPr>
        <w:ind w:left="4202" w:hanging="533"/>
      </w:pPr>
      <w:rPr>
        <w:rFonts w:hint="default"/>
        <w:lang w:val="ru-RU" w:eastAsia="en-US" w:bidi="ar-SA"/>
      </w:rPr>
    </w:lvl>
    <w:lvl w:ilvl="5">
      <w:numFmt w:val="bullet"/>
      <w:lvlText w:val="•"/>
      <w:lvlJc w:val="left"/>
      <w:pPr>
        <w:ind w:left="5223" w:hanging="533"/>
      </w:pPr>
      <w:rPr>
        <w:rFonts w:hint="default"/>
        <w:lang w:val="ru-RU" w:eastAsia="en-US" w:bidi="ar-SA"/>
      </w:rPr>
    </w:lvl>
    <w:lvl w:ilvl="6">
      <w:numFmt w:val="bullet"/>
      <w:lvlText w:val="•"/>
      <w:lvlJc w:val="left"/>
      <w:pPr>
        <w:ind w:left="6243" w:hanging="533"/>
      </w:pPr>
      <w:rPr>
        <w:rFonts w:hint="default"/>
        <w:lang w:val="ru-RU" w:eastAsia="en-US" w:bidi="ar-SA"/>
      </w:rPr>
    </w:lvl>
    <w:lvl w:ilvl="7">
      <w:numFmt w:val="bullet"/>
      <w:lvlText w:val="•"/>
      <w:lvlJc w:val="left"/>
      <w:pPr>
        <w:ind w:left="7264" w:hanging="533"/>
      </w:pPr>
      <w:rPr>
        <w:rFonts w:hint="default"/>
        <w:lang w:val="ru-RU" w:eastAsia="en-US" w:bidi="ar-SA"/>
      </w:rPr>
    </w:lvl>
    <w:lvl w:ilvl="8">
      <w:numFmt w:val="bullet"/>
      <w:lvlText w:val="•"/>
      <w:lvlJc w:val="left"/>
      <w:pPr>
        <w:ind w:left="8285" w:hanging="533"/>
      </w:pPr>
      <w:rPr>
        <w:rFonts w:hint="default"/>
        <w:lang w:val="ru-RU" w:eastAsia="en-US" w:bidi="ar-SA"/>
      </w:rPr>
    </w:lvl>
  </w:abstractNum>
  <w:abstractNum w:abstractNumId="1"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F710D4"/>
    <w:multiLevelType w:val="multilevel"/>
    <w:tmpl w:val="A072D6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53C87"/>
    <w:multiLevelType w:val="hybridMultilevel"/>
    <w:tmpl w:val="9D3EF96A"/>
    <w:lvl w:ilvl="0" w:tplc="E22E905C">
      <w:start w:val="1"/>
      <w:numFmt w:val="decimal"/>
      <w:lvlText w:val="%1."/>
      <w:lvlJc w:val="left"/>
      <w:pPr>
        <w:ind w:left="1101" w:hanging="281"/>
      </w:pPr>
      <w:rPr>
        <w:rFonts w:ascii="Times New Roman" w:eastAsia="Times New Roman" w:hAnsi="Times New Roman" w:cs="Times New Roman" w:hint="default"/>
        <w:b/>
        <w:bCs/>
        <w:i/>
        <w:iCs/>
        <w:w w:val="100"/>
        <w:sz w:val="28"/>
        <w:szCs w:val="28"/>
        <w:lang w:val="ru-RU" w:eastAsia="en-US" w:bidi="ar-SA"/>
      </w:rPr>
    </w:lvl>
    <w:lvl w:ilvl="1" w:tplc="9E78EDEC">
      <w:numFmt w:val="bullet"/>
      <w:lvlText w:val="•"/>
      <w:lvlJc w:val="left"/>
      <w:pPr>
        <w:ind w:left="2022" w:hanging="281"/>
      </w:pPr>
      <w:rPr>
        <w:rFonts w:hint="default"/>
        <w:lang w:val="ru-RU" w:eastAsia="en-US" w:bidi="ar-SA"/>
      </w:rPr>
    </w:lvl>
    <w:lvl w:ilvl="2" w:tplc="1F2C52B6">
      <w:numFmt w:val="bullet"/>
      <w:lvlText w:val="•"/>
      <w:lvlJc w:val="left"/>
      <w:pPr>
        <w:ind w:left="2945" w:hanging="281"/>
      </w:pPr>
      <w:rPr>
        <w:rFonts w:hint="default"/>
        <w:lang w:val="ru-RU" w:eastAsia="en-US" w:bidi="ar-SA"/>
      </w:rPr>
    </w:lvl>
    <w:lvl w:ilvl="3" w:tplc="8EBE87EC">
      <w:numFmt w:val="bullet"/>
      <w:lvlText w:val="•"/>
      <w:lvlJc w:val="left"/>
      <w:pPr>
        <w:ind w:left="3867" w:hanging="281"/>
      </w:pPr>
      <w:rPr>
        <w:rFonts w:hint="default"/>
        <w:lang w:val="ru-RU" w:eastAsia="en-US" w:bidi="ar-SA"/>
      </w:rPr>
    </w:lvl>
    <w:lvl w:ilvl="4" w:tplc="CA9C61BA">
      <w:numFmt w:val="bullet"/>
      <w:lvlText w:val="•"/>
      <w:lvlJc w:val="left"/>
      <w:pPr>
        <w:ind w:left="4790" w:hanging="281"/>
      </w:pPr>
      <w:rPr>
        <w:rFonts w:hint="default"/>
        <w:lang w:val="ru-RU" w:eastAsia="en-US" w:bidi="ar-SA"/>
      </w:rPr>
    </w:lvl>
    <w:lvl w:ilvl="5" w:tplc="A8FA2058">
      <w:numFmt w:val="bullet"/>
      <w:lvlText w:val="•"/>
      <w:lvlJc w:val="left"/>
      <w:pPr>
        <w:ind w:left="5713" w:hanging="281"/>
      </w:pPr>
      <w:rPr>
        <w:rFonts w:hint="default"/>
        <w:lang w:val="ru-RU" w:eastAsia="en-US" w:bidi="ar-SA"/>
      </w:rPr>
    </w:lvl>
    <w:lvl w:ilvl="6" w:tplc="2C82EBA8">
      <w:numFmt w:val="bullet"/>
      <w:lvlText w:val="•"/>
      <w:lvlJc w:val="left"/>
      <w:pPr>
        <w:ind w:left="6635" w:hanging="281"/>
      </w:pPr>
      <w:rPr>
        <w:rFonts w:hint="default"/>
        <w:lang w:val="ru-RU" w:eastAsia="en-US" w:bidi="ar-SA"/>
      </w:rPr>
    </w:lvl>
    <w:lvl w:ilvl="7" w:tplc="30823F30">
      <w:numFmt w:val="bullet"/>
      <w:lvlText w:val="•"/>
      <w:lvlJc w:val="left"/>
      <w:pPr>
        <w:ind w:left="7558" w:hanging="281"/>
      </w:pPr>
      <w:rPr>
        <w:rFonts w:hint="default"/>
        <w:lang w:val="ru-RU" w:eastAsia="en-US" w:bidi="ar-SA"/>
      </w:rPr>
    </w:lvl>
    <w:lvl w:ilvl="8" w:tplc="93BE731A">
      <w:numFmt w:val="bullet"/>
      <w:lvlText w:val="•"/>
      <w:lvlJc w:val="left"/>
      <w:pPr>
        <w:ind w:left="8481" w:hanging="281"/>
      </w:pPr>
      <w:rPr>
        <w:rFonts w:hint="default"/>
        <w:lang w:val="ru-RU" w:eastAsia="en-US" w:bidi="ar-SA"/>
      </w:rPr>
    </w:lvl>
  </w:abstractNum>
  <w:abstractNum w:abstractNumId="4" w15:restartNumberingAfterBreak="0">
    <w:nsid w:val="2CA20875"/>
    <w:multiLevelType w:val="multilevel"/>
    <w:tmpl w:val="49141058"/>
    <w:lvl w:ilvl="0">
      <w:start w:val="1"/>
      <w:numFmt w:val="decimal"/>
      <w:lvlText w:val="%1"/>
      <w:lvlJc w:val="left"/>
      <w:pPr>
        <w:ind w:left="112" w:hanging="569"/>
      </w:pPr>
      <w:rPr>
        <w:rFonts w:hint="default"/>
        <w:lang w:val="ru-RU" w:eastAsia="en-US" w:bidi="ar-SA"/>
      </w:rPr>
    </w:lvl>
    <w:lvl w:ilvl="1">
      <w:start w:val="2"/>
      <w:numFmt w:val="decimal"/>
      <w:lvlText w:val="%1.%2."/>
      <w:lvlJc w:val="left"/>
      <w:pPr>
        <w:ind w:left="112"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569"/>
      </w:pPr>
      <w:rPr>
        <w:rFonts w:hint="default"/>
        <w:lang w:val="ru-RU" w:eastAsia="en-US" w:bidi="ar-SA"/>
      </w:rPr>
    </w:lvl>
    <w:lvl w:ilvl="3">
      <w:numFmt w:val="bullet"/>
      <w:lvlText w:val="•"/>
      <w:lvlJc w:val="left"/>
      <w:pPr>
        <w:ind w:left="3181" w:hanging="569"/>
      </w:pPr>
      <w:rPr>
        <w:rFonts w:hint="default"/>
        <w:lang w:val="ru-RU" w:eastAsia="en-US" w:bidi="ar-SA"/>
      </w:rPr>
    </w:lvl>
    <w:lvl w:ilvl="4">
      <w:numFmt w:val="bullet"/>
      <w:lvlText w:val="•"/>
      <w:lvlJc w:val="left"/>
      <w:pPr>
        <w:ind w:left="4202" w:hanging="569"/>
      </w:pPr>
      <w:rPr>
        <w:rFonts w:hint="default"/>
        <w:lang w:val="ru-RU" w:eastAsia="en-US" w:bidi="ar-SA"/>
      </w:rPr>
    </w:lvl>
    <w:lvl w:ilvl="5">
      <w:numFmt w:val="bullet"/>
      <w:lvlText w:val="•"/>
      <w:lvlJc w:val="left"/>
      <w:pPr>
        <w:ind w:left="5223" w:hanging="569"/>
      </w:pPr>
      <w:rPr>
        <w:rFonts w:hint="default"/>
        <w:lang w:val="ru-RU" w:eastAsia="en-US" w:bidi="ar-SA"/>
      </w:rPr>
    </w:lvl>
    <w:lvl w:ilvl="6">
      <w:numFmt w:val="bullet"/>
      <w:lvlText w:val="•"/>
      <w:lvlJc w:val="left"/>
      <w:pPr>
        <w:ind w:left="6243" w:hanging="569"/>
      </w:pPr>
      <w:rPr>
        <w:rFonts w:hint="default"/>
        <w:lang w:val="ru-RU" w:eastAsia="en-US" w:bidi="ar-SA"/>
      </w:rPr>
    </w:lvl>
    <w:lvl w:ilvl="7">
      <w:numFmt w:val="bullet"/>
      <w:lvlText w:val="•"/>
      <w:lvlJc w:val="left"/>
      <w:pPr>
        <w:ind w:left="7264" w:hanging="569"/>
      </w:pPr>
      <w:rPr>
        <w:rFonts w:hint="default"/>
        <w:lang w:val="ru-RU" w:eastAsia="en-US" w:bidi="ar-SA"/>
      </w:rPr>
    </w:lvl>
    <w:lvl w:ilvl="8">
      <w:numFmt w:val="bullet"/>
      <w:lvlText w:val="•"/>
      <w:lvlJc w:val="left"/>
      <w:pPr>
        <w:ind w:left="8285" w:hanging="569"/>
      </w:pPr>
      <w:rPr>
        <w:rFonts w:hint="default"/>
        <w:lang w:val="ru-RU" w:eastAsia="en-US" w:bidi="ar-SA"/>
      </w:rPr>
    </w:lvl>
  </w:abstractNum>
  <w:abstractNum w:abstractNumId="5" w15:restartNumberingAfterBreak="0">
    <w:nsid w:val="394B337F"/>
    <w:multiLevelType w:val="multilevel"/>
    <w:tmpl w:val="7344739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B7CEF"/>
    <w:multiLevelType w:val="multilevel"/>
    <w:tmpl w:val="6436C9A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B330FD"/>
    <w:multiLevelType w:val="multilevel"/>
    <w:tmpl w:val="1BF6F20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D5470"/>
    <w:multiLevelType w:val="multilevel"/>
    <w:tmpl w:val="1B223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430EB"/>
    <w:multiLevelType w:val="hybridMultilevel"/>
    <w:tmpl w:val="E7FC7602"/>
    <w:lvl w:ilvl="0" w:tplc="C76AD1CE">
      <w:start w:val="1"/>
      <w:numFmt w:val="decimal"/>
      <w:lvlText w:val="%1."/>
      <w:lvlJc w:val="left"/>
      <w:pPr>
        <w:ind w:left="3034" w:hanging="361"/>
        <w:jc w:val="right"/>
      </w:pPr>
      <w:rPr>
        <w:rFonts w:ascii="Times New Roman" w:eastAsia="Times New Roman" w:hAnsi="Times New Roman" w:cs="Times New Roman" w:hint="default"/>
        <w:b/>
        <w:bCs/>
        <w:spacing w:val="0"/>
        <w:w w:val="100"/>
        <w:sz w:val="28"/>
        <w:szCs w:val="28"/>
        <w:lang w:val="ru-RU" w:eastAsia="en-US" w:bidi="ar-SA"/>
      </w:rPr>
    </w:lvl>
    <w:lvl w:ilvl="1" w:tplc="7BDE6980">
      <w:numFmt w:val="bullet"/>
      <w:lvlText w:val="•"/>
      <w:lvlJc w:val="left"/>
      <w:pPr>
        <w:ind w:left="3768" w:hanging="361"/>
      </w:pPr>
      <w:rPr>
        <w:rFonts w:hint="default"/>
        <w:lang w:val="ru-RU" w:eastAsia="en-US" w:bidi="ar-SA"/>
      </w:rPr>
    </w:lvl>
    <w:lvl w:ilvl="2" w:tplc="C87E08DA">
      <w:numFmt w:val="bullet"/>
      <w:lvlText w:val="•"/>
      <w:lvlJc w:val="left"/>
      <w:pPr>
        <w:ind w:left="4497" w:hanging="361"/>
      </w:pPr>
      <w:rPr>
        <w:rFonts w:hint="default"/>
        <w:lang w:val="ru-RU" w:eastAsia="en-US" w:bidi="ar-SA"/>
      </w:rPr>
    </w:lvl>
    <w:lvl w:ilvl="3" w:tplc="FFAC1212">
      <w:numFmt w:val="bullet"/>
      <w:lvlText w:val="•"/>
      <w:lvlJc w:val="left"/>
      <w:pPr>
        <w:ind w:left="5225" w:hanging="361"/>
      </w:pPr>
      <w:rPr>
        <w:rFonts w:hint="default"/>
        <w:lang w:val="ru-RU" w:eastAsia="en-US" w:bidi="ar-SA"/>
      </w:rPr>
    </w:lvl>
    <w:lvl w:ilvl="4" w:tplc="B49E8270">
      <w:numFmt w:val="bullet"/>
      <w:lvlText w:val="•"/>
      <w:lvlJc w:val="left"/>
      <w:pPr>
        <w:ind w:left="5954" w:hanging="361"/>
      </w:pPr>
      <w:rPr>
        <w:rFonts w:hint="default"/>
        <w:lang w:val="ru-RU" w:eastAsia="en-US" w:bidi="ar-SA"/>
      </w:rPr>
    </w:lvl>
    <w:lvl w:ilvl="5" w:tplc="72D48D46">
      <w:numFmt w:val="bullet"/>
      <w:lvlText w:val="•"/>
      <w:lvlJc w:val="left"/>
      <w:pPr>
        <w:ind w:left="6683" w:hanging="361"/>
      </w:pPr>
      <w:rPr>
        <w:rFonts w:hint="default"/>
        <w:lang w:val="ru-RU" w:eastAsia="en-US" w:bidi="ar-SA"/>
      </w:rPr>
    </w:lvl>
    <w:lvl w:ilvl="6" w:tplc="62B08D2A">
      <w:numFmt w:val="bullet"/>
      <w:lvlText w:val="•"/>
      <w:lvlJc w:val="left"/>
      <w:pPr>
        <w:ind w:left="7411" w:hanging="361"/>
      </w:pPr>
      <w:rPr>
        <w:rFonts w:hint="default"/>
        <w:lang w:val="ru-RU" w:eastAsia="en-US" w:bidi="ar-SA"/>
      </w:rPr>
    </w:lvl>
    <w:lvl w:ilvl="7" w:tplc="E5AEE5A4">
      <w:numFmt w:val="bullet"/>
      <w:lvlText w:val="•"/>
      <w:lvlJc w:val="left"/>
      <w:pPr>
        <w:ind w:left="8140" w:hanging="361"/>
      </w:pPr>
      <w:rPr>
        <w:rFonts w:hint="default"/>
        <w:lang w:val="ru-RU" w:eastAsia="en-US" w:bidi="ar-SA"/>
      </w:rPr>
    </w:lvl>
    <w:lvl w:ilvl="8" w:tplc="5EBE22DA">
      <w:numFmt w:val="bullet"/>
      <w:lvlText w:val="•"/>
      <w:lvlJc w:val="left"/>
      <w:pPr>
        <w:ind w:left="8869" w:hanging="361"/>
      </w:pPr>
      <w:rPr>
        <w:rFonts w:hint="default"/>
        <w:lang w:val="ru-RU" w:eastAsia="en-US" w:bidi="ar-SA"/>
      </w:rPr>
    </w:lvl>
  </w:abstractNum>
  <w:abstractNum w:abstractNumId="10" w15:restartNumberingAfterBreak="0">
    <w:nsid w:val="4B571FE7"/>
    <w:multiLevelType w:val="multilevel"/>
    <w:tmpl w:val="32C2A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3614A9"/>
    <w:multiLevelType w:val="multilevel"/>
    <w:tmpl w:val="7C6E0002"/>
    <w:lvl w:ilvl="0">
      <w:start w:val="1"/>
      <w:numFmt w:val="decimal"/>
      <w:lvlText w:val="%1"/>
      <w:lvlJc w:val="left"/>
      <w:pPr>
        <w:ind w:left="112" w:hanging="708"/>
      </w:pPr>
      <w:rPr>
        <w:rFonts w:hint="default"/>
        <w:lang w:val="ru-RU" w:eastAsia="en-US" w:bidi="ar-SA"/>
      </w:rPr>
    </w:lvl>
    <w:lvl w:ilvl="1">
      <w:start w:val="5"/>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1" w:hanging="708"/>
      </w:pPr>
      <w:rPr>
        <w:rFonts w:hint="default"/>
        <w:lang w:val="ru-RU" w:eastAsia="en-US" w:bidi="ar-SA"/>
      </w:rPr>
    </w:lvl>
    <w:lvl w:ilvl="3">
      <w:numFmt w:val="bullet"/>
      <w:lvlText w:val="•"/>
      <w:lvlJc w:val="left"/>
      <w:pPr>
        <w:ind w:left="3181" w:hanging="708"/>
      </w:pPr>
      <w:rPr>
        <w:rFonts w:hint="default"/>
        <w:lang w:val="ru-RU" w:eastAsia="en-US" w:bidi="ar-SA"/>
      </w:rPr>
    </w:lvl>
    <w:lvl w:ilvl="4">
      <w:numFmt w:val="bullet"/>
      <w:lvlText w:val="•"/>
      <w:lvlJc w:val="left"/>
      <w:pPr>
        <w:ind w:left="4202" w:hanging="708"/>
      </w:pPr>
      <w:rPr>
        <w:rFonts w:hint="default"/>
        <w:lang w:val="ru-RU" w:eastAsia="en-US" w:bidi="ar-SA"/>
      </w:rPr>
    </w:lvl>
    <w:lvl w:ilvl="5">
      <w:numFmt w:val="bullet"/>
      <w:lvlText w:val="•"/>
      <w:lvlJc w:val="left"/>
      <w:pPr>
        <w:ind w:left="5223" w:hanging="708"/>
      </w:pPr>
      <w:rPr>
        <w:rFonts w:hint="default"/>
        <w:lang w:val="ru-RU" w:eastAsia="en-US" w:bidi="ar-SA"/>
      </w:rPr>
    </w:lvl>
    <w:lvl w:ilvl="6">
      <w:numFmt w:val="bullet"/>
      <w:lvlText w:val="•"/>
      <w:lvlJc w:val="left"/>
      <w:pPr>
        <w:ind w:left="6243" w:hanging="708"/>
      </w:pPr>
      <w:rPr>
        <w:rFonts w:hint="default"/>
        <w:lang w:val="ru-RU" w:eastAsia="en-US" w:bidi="ar-SA"/>
      </w:rPr>
    </w:lvl>
    <w:lvl w:ilvl="7">
      <w:numFmt w:val="bullet"/>
      <w:lvlText w:val="•"/>
      <w:lvlJc w:val="left"/>
      <w:pPr>
        <w:ind w:left="7264" w:hanging="708"/>
      </w:pPr>
      <w:rPr>
        <w:rFonts w:hint="default"/>
        <w:lang w:val="ru-RU" w:eastAsia="en-US" w:bidi="ar-SA"/>
      </w:rPr>
    </w:lvl>
    <w:lvl w:ilvl="8">
      <w:numFmt w:val="bullet"/>
      <w:lvlText w:val="•"/>
      <w:lvlJc w:val="left"/>
      <w:pPr>
        <w:ind w:left="8285" w:hanging="708"/>
      </w:pPr>
      <w:rPr>
        <w:rFonts w:hint="default"/>
        <w:lang w:val="ru-RU" w:eastAsia="en-US" w:bidi="ar-SA"/>
      </w:rPr>
    </w:lvl>
  </w:abstractNum>
  <w:abstractNum w:abstractNumId="12" w15:restartNumberingAfterBreak="0">
    <w:nsid w:val="60776DBB"/>
    <w:multiLevelType w:val="multilevel"/>
    <w:tmpl w:val="FB86DC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75677"/>
    <w:multiLevelType w:val="multilevel"/>
    <w:tmpl w:val="C7BE7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E1E83"/>
    <w:multiLevelType w:val="multilevel"/>
    <w:tmpl w:val="8CFAF118"/>
    <w:lvl w:ilvl="0">
      <w:start w:val="2"/>
      <w:numFmt w:val="decimal"/>
      <w:lvlText w:val="%1"/>
      <w:lvlJc w:val="left"/>
      <w:pPr>
        <w:ind w:left="1313" w:hanging="492"/>
      </w:pPr>
      <w:rPr>
        <w:rFonts w:hint="default"/>
        <w:lang w:val="ru-RU" w:eastAsia="en-US" w:bidi="ar-SA"/>
      </w:rPr>
    </w:lvl>
    <w:lvl w:ilvl="1">
      <w:start w:val="9"/>
      <w:numFmt w:val="decimal"/>
      <w:lvlText w:val="%1.%2."/>
      <w:lvlJc w:val="left"/>
      <w:pPr>
        <w:ind w:left="1313"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21" w:hanging="492"/>
      </w:pPr>
      <w:rPr>
        <w:rFonts w:hint="default"/>
        <w:lang w:val="ru-RU" w:eastAsia="en-US" w:bidi="ar-SA"/>
      </w:rPr>
    </w:lvl>
    <w:lvl w:ilvl="3">
      <w:numFmt w:val="bullet"/>
      <w:lvlText w:val="•"/>
      <w:lvlJc w:val="left"/>
      <w:pPr>
        <w:ind w:left="4021" w:hanging="492"/>
      </w:pPr>
      <w:rPr>
        <w:rFonts w:hint="default"/>
        <w:lang w:val="ru-RU" w:eastAsia="en-US" w:bidi="ar-SA"/>
      </w:rPr>
    </w:lvl>
    <w:lvl w:ilvl="4">
      <w:numFmt w:val="bullet"/>
      <w:lvlText w:val="•"/>
      <w:lvlJc w:val="left"/>
      <w:pPr>
        <w:ind w:left="4922" w:hanging="492"/>
      </w:pPr>
      <w:rPr>
        <w:rFonts w:hint="default"/>
        <w:lang w:val="ru-RU" w:eastAsia="en-US" w:bidi="ar-SA"/>
      </w:rPr>
    </w:lvl>
    <w:lvl w:ilvl="5">
      <w:numFmt w:val="bullet"/>
      <w:lvlText w:val="•"/>
      <w:lvlJc w:val="left"/>
      <w:pPr>
        <w:ind w:left="5823" w:hanging="492"/>
      </w:pPr>
      <w:rPr>
        <w:rFonts w:hint="default"/>
        <w:lang w:val="ru-RU" w:eastAsia="en-US" w:bidi="ar-SA"/>
      </w:rPr>
    </w:lvl>
    <w:lvl w:ilvl="6">
      <w:numFmt w:val="bullet"/>
      <w:lvlText w:val="•"/>
      <w:lvlJc w:val="left"/>
      <w:pPr>
        <w:ind w:left="6723" w:hanging="492"/>
      </w:pPr>
      <w:rPr>
        <w:rFonts w:hint="default"/>
        <w:lang w:val="ru-RU" w:eastAsia="en-US" w:bidi="ar-SA"/>
      </w:rPr>
    </w:lvl>
    <w:lvl w:ilvl="7">
      <w:numFmt w:val="bullet"/>
      <w:lvlText w:val="•"/>
      <w:lvlJc w:val="left"/>
      <w:pPr>
        <w:ind w:left="7624" w:hanging="492"/>
      </w:pPr>
      <w:rPr>
        <w:rFonts w:hint="default"/>
        <w:lang w:val="ru-RU" w:eastAsia="en-US" w:bidi="ar-SA"/>
      </w:rPr>
    </w:lvl>
    <w:lvl w:ilvl="8">
      <w:numFmt w:val="bullet"/>
      <w:lvlText w:val="•"/>
      <w:lvlJc w:val="left"/>
      <w:pPr>
        <w:ind w:left="8525" w:hanging="492"/>
      </w:pPr>
      <w:rPr>
        <w:rFonts w:hint="default"/>
        <w:lang w:val="ru-RU" w:eastAsia="en-US" w:bidi="ar-SA"/>
      </w:rPr>
    </w:lvl>
  </w:abstractNum>
  <w:abstractNum w:abstractNumId="15" w15:restartNumberingAfterBreak="0">
    <w:nsid w:val="7471566A"/>
    <w:multiLevelType w:val="multilevel"/>
    <w:tmpl w:val="DD663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D6E5D"/>
    <w:multiLevelType w:val="multilevel"/>
    <w:tmpl w:val="6F2079FE"/>
    <w:lvl w:ilvl="0">
      <w:start w:val="2"/>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7"/>
  </w:num>
  <w:num w:numId="4">
    <w:abstractNumId w:val="13"/>
  </w:num>
  <w:num w:numId="5">
    <w:abstractNumId w:val="6"/>
  </w:num>
  <w:num w:numId="6">
    <w:abstractNumId w:val="5"/>
  </w:num>
  <w:num w:numId="7">
    <w:abstractNumId w:val="16"/>
  </w:num>
  <w:num w:numId="8">
    <w:abstractNumId w:val="10"/>
  </w:num>
  <w:num w:numId="9">
    <w:abstractNumId w:val="2"/>
  </w:num>
  <w:num w:numId="10">
    <w:abstractNumId w:val="12"/>
  </w:num>
  <w:num w:numId="11">
    <w:abstractNumId w:val="1"/>
  </w:num>
  <w:num w:numId="12">
    <w:abstractNumId w:val="3"/>
  </w:num>
  <w:num w:numId="13">
    <w:abstractNumId w:val="14"/>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2C"/>
    <w:rsid w:val="0029308E"/>
    <w:rsid w:val="00365C2C"/>
    <w:rsid w:val="00397BBE"/>
    <w:rsid w:val="003E0329"/>
    <w:rsid w:val="00523F2E"/>
    <w:rsid w:val="00594C57"/>
    <w:rsid w:val="005A4E97"/>
    <w:rsid w:val="005B3AD3"/>
    <w:rsid w:val="00610A9E"/>
    <w:rsid w:val="00704F9D"/>
    <w:rsid w:val="007E06B9"/>
    <w:rsid w:val="009C0B7A"/>
    <w:rsid w:val="00A21D41"/>
    <w:rsid w:val="00AA7984"/>
    <w:rsid w:val="00AB7BC2"/>
    <w:rsid w:val="00B931FF"/>
    <w:rsid w:val="00BC134A"/>
    <w:rsid w:val="00D55D5A"/>
    <w:rsid w:val="00DA66F8"/>
    <w:rsid w:val="00E81222"/>
    <w:rsid w:val="00E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82BFC8"/>
  <w15:docId w15:val="{B4DAF854-7512-A846-B89F-67C0E4D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7E06B9"/>
    <w:pPr>
      <w:autoSpaceDE w:val="0"/>
      <w:autoSpaceDN w:val="0"/>
      <w:ind w:left="821" w:hanging="505"/>
      <w:outlineLvl w:val="0"/>
    </w:pPr>
    <w:rPr>
      <w:rFonts w:ascii="Times New Roman" w:eastAsia="Times New Roman" w:hAnsi="Times New Roman" w:cs="Times New Roman"/>
      <w:b/>
      <w:bCs/>
      <w:color w:val="auto"/>
      <w:sz w:val="28"/>
      <w:szCs w:val="28"/>
      <w:lang w:eastAsia="en-US"/>
    </w:rPr>
  </w:style>
  <w:style w:type="paragraph" w:styleId="2">
    <w:name w:val="heading 2"/>
    <w:basedOn w:val="a"/>
    <w:link w:val="20"/>
    <w:uiPriority w:val="9"/>
    <w:unhideWhenUsed/>
    <w:qFormat/>
    <w:rsid w:val="007E06B9"/>
    <w:pPr>
      <w:autoSpaceDE w:val="0"/>
      <w:autoSpaceDN w:val="0"/>
      <w:spacing w:before="6"/>
      <w:ind w:left="1101" w:hanging="281"/>
      <w:jc w:val="both"/>
      <w:outlineLvl w:val="1"/>
    </w:pPr>
    <w:rPr>
      <w:rFonts w:ascii="Times New Roman" w:eastAsia="Times New Roman" w:hAnsi="Times New Roman"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Segoe UI" w:eastAsia="Segoe UI" w:hAnsi="Segoe UI" w:cs="Segoe UI"/>
      <w:b/>
      <w:bCs/>
      <w:i w:val="0"/>
      <w:iCs w:val="0"/>
      <w:smallCaps w:val="0"/>
      <w:strike w:val="0"/>
      <w:sz w:val="8"/>
      <w:szCs w:val="8"/>
      <w:u w:val="none"/>
    </w:rPr>
  </w:style>
  <w:style w:type="character" w:customStyle="1" w:styleId="Footnote1">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Footnote2">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Footnote3">
    <w:name w:val="Footnote"/>
    <w:basedOn w:val="Footnote"/>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6"/>
      <w:szCs w:val="26"/>
      <w:u w:val="none"/>
    </w:rPr>
  </w:style>
  <w:style w:type="character" w:customStyle="1" w:styleId="Heading2Spacing5pt">
    <w:name w:val="Heading #2 + Spacing 5 pt"/>
    <w:basedOn w:val="Heading2"/>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ru-RU" w:eastAsia="ru-RU" w:bidi="ru-RU"/>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30"/>
      <w:sz w:val="34"/>
      <w:szCs w:val="34"/>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pacing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8pt">
    <w:name w:val="Header or footer + 8 pt"/>
    <w:aliases w:val="Not Bold,Italic"/>
    <w:basedOn w:val="Headerorfooter"/>
    <w:rPr>
      <w:rFonts w:ascii="Times New Roman" w:eastAsia="Times New Roman" w:hAnsi="Times New Roman" w:cs="Times New Roman"/>
      <w:b/>
      <w:bCs/>
      <w:i/>
      <w:iCs/>
      <w:smallCaps w:val="0"/>
      <w:strike w:val="0"/>
      <w:color w:val="FFFFFF"/>
      <w:spacing w:val="0"/>
      <w:w w:val="100"/>
      <w:position w:val="0"/>
      <w:sz w:val="16"/>
      <w:szCs w:val="16"/>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3">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4">
    <w:name w:val="Header or footer"/>
    <w:basedOn w:val="Headerorfooter"/>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Headerorfooter45pt">
    <w:name w:val="Header or footer + 4.5 pt"/>
    <w:aliases w:val="Not Bold"/>
    <w:basedOn w:val="Headerorfooter"/>
    <w:rPr>
      <w:rFonts w:ascii="Times New Roman" w:eastAsia="Times New Roman" w:hAnsi="Times New Roman" w:cs="Times New Roman"/>
      <w:b/>
      <w:bCs/>
      <w:i w:val="0"/>
      <w:iCs w:val="0"/>
      <w:smallCaps w:val="0"/>
      <w:strike w:val="0"/>
      <w:color w:val="FFFFFF"/>
      <w:spacing w:val="0"/>
      <w:w w:val="100"/>
      <w:position w:val="0"/>
      <w:sz w:val="9"/>
      <w:szCs w:val="9"/>
      <w:u w:val="none"/>
      <w:lang w:val="ru-RU" w:eastAsia="ru-RU" w:bidi="ru-RU"/>
    </w:rPr>
  </w:style>
  <w:style w:type="character" w:customStyle="1" w:styleId="Headerorfooter45pt0">
    <w:name w:val="Header or footer + 4.5 pt"/>
    <w:aliases w:val="Not Bold"/>
    <w:basedOn w:val="Headerorfooter"/>
    <w:rPr>
      <w:rFonts w:ascii="Times New Roman" w:eastAsia="Times New Roman" w:hAnsi="Times New Roman" w:cs="Times New Roman"/>
      <w:b/>
      <w:bCs/>
      <w:i w:val="0"/>
      <w:iCs w:val="0"/>
      <w:smallCaps w:val="0"/>
      <w:strike w:val="0"/>
      <w:color w:val="FFFFFF"/>
      <w:spacing w:val="0"/>
      <w:w w:val="100"/>
      <w:position w:val="0"/>
      <w:sz w:val="9"/>
      <w:szCs w:val="9"/>
      <w:u w:val="none"/>
      <w:lang w:val="ru-RU" w:eastAsia="ru-RU" w:bidi="ru-RU"/>
    </w:rPr>
  </w:style>
  <w:style w:type="character" w:customStyle="1" w:styleId="Headerorfooter8pt0">
    <w:name w:val="Header or footer + 8 pt"/>
    <w:aliases w:val="Not Bold,Italic,Heading #1 + 13 pt"/>
    <w:basedOn w:val="Headerorfooter"/>
    <w:rPr>
      <w:rFonts w:ascii="Times New Roman" w:eastAsia="Times New Roman" w:hAnsi="Times New Roman" w:cs="Times New Roman"/>
      <w:b/>
      <w:bCs/>
      <w:i/>
      <w:iCs/>
      <w:smallCaps w:val="0"/>
      <w:strike w:val="0"/>
      <w:color w:val="FFFFFF"/>
      <w:spacing w:val="0"/>
      <w:w w:val="100"/>
      <w:position w:val="0"/>
      <w:sz w:val="16"/>
      <w:szCs w:val="16"/>
      <w:u w:val="none"/>
      <w:lang w:val="ru-RU" w:eastAsia="ru-RU" w:bidi="ru-RU"/>
    </w:rPr>
  </w:style>
  <w:style w:type="character" w:customStyle="1" w:styleId="Bodytext5Exact">
    <w:name w:val="Body text (5) Exact"/>
    <w:basedOn w:val="a0"/>
    <w:rPr>
      <w:rFonts w:ascii="Segoe UI" w:eastAsia="Segoe UI" w:hAnsi="Segoe UI" w:cs="Segoe UI"/>
      <w:b/>
      <w:bCs/>
      <w:i w:val="0"/>
      <w:iCs w:val="0"/>
      <w:smallCaps w:val="0"/>
      <w:strike w:val="0"/>
      <w:sz w:val="8"/>
      <w:szCs w:val="8"/>
      <w:u w:val="none"/>
    </w:rPr>
  </w:style>
  <w:style w:type="character" w:customStyle="1" w:styleId="Bodytext5Exact0">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5Exact1">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6Exact">
    <w:name w:val="Body text (6) Exact"/>
    <w:basedOn w:val="a0"/>
    <w:rPr>
      <w:rFonts w:ascii="Times New Roman" w:eastAsia="Times New Roman" w:hAnsi="Times New Roman" w:cs="Times New Roman"/>
      <w:b w:val="0"/>
      <w:bCs w:val="0"/>
      <w:i w:val="0"/>
      <w:iCs w:val="0"/>
      <w:smallCaps w:val="0"/>
      <w:strike w:val="0"/>
      <w:sz w:val="9"/>
      <w:szCs w:val="9"/>
      <w:u w:val="none"/>
    </w:rPr>
  </w:style>
  <w:style w:type="character" w:customStyle="1" w:styleId="Bodytext6Exact0">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613ptExact">
    <w:name w:val="Body text (6) + 13 pt Exact"/>
    <w:basedOn w:val="Bodytext6"/>
    <w:rPr>
      <w:rFonts w:ascii="Times New Roman" w:eastAsia="Times New Roman" w:hAnsi="Times New Roman" w:cs="Times New Roman"/>
      <w:b w:val="0"/>
      <w:bCs w:val="0"/>
      <w:i w:val="0"/>
      <w:iCs w:val="0"/>
      <w:smallCaps w:val="0"/>
      <w:strike w:val="0"/>
      <w:sz w:val="26"/>
      <w:szCs w:val="26"/>
      <w:u w:val="none"/>
    </w:rPr>
  </w:style>
  <w:style w:type="character" w:customStyle="1" w:styleId="Bodytext6Exact1">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Exact2">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2SegoeUI">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0">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1">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Candara">
    <w:name w:val="Body text (2) + Candara"/>
    <w:aliases w:val="4 pt"/>
    <w:basedOn w:val="Bodytext2"/>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Bodytext2SegoeUI2">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3">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2SegoeUI4">
    <w:name w:val="Body text (2) + Segoe UI"/>
    <w:aliases w:val="4 pt,Bold"/>
    <w:basedOn w:val="Bodytext2"/>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2Exact">
    <w:name w:val="Table caption (2) Exact"/>
    <w:basedOn w:val="a0"/>
    <w:link w:val="Tablecaption2"/>
    <w:rPr>
      <w:rFonts w:ascii="Times New Roman" w:eastAsia="Times New Roman" w:hAnsi="Times New Roman" w:cs="Times New Roman"/>
      <w:b/>
      <w:bCs/>
      <w:i w:val="0"/>
      <w:iCs w:val="0"/>
      <w:smallCaps w:val="0"/>
      <w:strike w:val="0"/>
      <w:sz w:val="22"/>
      <w:szCs w:val="22"/>
      <w:u w:val="none"/>
    </w:rPr>
  </w:style>
  <w:style w:type="character" w:customStyle="1" w:styleId="Tablecaption2Exact0">
    <w:name w:val="Table caption (2) Exact"/>
    <w:basedOn w:val="Tablecaption2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Tablecaption2Exact1">
    <w:name w:val="Table caption (2) Exact"/>
    <w:basedOn w:val="Tablecaption2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TablecaptionExact">
    <w:name w:val="Table caption Exact"/>
    <w:basedOn w:val="a0"/>
    <w:link w:val="Tablecaption"/>
    <w:rPr>
      <w:rFonts w:ascii="Segoe UI" w:eastAsia="Segoe UI" w:hAnsi="Segoe UI" w:cs="Segoe UI"/>
      <w:b/>
      <w:bCs/>
      <w:i w:val="0"/>
      <w:iCs w:val="0"/>
      <w:smallCaps w:val="0"/>
      <w:strike w:val="0"/>
      <w:sz w:val="8"/>
      <w:szCs w:val="8"/>
      <w:u w:val="none"/>
    </w:rPr>
  </w:style>
  <w:style w:type="character" w:customStyle="1" w:styleId="TablecaptionExact0">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Exact1">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TablecaptionExact2">
    <w:name w:val="Table caption Exact"/>
    <w:basedOn w:val="TablecaptionExact"/>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5Exact2">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65pt">
    <w:name w:val="Body text (6) + 5 pt"/>
    <w:aliases w:val="Italic Exact"/>
    <w:basedOn w:val="Bodytext6"/>
    <w:rPr>
      <w:rFonts w:ascii="Times New Roman" w:eastAsia="Times New Roman" w:hAnsi="Times New Roman" w:cs="Times New Roman"/>
      <w:b w:val="0"/>
      <w:bCs w:val="0"/>
      <w:i/>
      <w:iCs/>
      <w:smallCaps w:val="0"/>
      <w:strike w:val="0"/>
      <w:spacing w:val="0"/>
      <w:sz w:val="10"/>
      <w:szCs w:val="10"/>
      <w:u w:val="none"/>
    </w:rPr>
  </w:style>
  <w:style w:type="character" w:customStyle="1" w:styleId="Bodytext6ItalicExact">
    <w:name w:val="Body text (6) + Italic Exact"/>
    <w:basedOn w:val="Bodytext6"/>
    <w:rPr>
      <w:rFonts w:ascii="Times New Roman" w:eastAsia="Times New Roman" w:hAnsi="Times New Roman" w:cs="Times New Roman"/>
      <w:b w:val="0"/>
      <w:bCs w:val="0"/>
      <w:i/>
      <w:iCs/>
      <w:smallCaps w:val="0"/>
      <w:strike w:val="0"/>
      <w:sz w:val="9"/>
      <w:szCs w:val="9"/>
      <w:u w:val="none"/>
    </w:rPr>
  </w:style>
  <w:style w:type="character" w:customStyle="1" w:styleId="Bodytext6Exact3">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0">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7Exact">
    <w:name w:val="Body text (7) Exact"/>
    <w:basedOn w:val="a0"/>
    <w:link w:val="Bodytext7"/>
    <w:rPr>
      <w:rFonts w:ascii="Times New Roman" w:eastAsia="Times New Roman" w:hAnsi="Times New Roman" w:cs="Times New Roman"/>
      <w:b w:val="0"/>
      <w:bCs w:val="0"/>
      <w:i/>
      <w:iCs/>
      <w:smallCaps w:val="0"/>
      <w:strike w:val="0"/>
      <w:spacing w:val="0"/>
      <w:sz w:val="10"/>
      <w:szCs w:val="10"/>
      <w:u w:val="none"/>
    </w:rPr>
  </w:style>
  <w:style w:type="character" w:customStyle="1" w:styleId="Bodytext745pt">
    <w:name w:val="Body text (7) + 4.5 pt"/>
    <w:aliases w:val="Not Italic Exact"/>
    <w:basedOn w:val="Bodytext7Exact"/>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7Exact0">
    <w:name w:val="Body text (7) Exact"/>
    <w:basedOn w:val="Bodytext7Exact"/>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Bodytext7Exact1">
    <w:name w:val="Body text (7) Exact"/>
    <w:basedOn w:val="Bodytext7Exact"/>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Bodytext6Exact4">
    <w:name w:val="Body text (6) Exact"/>
    <w:basedOn w:val="Bodytext6"/>
    <w:rPr>
      <w:rFonts w:ascii="Times New Roman" w:eastAsia="Times New Roman" w:hAnsi="Times New Roman" w:cs="Times New Roman"/>
      <w:b w:val="0"/>
      <w:bCs w:val="0"/>
      <w:i w:val="0"/>
      <w:iCs w:val="0"/>
      <w:smallCaps w:val="0"/>
      <w:strike w:val="0"/>
      <w:sz w:val="9"/>
      <w:szCs w:val="9"/>
      <w:u w:val="none"/>
    </w:rPr>
  </w:style>
  <w:style w:type="character" w:customStyle="1" w:styleId="Bodytext6Spacing0ptExact1">
    <w:name w:val="Body text (6) + Spacing 0 pt Exact"/>
    <w:basedOn w:val="Bodytext6"/>
    <w:rPr>
      <w:rFonts w:ascii="Times New Roman" w:eastAsia="Times New Roman" w:hAnsi="Times New Roman" w:cs="Times New Roman"/>
      <w:b w:val="0"/>
      <w:bCs w:val="0"/>
      <w:i w:val="0"/>
      <w:iCs w:val="0"/>
      <w:smallCaps w:val="0"/>
      <w:strike w:val="0"/>
      <w:spacing w:val="-10"/>
      <w:sz w:val="9"/>
      <w:szCs w:val="9"/>
      <w:u w:val="none"/>
    </w:rPr>
  </w:style>
  <w:style w:type="character" w:customStyle="1" w:styleId="Bodytext65pt0">
    <w:name w:val="Body text (6) + 5 pt"/>
    <w:aliases w:val="Italic Exact"/>
    <w:basedOn w:val="Bodytext6"/>
    <w:rPr>
      <w:rFonts w:ascii="Times New Roman" w:eastAsia="Times New Roman" w:hAnsi="Times New Roman" w:cs="Times New Roman"/>
      <w:b w:val="0"/>
      <w:bCs w:val="0"/>
      <w:i/>
      <w:iCs/>
      <w:smallCaps w:val="0"/>
      <w:strike w:val="0"/>
      <w:spacing w:val="0"/>
      <w:sz w:val="10"/>
      <w:szCs w:val="10"/>
      <w:u w:val="none"/>
    </w:rPr>
  </w:style>
  <w:style w:type="character" w:customStyle="1" w:styleId="Bodytext6SmallCapsExact">
    <w:name w:val="Body text (6) + Small Caps Exact"/>
    <w:basedOn w:val="Bodytext6"/>
    <w:rPr>
      <w:rFonts w:ascii="Times New Roman" w:eastAsia="Times New Roman" w:hAnsi="Times New Roman" w:cs="Times New Roman"/>
      <w:b w:val="0"/>
      <w:bCs w:val="0"/>
      <w:i w:val="0"/>
      <w:iCs w:val="0"/>
      <w:smallCaps/>
      <w:strike w:val="0"/>
      <w:sz w:val="9"/>
      <w:szCs w:val="9"/>
      <w:u w:val="none"/>
    </w:rPr>
  </w:style>
  <w:style w:type="character" w:customStyle="1" w:styleId="Bodytext6SmallCapsExact0">
    <w:name w:val="Body text (6) + Small Caps Exact"/>
    <w:basedOn w:val="Bodytext6"/>
    <w:rPr>
      <w:rFonts w:ascii="Times New Roman" w:eastAsia="Times New Roman" w:hAnsi="Times New Roman" w:cs="Times New Roman"/>
      <w:b w:val="0"/>
      <w:bCs w:val="0"/>
      <w:i w:val="0"/>
      <w:iCs w:val="0"/>
      <w:smallCaps/>
      <w:strike w:val="0"/>
      <w:sz w:val="9"/>
      <w:szCs w:val="9"/>
      <w:u w:val="none"/>
    </w:rPr>
  </w:style>
  <w:style w:type="character" w:customStyle="1" w:styleId="Bodytext5Exact3">
    <w:name w:val="Body text (5) Exact"/>
    <w:basedOn w:val="Bodytext5"/>
    <w:rPr>
      <w:rFonts w:ascii="Segoe UI" w:eastAsia="Segoe UI" w:hAnsi="Segoe UI" w:cs="Segoe UI"/>
      <w:b/>
      <w:bCs/>
      <w:i w:val="0"/>
      <w:iCs w:val="0"/>
      <w:smallCaps w:val="0"/>
      <w:strike w:val="0"/>
      <w:sz w:val="8"/>
      <w:szCs w:val="8"/>
      <w:u w:val="none"/>
    </w:rPr>
  </w:style>
  <w:style w:type="character" w:customStyle="1" w:styleId="Bodytext5">
    <w:name w:val="Body text (5)_"/>
    <w:basedOn w:val="a0"/>
    <w:link w:val="Bodytext50"/>
    <w:rPr>
      <w:rFonts w:ascii="Segoe UI" w:eastAsia="Segoe UI" w:hAnsi="Segoe UI" w:cs="Segoe UI"/>
      <w:b/>
      <w:bCs/>
      <w:i w:val="0"/>
      <w:iCs w:val="0"/>
      <w:smallCaps w:val="0"/>
      <w:strike w:val="0"/>
      <w:sz w:val="8"/>
      <w:szCs w:val="8"/>
      <w:u w:val="none"/>
    </w:rPr>
  </w:style>
  <w:style w:type="character" w:customStyle="1" w:styleId="Bodytext51">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52">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8">
    <w:name w:val="Body text (8)_"/>
    <w:basedOn w:val="a0"/>
    <w:link w:val="Bodytext80"/>
    <w:rPr>
      <w:rFonts w:ascii="Segoe UI" w:eastAsia="Segoe UI" w:hAnsi="Segoe UI" w:cs="Segoe UI"/>
      <w:b w:val="0"/>
      <w:bCs w:val="0"/>
      <w:i w:val="0"/>
      <w:iCs w:val="0"/>
      <w:smallCaps w:val="0"/>
      <w:strike w:val="0"/>
      <w:sz w:val="8"/>
      <w:szCs w:val="8"/>
      <w:u w:val="none"/>
    </w:rPr>
  </w:style>
  <w:style w:type="character" w:customStyle="1" w:styleId="Bodytext81">
    <w:name w:val="Body text (8)"/>
    <w:basedOn w:val="Bodytext8"/>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6"/>
      <w:szCs w:val="26"/>
      <w:u w:val="none"/>
      <w:lang w:val="ru-RU" w:eastAsia="ru-RU" w:bidi="ru-RU"/>
    </w:rPr>
  </w:style>
  <w:style w:type="character" w:customStyle="1" w:styleId="Bodytext2Candara0">
    <w:name w:val="Body text (2) + Candara"/>
    <w:aliases w:val="14 pt,Spacing 0 pt"/>
    <w:basedOn w:val="Bodytext2"/>
    <w:rPr>
      <w:rFonts w:ascii="Candara" w:eastAsia="Candara" w:hAnsi="Candara" w:cs="Candara"/>
      <w:b w:val="0"/>
      <w:bCs w:val="0"/>
      <w:i w:val="0"/>
      <w:iCs w:val="0"/>
      <w:smallCaps w:val="0"/>
      <w:strike w:val="0"/>
      <w:color w:val="FFFFFF"/>
      <w:spacing w:val="-10"/>
      <w:w w:val="100"/>
      <w:position w:val="0"/>
      <w:sz w:val="28"/>
      <w:szCs w:val="28"/>
      <w:u w:val="none"/>
      <w:lang w:val="ru-RU" w:eastAsia="ru-RU" w:bidi="ru-RU"/>
    </w:rPr>
  </w:style>
  <w:style w:type="character" w:customStyle="1" w:styleId="Bodytext9">
    <w:name w:val="Body text (9)"/>
    <w:basedOn w:val="a0"/>
    <w:rPr>
      <w:rFonts w:ascii="Times New Roman" w:eastAsia="Times New Roman" w:hAnsi="Times New Roman" w:cs="Times New Roman"/>
      <w:b/>
      <w:bCs/>
      <w:i w:val="0"/>
      <w:iCs w:val="0"/>
      <w:smallCaps w:val="0"/>
      <w:strike w:val="0"/>
      <w:color w:val="FFFFFF"/>
      <w:spacing w:val="-30"/>
      <w:sz w:val="21"/>
      <w:szCs w:val="21"/>
      <w:u w:val="none"/>
    </w:rPr>
  </w:style>
  <w:style w:type="character" w:customStyle="1" w:styleId="Bodytext90">
    <w:name w:val="Body text (9)"/>
    <w:basedOn w:val="a0"/>
    <w:rPr>
      <w:rFonts w:ascii="Times New Roman" w:eastAsia="Times New Roman" w:hAnsi="Times New Roman" w:cs="Times New Roman"/>
      <w:b/>
      <w:bCs/>
      <w:i w:val="0"/>
      <w:iCs w:val="0"/>
      <w:smallCaps w:val="0"/>
      <w:strike w:val="0"/>
      <w:color w:val="FFFFFF"/>
      <w:spacing w:val="-30"/>
      <w:sz w:val="21"/>
      <w:szCs w:val="21"/>
      <w:u w:val="none"/>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45ptExact">
    <w:name w:val="Body text (2) + 4.5 pt Exac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53">
    <w:name w:val="Body text (5)"/>
    <w:basedOn w:val="Bodytext5"/>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odytext6Spacing0pt">
    <w:name w:val="Body text (6) + Spacing 0 pt"/>
    <w:basedOn w:val="Bodytext6"/>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eastAsia="ru-RU" w:bidi="ru-RU"/>
    </w:rPr>
  </w:style>
  <w:style w:type="character" w:customStyle="1" w:styleId="Bodytext10">
    <w:name w:val="Body text (10)_"/>
    <w:basedOn w:val="a0"/>
    <w:link w:val="Bodytext100"/>
    <w:rPr>
      <w:rFonts w:ascii="Segoe UI" w:eastAsia="Segoe UI" w:hAnsi="Segoe UI" w:cs="Segoe UI"/>
      <w:b w:val="0"/>
      <w:bCs w:val="0"/>
      <w:i w:val="0"/>
      <w:iCs w:val="0"/>
      <w:smallCaps w:val="0"/>
      <w:strike w:val="0"/>
      <w:sz w:val="8"/>
      <w:szCs w:val="8"/>
      <w:u w:val="none"/>
    </w:rPr>
  </w:style>
  <w:style w:type="character" w:customStyle="1" w:styleId="Bodytext101">
    <w:name w:val="Body text (10)"/>
    <w:basedOn w:val="Bodytext10"/>
    <w:rPr>
      <w:rFonts w:ascii="Segoe UI" w:eastAsia="Segoe UI" w:hAnsi="Segoe UI" w:cs="Segoe UI"/>
      <w:b w:val="0"/>
      <w:bCs w:val="0"/>
      <w:i w:val="0"/>
      <w:iCs w:val="0"/>
      <w:smallCaps w:val="0"/>
      <w:strike w:val="0"/>
      <w:color w:val="000000"/>
      <w:spacing w:val="0"/>
      <w:w w:val="100"/>
      <w:position w:val="0"/>
      <w:sz w:val="8"/>
      <w:szCs w:val="8"/>
      <w:u w:val="none"/>
      <w:lang w:val="ru-RU" w:eastAsia="ru-RU" w:bidi="ru-RU"/>
    </w:rPr>
  </w:style>
  <w:style w:type="character" w:customStyle="1" w:styleId="Bodytext10Bold">
    <w:name w:val="Body text (10) + Bold"/>
    <w:basedOn w:val="Bodytext10"/>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Bodytext10Bold0">
    <w:name w:val="Body text (10) + Bold"/>
    <w:basedOn w:val="Bodytext10"/>
    <w:rPr>
      <w:rFonts w:ascii="Segoe UI" w:eastAsia="Segoe UI" w:hAnsi="Segoe UI" w:cs="Segoe UI"/>
      <w:b/>
      <w:bCs/>
      <w:i w:val="0"/>
      <w:iCs w:val="0"/>
      <w:smallCaps w:val="0"/>
      <w:strike w:val="0"/>
      <w:color w:val="000000"/>
      <w:spacing w:val="0"/>
      <w:w w:val="100"/>
      <w:position w:val="0"/>
      <w:sz w:val="8"/>
      <w:szCs w:val="8"/>
      <w:u w:val="none"/>
      <w:lang w:val="ru-RU" w:eastAsia="ru-RU" w:bidi="ru-RU"/>
    </w:rPr>
  </w:style>
  <w:style w:type="character" w:customStyle="1" w:styleId="Headerorfooter5">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Italic">
    <w:name w:val="Body text (2) + Italic"/>
    <w:aliases w:val="Spacing 2 pt"/>
    <w:basedOn w:val="Bodytext2"/>
    <w:rPr>
      <w:rFonts w:ascii="Times New Roman" w:eastAsia="Times New Roman" w:hAnsi="Times New Roman" w:cs="Times New Roman"/>
      <w:b w:val="0"/>
      <w:bCs w:val="0"/>
      <w:i/>
      <w:iCs/>
      <w:smallCaps w:val="0"/>
      <w:strike w:val="0"/>
      <w:color w:val="000000"/>
      <w:spacing w:val="50"/>
      <w:w w:val="100"/>
      <w:position w:val="0"/>
      <w:sz w:val="26"/>
      <w:szCs w:val="26"/>
      <w:u w:val="none"/>
      <w:lang w:val="ru-RU" w:eastAsia="ru-RU" w:bidi="ru-RU"/>
    </w:rPr>
  </w:style>
  <w:style w:type="character" w:customStyle="1" w:styleId="Bodytext2Italic0">
    <w:name w:val="Body text (2) + Italic"/>
    <w:aliases w:val="Spacing 2 pt"/>
    <w:basedOn w:val="Bodytext2"/>
    <w:rPr>
      <w:rFonts w:ascii="Times New Roman" w:eastAsia="Times New Roman" w:hAnsi="Times New Roman" w:cs="Times New Roman"/>
      <w:b w:val="0"/>
      <w:bCs w:val="0"/>
      <w:i/>
      <w:iCs/>
      <w:smallCaps w:val="0"/>
      <w:strike w:val="0"/>
      <w:color w:val="000000"/>
      <w:spacing w:val="50"/>
      <w:w w:val="100"/>
      <w:position w:val="0"/>
      <w:sz w:val="26"/>
      <w:szCs w:val="26"/>
      <w:u w:val="singl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2Candara1">
    <w:name w:val="Body text (2) + Candara"/>
    <w:aliases w:val="14 pt,Spacing 0 pt,Heading #3 + Times New Roman"/>
    <w:basedOn w:val="Bodytext2"/>
    <w:rPr>
      <w:rFonts w:ascii="Candara" w:eastAsia="Candara" w:hAnsi="Candara" w:cs="Candara"/>
      <w:b w:val="0"/>
      <w:bCs w:val="0"/>
      <w:i w:val="0"/>
      <w:iCs w:val="0"/>
      <w:smallCaps w:val="0"/>
      <w:strike w:val="0"/>
      <w:color w:val="000000"/>
      <w:spacing w:val="-10"/>
      <w:w w:val="100"/>
      <w:position w:val="0"/>
      <w:sz w:val="28"/>
      <w:szCs w:val="28"/>
      <w:u w:val="none"/>
      <w:lang w:val="ru-RU" w:eastAsia="ru-RU" w:bidi="ru-RU"/>
    </w:rPr>
  </w:style>
  <w:style w:type="character" w:customStyle="1" w:styleId="Headerorfooter6">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Footnote0">
    <w:name w:val="Footnote"/>
    <w:basedOn w:val="a"/>
    <w:link w:val="Footnote"/>
    <w:pPr>
      <w:shd w:val="clear" w:color="auto" w:fill="FFFFFF"/>
      <w:spacing w:line="106" w:lineRule="exact"/>
    </w:pPr>
    <w:rPr>
      <w:rFonts w:ascii="Segoe UI" w:eastAsia="Segoe UI" w:hAnsi="Segoe UI" w:cs="Segoe UI"/>
      <w:b/>
      <w:bCs/>
      <w:sz w:val="8"/>
      <w:szCs w:val="8"/>
    </w:rPr>
  </w:style>
  <w:style w:type="paragraph" w:customStyle="1" w:styleId="Bodytext20">
    <w:name w:val="Body text (2)"/>
    <w:basedOn w:val="a"/>
    <w:link w:val="Bodytext2"/>
    <w:pPr>
      <w:shd w:val="clear" w:color="auto" w:fill="FFFFFF"/>
      <w:spacing w:before="180" w:line="307" w:lineRule="exact"/>
      <w:ind w:hanging="960"/>
      <w:jc w:val="both"/>
    </w:pPr>
    <w:rPr>
      <w:rFonts w:ascii="Times New Roman" w:eastAsia="Times New Roman" w:hAnsi="Times New Roman" w:cs="Times New Roman"/>
      <w:sz w:val="26"/>
      <w:szCs w:val="26"/>
    </w:rPr>
  </w:style>
  <w:style w:type="paragraph" w:customStyle="1" w:styleId="Bodytext30">
    <w:name w:val="Body text (3)"/>
    <w:basedOn w:val="a"/>
    <w:link w:val="Bodytext3"/>
    <w:pPr>
      <w:shd w:val="clear" w:color="auto" w:fill="FFFFFF"/>
      <w:spacing w:line="264" w:lineRule="exact"/>
      <w:jc w:val="center"/>
    </w:pPr>
    <w:rPr>
      <w:rFonts w:ascii="Times New Roman" w:eastAsia="Times New Roman" w:hAnsi="Times New Roman" w:cs="Times New Roman"/>
      <w:b/>
      <w:bCs/>
      <w:sz w:val="22"/>
      <w:szCs w:val="22"/>
    </w:rPr>
  </w:style>
  <w:style w:type="paragraph" w:customStyle="1" w:styleId="Bodytext40">
    <w:name w:val="Body text (4)"/>
    <w:basedOn w:val="a"/>
    <w:link w:val="Bodytext4"/>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Heading20">
    <w:name w:val="Heading #2"/>
    <w:basedOn w:val="a"/>
    <w:link w:val="Heading2"/>
    <w:pPr>
      <w:shd w:val="clear" w:color="auto" w:fill="FFFFFF"/>
      <w:spacing w:before="420" w:line="0" w:lineRule="atLeast"/>
      <w:jc w:val="center"/>
      <w:outlineLvl w:val="1"/>
    </w:pPr>
    <w:rPr>
      <w:rFonts w:ascii="Times New Roman" w:eastAsia="Times New Roman" w:hAnsi="Times New Roman" w:cs="Times New Roman"/>
      <w:sz w:val="26"/>
      <w:szCs w:val="26"/>
    </w:rPr>
  </w:style>
  <w:style w:type="paragraph" w:customStyle="1" w:styleId="Heading10">
    <w:name w:val="Heading #1"/>
    <w:basedOn w:val="a"/>
    <w:link w:val="Heading1"/>
    <w:pPr>
      <w:shd w:val="clear" w:color="auto" w:fill="FFFFFF"/>
      <w:spacing w:before="360" w:line="0" w:lineRule="atLeast"/>
      <w:jc w:val="right"/>
      <w:outlineLvl w:val="0"/>
    </w:pPr>
    <w:rPr>
      <w:rFonts w:ascii="Times New Roman" w:eastAsia="Times New Roman" w:hAnsi="Times New Roman" w:cs="Times New Roman"/>
      <w:spacing w:val="30"/>
      <w:sz w:val="34"/>
      <w:szCs w:val="34"/>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50">
    <w:name w:val="Body text (5)"/>
    <w:basedOn w:val="a"/>
    <w:link w:val="Bodytext5"/>
    <w:pPr>
      <w:shd w:val="clear" w:color="auto" w:fill="FFFFFF"/>
      <w:spacing w:line="0" w:lineRule="atLeast"/>
    </w:pPr>
    <w:rPr>
      <w:rFonts w:ascii="Segoe UI" w:eastAsia="Segoe UI" w:hAnsi="Segoe UI" w:cs="Segoe UI"/>
      <w:b/>
      <w:bCs/>
      <w:sz w:val="8"/>
      <w:szCs w:val="8"/>
    </w:rPr>
  </w:style>
  <w:style w:type="paragraph" w:customStyle="1" w:styleId="Bodytext60">
    <w:name w:val="Body text (6)"/>
    <w:basedOn w:val="a"/>
    <w:link w:val="Bodytext6"/>
    <w:pPr>
      <w:shd w:val="clear" w:color="auto" w:fill="FFFFFF"/>
      <w:spacing w:before="180" w:line="0" w:lineRule="atLeast"/>
    </w:pPr>
    <w:rPr>
      <w:rFonts w:ascii="Times New Roman" w:eastAsia="Times New Roman" w:hAnsi="Times New Roman" w:cs="Times New Roman"/>
      <w:sz w:val="9"/>
      <w:szCs w:val="9"/>
    </w:rPr>
  </w:style>
  <w:style w:type="paragraph" w:customStyle="1" w:styleId="Tablecaption2">
    <w:name w:val="Table caption (2)"/>
    <w:basedOn w:val="a"/>
    <w:link w:val="Tablecaption2Exact"/>
    <w:pPr>
      <w:shd w:val="clear" w:color="auto" w:fill="FFFFFF"/>
      <w:spacing w:after="60" w:line="0" w:lineRule="atLeast"/>
    </w:pPr>
    <w:rPr>
      <w:rFonts w:ascii="Times New Roman" w:eastAsia="Times New Roman" w:hAnsi="Times New Roman" w:cs="Times New Roman"/>
      <w:b/>
      <w:bCs/>
      <w:sz w:val="22"/>
      <w:szCs w:val="22"/>
    </w:rPr>
  </w:style>
  <w:style w:type="paragraph" w:customStyle="1" w:styleId="Tablecaption">
    <w:name w:val="Table caption"/>
    <w:basedOn w:val="a"/>
    <w:link w:val="TablecaptionExact"/>
    <w:pPr>
      <w:shd w:val="clear" w:color="auto" w:fill="FFFFFF"/>
      <w:spacing w:before="60" w:line="221" w:lineRule="exact"/>
      <w:ind w:hanging="200"/>
    </w:pPr>
    <w:rPr>
      <w:rFonts w:ascii="Segoe UI" w:eastAsia="Segoe UI" w:hAnsi="Segoe UI" w:cs="Segoe UI"/>
      <w:b/>
      <w:bCs/>
      <w:sz w:val="8"/>
      <w:szCs w:val="8"/>
    </w:rPr>
  </w:style>
  <w:style w:type="paragraph" w:customStyle="1" w:styleId="Bodytext7">
    <w:name w:val="Body text (7)"/>
    <w:basedOn w:val="a"/>
    <w:link w:val="Bodytext7Exact"/>
    <w:pPr>
      <w:shd w:val="clear" w:color="auto" w:fill="FFFFFF"/>
      <w:spacing w:line="0" w:lineRule="atLeast"/>
    </w:pPr>
    <w:rPr>
      <w:rFonts w:ascii="Times New Roman" w:eastAsia="Times New Roman" w:hAnsi="Times New Roman" w:cs="Times New Roman"/>
      <w:i/>
      <w:iCs/>
      <w:sz w:val="10"/>
      <w:szCs w:val="10"/>
    </w:rPr>
  </w:style>
  <w:style w:type="paragraph" w:customStyle="1" w:styleId="Bodytext80">
    <w:name w:val="Body text (8)"/>
    <w:basedOn w:val="a"/>
    <w:link w:val="Bodytext8"/>
    <w:pPr>
      <w:shd w:val="clear" w:color="auto" w:fill="FFFFFF"/>
      <w:spacing w:line="0" w:lineRule="atLeast"/>
    </w:pPr>
    <w:rPr>
      <w:rFonts w:ascii="Segoe UI" w:eastAsia="Segoe UI" w:hAnsi="Segoe UI" w:cs="Segoe UI"/>
      <w:sz w:val="8"/>
      <w:szCs w:val="8"/>
    </w:rPr>
  </w:style>
  <w:style w:type="paragraph" w:customStyle="1" w:styleId="Bodytext100">
    <w:name w:val="Body text (10)"/>
    <w:basedOn w:val="a"/>
    <w:link w:val="Bodytext10"/>
    <w:pPr>
      <w:shd w:val="clear" w:color="auto" w:fill="FFFFFF"/>
      <w:spacing w:line="106" w:lineRule="exact"/>
      <w:ind w:hanging="220"/>
    </w:pPr>
    <w:rPr>
      <w:rFonts w:ascii="Segoe UI" w:eastAsia="Segoe UI" w:hAnsi="Segoe UI" w:cs="Segoe UI"/>
      <w:sz w:val="8"/>
      <w:szCs w:val="8"/>
    </w:rPr>
  </w:style>
  <w:style w:type="character" w:customStyle="1" w:styleId="Footnote20">
    <w:name w:val="Footnote (2)_"/>
    <w:basedOn w:val="a0"/>
    <w:link w:val="Footnote21"/>
    <w:rsid w:val="007E06B9"/>
    <w:rPr>
      <w:rFonts w:ascii="Times New Roman" w:eastAsia="Times New Roman" w:hAnsi="Times New Roman" w:cs="Times New Roman"/>
      <w:b/>
      <w:bCs/>
      <w:sz w:val="22"/>
      <w:szCs w:val="22"/>
      <w:shd w:val="clear" w:color="auto" w:fill="FFFFFF"/>
    </w:rPr>
  </w:style>
  <w:style w:type="character" w:customStyle="1" w:styleId="PicturecaptionExact">
    <w:name w:val="Picture caption Exact"/>
    <w:basedOn w:val="a0"/>
    <w:link w:val="Picturecaption"/>
    <w:rsid w:val="007E06B9"/>
    <w:rPr>
      <w:rFonts w:ascii="Times New Roman" w:eastAsia="Times New Roman" w:hAnsi="Times New Roman" w:cs="Times New Roman"/>
      <w:sz w:val="26"/>
      <w:szCs w:val="26"/>
      <w:shd w:val="clear" w:color="auto" w:fill="FFFFFF"/>
    </w:rPr>
  </w:style>
  <w:style w:type="character" w:customStyle="1" w:styleId="Bodytext4Exact">
    <w:name w:val="Body text (4) Exact"/>
    <w:basedOn w:val="a0"/>
    <w:rsid w:val="007E06B9"/>
    <w:rPr>
      <w:rFonts w:ascii="Times New Roman" w:eastAsia="Times New Roman" w:hAnsi="Times New Roman" w:cs="Times New Roman"/>
      <w:b/>
      <w:bCs/>
      <w:i w:val="0"/>
      <w:iCs w:val="0"/>
      <w:smallCaps w:val="0"/>
      <w:strike w:val="0"/>
      <w:sz w:val="18"/>
      <w:szCs w:val="18"/>
      <w:u w:val="none"/>
    </w:rPr>
  </w:style>
  <w:style w:type="character" w:customStyle="1" w:styleId="Bodytext29pt">
    <w:name w:val="Body text (2) + 9 pt"/>
    <w:aliases w:val="Bold Exact"/>
    <w:basedOn w:val="Bodytext2"/>
    <w:rsid w:val="007E06B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3Exact">
    <w:name w:val="Body text (3) Exact"/>
    <w:basedOn w:val="a0"/>
    <w:rsid w:val="007E06B9"/>
    <w:rPr>
      <w:rFonts w:ascii="Times New Roman" w:eastAsia="Times New Roman" w:hAnsi="Times New Roman" w:cs="Times New Roman"/>
      <w:b/>
      <w:bCs/>
      <w:i w:val="0"/>
      <w:iCs w:val="0"/>
      <w:smallCaps w:val="0"/>
      <w:strike w:val="0"/>
      <w:sz w:val="26"/>
      <w:szCs w:val="26"/>
      <w:u w:val="none"/>
    </w:rPr>
  </w:style>
  <w:style w:type="character" w:customStyle="1" w:styleId="Heading3">
    <w:name w:val="Heading #3_"/>
    <w:basedOn w:val="a0"/>
    <w:link w:val="Heading30"/>
    <w:rsid w:val="007E06B9"/>
    <w:rPr>
      <w:rFonts w:ascii="Corbel" w:eastAsia="Corbel" w:hAnsi="Corbel" w:cs="Corbel"/>
      <w:sz w:val="34"/>
      <w:szCs w:val="34"/>
      <w:shd w:val="clear" w:color="auto" w:fill="FFFFFF"/>
    </w:rPr>
  </w:style>
  <w:style w:type="paragraph" w:customStyle="1" w:styleId="Footnote21">
    <w:name w:val="Footnote (2)"/>
    <w:basedOn w:val="a"/>
    <w:link w:val="Footnote20"/>
    <w:rsid w:val="007E06B9"/>
    <w:pPr>
      <w:shd w:val="clear" w:color="auto" w:fill="FFFFFF"/>
      <w:spacing w:line="288" w:lineRule="exact"/>
      <w:jc w:val="both"/>
    </w:pPr>
    <w:rPr>
      <w:rFonts w:ascii="Times New Roman" w:eastAsia="Times New Roman" w:hAnsi="Times New Roman" w:cs="Times New Roman"/>
      <w:b/>
      <w:bCs/>
      <w:color w:val="auto"/>
      <w:sz w:val="22"/>
      <w:szCs w:val="22"/>
    </w:rPr>
  </w:style>
  <w:style w:type="paragraph" w:customStyle="1" w:styleId="Picturecaption">
    <w:name w:val="Picture caption"/>
    <w:basedOn w:val="a"/>
    <w:link w:val="PicturecaptionExact"/>
    <w:rsid w:val="007E06B9"/>
    <w:pPr>
      <w:shd w:val="clear" w:color="auto" w:fill="FFFFFF"/>
      <w:spacing w:line="0" w:lineRule="atLeast"/>
    </w:pPr>
    <w:rPr>
      <w:rFonts w:ascii="Times New Roman" w:eastAsia="Times New Roman" w:hAnsi="Times New Roman" w:cs="Times New Roman"/>
      <w:color w:val="auto"/>
      <w:sz w:val="26"/>
      <w:szCs w:val="26"/>
    </w:rPr>
  </w:style>
  <w:style w:type="paragraph" w:customStyle="1" w:styleId="Heading30">
    <w:name w:val="Heading #3"/>
    <w:basedOn w:val="a"/>
    <w:link w:val="Heading3"/>
    <w:rsid w:val="007E06B9"/>
    <w:pPr>
      <w:shd w:val="clear" w:color="auto" w:fill="FFFFFF"/>
      <w:spacing w:line="336" w:lineRule="exact"/>
      <w:jc w:val="both"/>
      <w:outlineLvl w:val="2"/>
    </w:pPr>
    <w:rPr>
      <w:rFonts w:ascii="Corbel" w:eastAsia="Corbel" w:hAnsi="Corbel" w:cs="Corbel"/>
      <w:color w:val="auto"/>
      <w:sz w:val="34"/>
      <w:szCs w:val="34"/>
    </w:rPr>
  </w:style>
  <w:style w:type="table" w:styleId="a4">
    <w:name w:val="Table Grid"/>
    <w:basedOn w:val="a1"/>
    <w:uiPriority w:val="39"/>
    <w:rsid w:val="007E06B9"/>
    <w:pPr>
      <w:widowControl/>
    </w:pPr>
    <w:rPr>
      <w:rFonts w:ascii="Times New Roman" w:eastAsia="Calibri" w:hAnsi="Times New Roman" w:cs="Times New Roman"/>
      <w:sz w:val="28"/>
      <w:szCs w:val="28"/>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7E06B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E06B9"/>
    <w:rPr>
      <w:sz w:val="20"/>
      <w:szCs w:val="20"/>
    </w:rPr>
  </w:style>
  <w:style w:type="character" w:customStyle="1" w:styleId="a6">
    <w:name w:val="Текст сноски Знак"/>
    <w:basedOn w:val="a0"/>
    <w:link w:val="a5"/>
    <w:uiPriority w:val="99"/>
    <w:semiHidden/>
    <w:rsid w:val="007E06B9"/>
    <w:rPr>
      <w:color w:val="000000"/>
      <w:sz w:val="20"/>
      <w:szCs w:val="20"/>
    </w:rPr>
  </w:style>
  <w:style w:type="character" w:styleId="a7">
    <w:name w:val="footnote reference"/>
    <w:basedOn w:val="a0"/>
    <w:uiPriority w:val="99"/>
    <w:unhideWhenUsed/>
    <w:rsid w:val="007E06B9"/>
    <w:rPr>
      <w:vertAlign w:val="superscript"/>
    </w:rPr>
  </w:style>
  <w:style w:type="paragraph" w:styleId="a8">
    <w:name w:val="Normal (Web)"/>
    <w:basedOn w:val="a"/>
    <w:uiPriority w:val="99"/>
    <w:semiHidden/>
    <w:unhideWhenUsed/>
    <w:rsid w:val="007E06B9"/>
    <w:pPr>
      <w:widowControl/>
      <w:spacing w:before="100" w:beforeAutospacing="1" w:after="100" w:afterAutospacing="1"/>
    </w:pPr>
    <w:rPr>
      <w:rFonts w:ascii="Times New Roman" w:eastAsia="Times New Roman" w:hAnsi="Times New Roman" w:cs="Times New Roman"/>
      <w:color w:val="auto"/>
      <w:lang w:eastAsia="en-GB"/>
    </w:rPr>
  </w:style>
  <w:style w:type="paragraph" w:styleId="a9">
    <w:name w:val="header"/>
    <w:basedOn w:val="a"/>
    <w:link w:val="aa"/>
    <w:uiPriority w:val="99"/>
    <w:unhideWhenUsed/>
    <w:rsid w:val="007E06B9"/>
    <w:pPr>
      <w:tabs>
        <w:tab w:val="center" w:pos="4513"/>
        <w:tab w:val="right" w:pos="9026"/>
      </w:tabs>
    </w:pPr>
  </w:style>
  <w:style w:type="character" w:customStyle="1" w:styleId="aa">
    <w:name w:val="Верхний колонтитул Знак"/>
    <w:basedOn w:val="a0"/>
    <w:link w:val="a9"/>
    <w:uiPriority w:val="99"/>
    <w:rsid w:val="007E06B9"/>
    <w:rPr>
      <w:color w:val="000000"/>
    </w:rPr>
  </w:style>
  <w:style w:type="paragraph" w:styleId="ab">
    <w:name w:val="footer"/>
    <w:basedOn w:val="a"/>
    <w:link w:val="ac"/>
    <w:uiPriority w:val="99"/>
    <w:unhideWhenUsed/>
    <w:rsid w:val="007E06B9"/>
    <w:pPr>
      <w:tabs>
        <w:tab w:val="center" w:pos="4513"/>
        <w:tab w:val="right" w:pos="9026"/>
      </w:tabs>
    </w:pPr>
  </w:style>
  <w:style w:type="character" w:customStyle="1" w:styleId="ac">
    <w:name w:val="Нижний колонтитул Знак"/>
    <w:basedOn w:val="a0"/>
    <w:link w:val="ab"/>
    <w:uiPriority w:val="99"/>
    <w:rsid w:val="007E06B9"/>
    <w:rPr>
      <w:color w:val="000000"/>
    </w:rPr>
  </w:style>
  <w:style w:type="character" w:customStyle="1" w:styleId="0pt">
    <w:name w:val="Основной текст + Интервал 0 pt"/>
    <w:basedOn w:val="a0"/>
    <w:rsid w:val="007E06B9"/>
    <w:rPr>
      <w:rFonts w:ascii="Times New Roman" w:eastAsia="Times New Roman" w:hAnsi="Times New Roman" w:cs="Times New Roman"/>
      <w:spacing w:val="10"/>
      <w:sz w:val="26"/>
      <w:szCs w:val="26"/>
      <w:shd w:val="clear" w:color="auto" w:fill="FFFFFF"/>
    </w:rPr>
  </w:style>
  <w:style w:type="character" w:customStyle="1" w:styleId="5">
    <w:name w:val="Заголовок №5"/>
    <w:basedOn w:val="a0"/>
    <w:rsid w:val="007E06B9"/>
    <w:rPr>
      <w:rFonts w:ascii="Times New Roman" w:eastAsia="Times New Roman" w:hAnsi="Times New Roman" w:cs="Times New Roman"/>
      <w:b w:val="0"/>
      <w:bCs w:val="0"/>
      <w:i w:val="0"/>
      <w:iCs w:val="0"/>
      <w:smallCaps w:val="0"/>
      <w:strike w:val="0"/>
      <w:spacing w:val="10"/>
      <w:sz w:val="25"/>
      <w:szCs w:val="25"/>
    </w:rPr>
  </w:style>
  <w:style w:type="character" w:customStyle="1" w:styleId="ad">
    <w:name w:val="Основной текст_"/>
    <w:basedOn w:val="a0"/>
    <w:link w:val="74"/>
    <w:rsid w:val="007E06B9"/>
    <w:rPr>
      <w:rFonts w:ascii="Times New Roman" w:eastAsia="Times New Roman" w:hAnsi="Times New Roman" w:cs="Times New Roman"/>
      <w:spacing w:val="10"/>
      <w:sz w:val="25"/>
      <w:szCs w:val="25"/>
      <w:shd w:val="clear" w:color="auto" w:fill="FFFFFF"/>
    </w:rPr>
  </w:style>
  <w:style w:type="character" w:customStyle="1" w:styleId="50">
    <w:name w:val="Заголовок №5_"/>
    <w:basedOn w:val="a0"/>
    <w:rsid w:val="007E06B9"/>
    <w:rPr>
      <w:rFonts w:ascii="Times New Roman" w:eastAsia="Times New Roman" w:hAnsi="Times New Roman" w:cs="Times New Roman"/>
      <w:b w:val="0"/>
      <w:bCs w:val="0"/>
      <w:i w:val="0"/>
      <w:iCs w:val="0"/>
      <w:smallCaps w:val="0"/>
      <w:strike w:val="0"/>
      <w:spacing w:val="10"/>
      <w:sz w:val="25"/>
      <w:szCs w:val="25"/>
    </w:rPr>
  </w:style>
  <w:style w:type="character" w:customStyle="1" w:styleId="43">
    <w:name w:val="Основной текст43"/>
    <w:basedOn w:val="ad"/>
    <w:rsid w:val="007E06B9"/>
    <w:rPr>
      <w:rFonts w:ascii="Times New Roman" w:eastAsia="Times New Roman" w:hAnsi="Times New Roman" w:cs="Times New Roman"/>
      <w:spacing w:val="10"/>
      <w:sz w:val="25"/>
      <w:szCs w:val="25"/>
      <w:shd w:val="clear" w:color="auto" w:fill="FFFFFF"/>
    </w:rPr>
  </w:style>
  <w:style w:type="character" w:customStyle="1" w:styleId="44">
    <w:name w:val="Основной текст44"/>
    <w:basedOn w:val="ad"/>
    <w:rsid w:val="007E06B9"/>
    <w:rPr>
      <w:rFonts w:ascii="Times New Roman" w:eastAsia="Times New Roman" w:hAnsi="Times New Roman" w:cs="Times New Roman"/>
      <w:spacing w:val="10"/>
      <w:sz w:val="25"/>
      <w:szCs w:val="25"/>
      <w:shd w:val="clear" w:color="auto" w:fill="FFFFFF"/>
    </w:rPr>
  </w:style>
  <w:style w:type="character" w:customStyle="1" w:styleId="45">
    <w:name w:val="Основной текст45"/>
    <w:basedOn w:val="ad"/>
    <w:rsid w:val="007E06B9"/>
    <w:rPr>
      <w:rFonts w:ascii="Times New Roman" w:eastAsia="Times New Roman" w:hAnsi="Times New Roman" w:cs="Times New Roman"/>
      <w:spacing w:val="10"/>
      <w:sz w:val="25"/>
      <w:szCs w:val="25"/>
      <w:shd w:val="clear" w:color="auto" w:fill="FFFFFF"/>
    </w:rPr>
  </w:style>
  <w:style w:type="character" w:customStyle="1" w:styleId="46">
    <w:name w:val="Основной текст46"/>
    <w:basedOn w:val="ad"/>
    <w:rsid w:val="007E06B9"/>
    <w:rPr>
      <w:rFonts w:ascii="Times New Roman" w:eastAsia="Times New Roman" w:hAnsi="Times New Roman" w:cs="Times New Roman"/>
      <w:spacing w:val="10"/>
      <w:sz w:val="25"/>
      <w:szCs w:val="25"/>
      <w:shd w:val="clear" w:color="auto" w:fill="FFFFFF"/>
    </w:rPr>
  </w:style>
  <w:style w:type="character" w:customStyle="1" w:styleId="47">
    <w:name w:val="Основной текст47"/>
    <w:basedOn w:val="ad"/>
    <w:rsid w:val="007E06B9"/>
    <w:rPr>
      <w:rFonts w:ascii="Times New Roman" w:eastAsia="Times New Roman" w:hAnsi="Times New Roman" w:cs="Times New Roman"/>
      <w:spacing w:val="10"/>
      <w:sz w:val="25"/>
      <w:szCs w:val="25"/>
      <w:shd w:val="clear" w:color="auto" w:fill="FFFFFF"/>
    </w:rPr>
  </w:style>
  <w:style w:type="character" w:customStyle="1" w:styleId="ae">
    <w:name w:val="Основной текст + Полужирный"/>
    <w:basedOn w:val="ad"/>
    <w:rsid w:val="007E06B9"/>
    <w:rPr>
      <w:rFonts w:ascii="Times New Roman" w:eastAsia="Times New Roman" w:hAnsi="Times New Roman" w:cs="Times New Roman"/>
      <w:b/>
      <w:bCs/>
      <w:spacing w:val="10"/>
      <w:sz w:val="25"/>
      <w:szCs w:val="25"/>
      <w:shd w:val="clear" w:color="auto" w:fill="FFFFFF"/>
    </w:rPr>
  </w:style>
  <w:style w:type="paragraph" w:customStyle="1" w:styleId="74">
    <w:name w:val="Основной текст74"/>
    <w:basedOn w:val="a"/>
    <w:link w:val="ad"/>
    <w:rsid w:val="007E06B9"/>
    <w:pPr>
      <w:widowControl/>
      <w:shd w:val="clear" w:color="auto" w:fill="FFFFFF"/>
      <w:spacing w:line="317" w:lineRule="exact"/>
    </w:pPr>
    <w:rPr>
      <w:rFonts w:ascii="Times New Roman" w:eastAsia="Times New Roman" w:hAnsi="Times New Roman" w:cs="Times New Roman"/>
      <w:color w:val="auto"/>
      <w:spacing w:val="10"/>
      <w:sz w:val="25"/>
      <w:szCs w:val="25"/>
    </w:rPr>
  </w:style>
  <w:style w:type="character" w:customStyle="1" w:styleId="10">
    <w:name w:val="Заголовок 1 Знак"/>
    <w:basedOn w:val="a0"/>
    <w:link w:val="1"/>
    <w:uiPriority w:val="9"/>
    <w:rsid w:val="007E06B9"/>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7E06B9"/>
    <w:rPr>
      <w:rFonts w:ascii="Times New Roman" w:eastAsia="Times New Roman" w:hAnsi="Times New Roman" w:cs="Times New Roman"/>
      <w:b/>
      <w:bCs/>
      <w:i/>
      <w:iCs/>
      <w:sz w:val="28"/>
      <w:szCs w:val="28"/>
      <w:lang w:eastAsia="en-US" w:bidi="ar-SA"/>
    </w:rPr>
  </w:style>
  <w:style w:type="paragraph" w:styleId="af">
    <w:name w:val="Body Text"/>
    <w:basedOn w:val="a"/>
    <w:link w:val="af0"/>
    <w:uiPriority w:val="1"/>
    <w:qFormat/>
    <w:rsid w:val="007E06B9"/>
    <w:pPr>
      <w:autoSpaceDE w:val="0"/>
      <w:autoSpaceDN w:val="0"/>
      <w:ind w:left="112" w:firstLine="708"/>
      <w:jc w:val="both"/>
    </w:pPr>
    <w:rPr>
      <w:rFonts w:ascii="Times New Roman" w:eastAsia="Times New Roman" w:hAnsi="Times New Roman" w:cs="Times New Roman"/>
      <w:color w:val="auto"/>
      <w:sz w:val="28"/>
      <w:szCs w:val="28"/>
      <w:lang w:eastAsia="en-US"/>
    </w:rPr>
  </w:style>
  <w:style w:type="character" w:customStyle="1" w:styleId="af0">
    <w:name w:val="Основной текст Знак"/>
    <w:basedOn w:val="a0"/>
    <w:link w:val="af"/>
    <w:uiPriority w:val="1"/>
    <w:rsid w:val="007E06B9"/>
    <w:rPr>
      <w:rFonts w:ascii="Times New Roman" w:eastAsia="Times New Roman" w:hAnsi="Times New Roman" w:cs="Times New Roman"/>
      <w:sz w:val="28"/>
      <w:szCs w:val="28"/>
      <w:lang w:eastAsia="en-US" w:bidi="ar-SA"/>
    </w:rPr>
  </w:style>
  <w:style w:type="paragraph" w:styleId="af1">
    <w:name w:val="List Paragraph"/>
    <w:basedOn w:val="a"/>
    <w:uiPriority w:val="1"/>
    <w:qFormat/>
    <w:rsid w:val="007E06B9"/>
    <w:pPr>
      <w:autoSpaceDE w:val="0"/>
      <w:autoSpaceDN w:val="0"/>
      <w:ind w:left="112" w:firstLine="708"/>
      <w:jc w:val="both"/>
    </w:pPr>
    <w:rPr>
      <w:rFonts w:ascii="Times New Roman" w:eastAsia="Times New Roman" w:hAnsi="Times New Roman" w:cs="Times New Roman"/>
      <w:color w:val="auto"/>
      <w:sz w:val="22"/>
      <w:szCs w:val="22"/>
      <w:lang w:eastAsia="en-US"/>
    </w:rPr>
  </w:style>
  <w:style w:type="paragraph" w:customStyle="1" w:styleId="TableParagraph">
    <w:name w:val="Table Paragraph"/>
    <w:basedOn w:val="a"/>
    <w:uiPriority w:val="1"/>
    <w:qFormat/>
    <w:rsid w:val="007E06B9"/>
    <w:pPr>
      <w:autoSpaceDE w:val="0"/>
      <w:autoSpaceDN w:val="0"/>
      <w:spacing w:before="145"/>
      <w:ind w:left="153"/>
    </w:pPr>
    <w:rPr>
      <w:rFonts w:ascii="Times New Roman" w:eastAsia="Times New Roman" w:hAnsi="Times New Roman" w:cs="Times New Roman"/>
      <w:color w:val="auto"/>
      <w:sz w:val="22"/>
      <w:szCs w:val="22"/>
      <w:lang w:eastAsia="en-US"/>
    </w:rPr>
  </w:style>
  <w:style w:type="character" w:styleId="af2">
    <w:name w:val="Placeholder Text"/>
    <w:basedOn w:val="a0"/>
    <w:uiPriority w:val="99"/>
    <w:semiHidden/>
    <w:rsid w:val="00BC13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5589">
      <w:bodyDiv w:val="1"/>
      <w:marLeft w:val="0"/>
      <w:marRight w:val="0"/>
      <w:marTop w:val="0"/>
      <w:marBottom w:val="0"/>
      <w:divBdr>
        <w:top w:val="none" w:sz="0" w:space="0" w:color="auto"/>
        <w:left w:val="none" w:sz="0" w:space="0" w:color="auto"/>
        <w:bottom w:val="none" w:sz="0" w:space="0" w:color="auto"/>
        <w:right w:val="none" w:sz="0" w:space="0" w:color="auto"/>
      </w:divBdr>
      <w:divsChild>
        <w:div w:id="533621871">
          <w:marLeft w:val="0"/>
          <w:marRight w:val="0"/>
          <w:marTop w:val="0"/>
          <w:marBottom w:val="0"/>
          <w:divBdr>
            <w:top w:val="none" w:sz="0" w:space="0" w:color="auto"/>
            <w:left w:val="none" w:sz="0" w:space="0" w:color="auto"/>
            <w:bottom w:val="none" w:sz="0" w:space="0" w:color="auto"/>
            <w:right w:val="none" w:sz="0" w:space="0" w:color="auto"/>
          </w:divBdr>
          <w:divsChild>
            <w:div w:id="8992349">
              <w:marLeft w:val="0"/>
              <w:marRight w:val="0"/>
              <w:marTop w:val="0"/>
              <w:marBottom w:val="0"/>
              <w:divBdr>
                <w:top w:val="none" w:sz="0" w:space="0" w:color="auto"/>
                <w:left w:val="none" w:sz="0" w:space="0" w:color="auto"/>
                <w:bottom w:val="none" w:sz="0" w:space="0" w:color="auto"/>
                <w:right w:val="none" w:sz="0" w:space="0" w:color="auto"/>
              </w:divBdr>
              <w:divsChild>
                <w:div w:id="7664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7021">
      <w:bodyDiv w:val="1"/>
      <w:marLeft w:val="0"/>
      <w:marRight w:val="0"/>
      <w:marTop w:val="0"/>
      <w:marBottom w:val="0"/>
      <w:divBdr>
        <w:top w:val="none" w:sz="0" w:space="0" w:color="auto"/>
        <w:left w:val="none" w:sz="0" w:space="0" w:color="auto"/>
        <w:bottom w:val="none" w:sz="0" w:space="0" w:color="auto"/>
        <w:right w:val="none" w:sz="0" w:space="0" w:color="auto"/>
      </w:divBdr>
      <w:divsChild>
        <w:div w:id="956330372">
          <w:marLeft w:val="0"/>
          <w:marRight w:val="0"/>
          <w:marTop w:val="0"/>
          <w:marBottom w:val="0"/>
          <w:divBdr>
            <w:top w:val="none" w:sz="0" w:space="0" w:color="auto"/>
            <w:left w:val="none" w:sz="0" w:space="0" w:color="auto"/>
            <w:bottom w:val="none" w:sz="0" w:space="0" w:color="auto"/>
            <w:right w:val="none" w:sz="0" w:space="0" w:color="auto"/>
          </w:divBdr>
          <w:divsChild>
            <w:div w:id="603001762">
              <w:marLeft w:val="0"/>
              <w:marRight w:val="0"/>
              <w:marTop w:val="0"/>
              <w:marBottom w:val="0"/>
              <w:divBdr>
                <w:top w:val="none" w:sz="0" w:space="0" w:color="auto"/>
                <w:left w:val="none" w:sz="0" w:space="0" w:color="auto"/>
                <w:bottom w:val="none" w:sz="0" w:space="0" w:color="auto"/>
                <w:right w:val="none" w:sz="0" w:space="0" w:color="auto"/>
              </w:divBdr>
              <w:divsChild>
                <w:div w:id="20743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5818">
      <w:bodyDiv w:val="1"/>
      <w:marLeft w:val="0"/>
      <w:marRight w:val="0"/>
      <w:marTop w:val="0"/>
      <w:marBottom w:val="0"/>
      <w:divBdr>
        <w:top w:val="none" w:sz="0" w:space="0" w:color="auto"/>
        <w:left w:val="none" w:sz="0" w:space="0" w:color="auto"/>
        <w:bottom w:val="none" w:sz="0" w:space="0" w:color="auto"/>
        <w:right w:val="none" w:sz="0" w:space="0" w:color="auto"/>
      </w:divBdr>
      <w:divsChild>
        <w:div w:id="108161515">
          <w:marLeft w:val="0"/>
          <w:marRight w:val="0"/>
          <w:marTop w:val="0"/>
          <w:marBottom w:val="0"/>
          <w:divBdr>
            <w:top w:val="none" w:sz="0" w:space="0" w:color="auto"/>
            <w:left w:val="none" w:sz="0" w:space="0" w:color="auto"/>
            <w:bottom w:val="none" w:sz="0" w:space="0" w:color="auto"/>
            <w:right w:val="none" w:sz="0" w:space="0" w:color="auto"/>
          </w:divBdr>
          <w:divsChild>
            <w:div w:id="1627008056">
              <w:marLeft w:val="0"/>
              <w:marRight w:val="0"/>
              <w:marTop w:val="0"/>
              <w:marBottom w:val="0"/>
              <w:divBdr>
                <w:top w:val="none" w:sz="0" w:space="0" w:color="auto"/>
                <w:left w:val="none" w:sz="0" w:space="0" w:color="auto"/>
                <w:bottom w:val="none" w:sz="0" w:space="0" w:color="auto"/>
                <w:right w:val="none" w:sz="0" w:space="0" w:color="auto"/>
              </w:divBdr>
              <w:divsChild>
                <w:div w:id="6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0313">
      <w:bodyDiv w:val="1"/>
      <w:marLeft w:val="0"/>
      <w:marRight w:val="0"/>
      <w:marTop w:val="0"/>
      <w:marBottom w:val="0"/>
      <w:divBdr>
        <w:top w:val="none" w:sz="0" w:space="0" w:color="auto"/>
        <w:left w:val="none" w:sz="0" w:space="0" w:color="auto"/>
        <w:bottom w:val="none" w:sz="0" w:space="0" w:color="auto"/>
        <w:right w:val="none" w:sz="0" w:space="0" w:color="auto"/>
      </w:divBdr>
      <w:divsChild>
        <w:div w:id="2053453845">
          <w:marLeft w:val="0"/>
          <w:marRight w:val="0"/>
          <w:marTop w:val="0"/>
          <w:marBottom w:val="0"/>
          <w:divBdr>
            <w:top w:val="none" w:sz="0" w:space="0" w:color="auto"/>
            <w:left w:val="none" w:sz="0" w:space="0" w:color="auto"/>
            <w:bottom w:val="none" w:sz="0" w:space="0" w:color="auto"/>
            <w:right w:val="none" w:sz="0" w:space="0" w:color="auto"/>
          </w:divBdr>
          <w:divsChild>
            <w:div w:id="1201551253">
              <w:marLeft w:val="0"/>
              <w:marRight w:val="0"/>
              <w:marTop w:val="0"/>
              <w:marBottom w:val="0"/>
              <w:divBdr>
                <w:top w:val="none" w:sz="0" w:space="0" w:color="auto"/>
                <w:left w:val="none" w:sz="0" w:space="0" w:color="auto"/>
                <w:bottom w:val="none" w:sz="0" w:space="0" w:color="auto"/>
                <w:right w:val="none" w:sz="0" w:space="0" w:color="auto"/>
              </w:divBdr>
              <w:divsChild>
                <w:div w:id="617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2984">
      <w:bodyDiv w:val="1"/>
      <w:marLeft w:val="0"/>
      <w:marRight w:val="0"/>
      <w:marTop w:val="0"/>
      <w:marBottom w:val="0"/>
      <w:divBdr>
        <w:top w:val="none" w:sz="0" w:space="0" w:color="auto"/>
        <w:left w:val="none" w:sz="0" w:space="0" w:color="auto"/>
        <w:bottom w:val="none" w:sz="0" w:space="0" w:color="auto"/>
        <w:right w:val="none" w:sz="0" w:space="0" w:color="auto"/>
      </w:divBdr>
      <w:divsChild>
        <w:div w:id="1932160362">
          <w:marLeft w:val="0"/>
          <w:marRight w:val="0"/>
          <w:marTop w:val="0"/>
          <w:marBottom w:val="0"/>
          <w:divBdr>
            <w:top w:val="none" w:sz="0" w:space="0" w:color="auto"/>
            <w:left w:val="none" w:sz="0" w:space="0" w:color="auto"/>
            <w:bottom w:val="none" w:sz="0" w:space="0" w:color="auto"/>
            <w:right w:val="none" w:sz="0" w:space="0" w:color="auto"/>
          </w:divBdr>
          <w:divsChild>
            <w:div w:id="479082589">
              <w:marLeft w:val="0"/>
              <w:marRight w:val="0"/>
              <w:marTop w:val="0"/>
              <w:marBottom w:val="0"/>
              <w:divBdr>
                <w:top w:val="none" w:sz="0" w:space="0" w:color="auto"/>
                <w:left w:val="none" w:sz="0" w:space="0" w:color="auto"/>
                <w:bottom w:val="none" w:sz="0" w:space="0" w:color="auto"/>
                <w:right w:val="none" w:sz="0" w:space="0" w:color="auto"/>
              </w:divBdr>
              <w:divsChild>
                <w:div w:id="18112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640">
      <w:bodyDiv w:val="1"/>
      <w:marLeft w:val="0"/>
      <w:marRight w:val="0"/>
      <w:marTop w:val="0"/>
      <w:marBottom w:val="0"/>
      <w:divBdr>
        <w:top w:val="none" w:sz="0" w:space="0" w:color="auto"/>
        <w:left w:val="none" w:sz="0" w:space="0" w:color="auto"/>
        <w:bottom w:val="none" w:sz="0" w:space="0" w:color="auto"/>
        <w:right w:val="none" w:sz="0" w:space="0" w:color="auto"/>
      </w:divBdr>
      <w:divsChild>
        <w:div w:id="1782141825">
          <w:marLeft w:val="0"/>
          <w:marRight w:val="0"/>
          <w:marTop w:val="0"/>
          <w:marBottom w:val="0"/>
          <w:divBdr>
            <w:top w:val="none" w:sz="0" w:space="0" w:color="auto"/>
            <w:left w:val="none" w:sz="0" w:space="0" w:color="auto"/>
            <w:bottom w:val="none" w:sz="0" w:space="0" w:color="auto"/>
            <w:right w:val="none" w:sz="0" w:space="0" w:color="auto"/>
          </w:divBdr>
          <w:divsChild>
            <w:div w:id="1272737072">
              <w:marLeft w:val="0"/>
              <w:marRight w:val="0"/>
              <w:marTop w:val="0"/>
              <w:marBottom w:val="0"/>
              <w:divBdr>
                <w:top w:val="none" w:sz="0" w:space="0" w:color="auto"/>
                <w:left w:val="none" w:sz="0" w:space="0" w:color="auto"/>
                <w:bottom w:val="none" w:sz="0" w:space="0" w:color="auto"/>
                <w:right w:val="none" w:sz="0" w:space="0" w:color="auto"/>
              </w:divBdr>
              <w:divsChild>
                <w:div w:id="11780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0246">
      <w:bodyDiv w:val="1"/>
      <w:marLeft w:val="0"/>
      <w:marRight w:val="0"/>
      <w:marTop w:val="0"/>
      <w:marBottom w:val="0"/>
      <w:divBdr>
        <w:top w:val="none" w:sz="0" w:space="0" w:color="auto"/>
        <w:left w:val="none" w:sz="0" w:space="0" w:color="auto"/>
        <w:bottom w:val="none" w:sz="0" w:space="0" w:color="auto"/>
        <w:right w:val="none" w:sz="0" w:space="0" w:color="auto"/>
      </w:divBdr>
      <w:divsChild>
        <w:div w:id="1618949380">
          <w:marLeft w:val="0"/>
          <w:marRight w:val="0"/>
          <w:marTop w:val="0"/>
          <w:marBottom w:val="0"/>
          <w:divBdr>
            <w:top w:val="none" w:sz="0" w:space="0" w:color="auto"/>
            <w:left w:val="none" w:sz="0" w:space="0" w:color="auto"/>
            <w:bottom w:val="none" w:sz="0" w:space="0" w:color="auto"/>
            <w:right w:val="none" w:sz="0" w:space="0" w:color="auto"/>
          </w:divBdr>
          <w:divsChild>
            <w:div w:id="2036493983">
              <w:marLeft w:val="0"/>
              <w:marRight w:val="0"/>
              <w:marTop w:val="0"/>
              <w:marBottom w:val="0"/>
              <w:divBdr>
                <w:top w:val="none" w:sz="0" w:space="0" w:color="auto"/>
                <w:left w:val="none" w:sz="0" w:space="0" w:color="auto"/>
                <w:bottom w:val="none" w:sz="0" w:space="0" w:color="auto"/>
                <w:right w:val="none" w:sz="0" w:space="0" w:color="auto"/>
              </w:divBdr>
              <w:divsChild>
                <w:div w:id="1981307493">
                  <w:marLeft w:val="0"/>
                  <w:marRight w:val="0"/>
                  <w:marTop w:val="0"/>
                  <w:marBottom w:val="0"/>
                  <w:divBdr>
                    <w:top w:val="none" w:sz="0" w:space="0" w:color="auto"/>
                    <w:left w:val="none" w:sz="0" w:space="0" w:color="auto"/>
                    <w:bottom w:val="none" w:sz="0" w:space="0" w:color="auto"/>
                    <w:right w:val="none" w:sz="0" w:space="0" w:color="auto"/>
                  </w:divBdr>
                </w:div>
              </w:divsChild>
            </w:div>
            <w:div w:id="468254975">
              <w:marLeft w:val="0"/>
              <w:marRight w:val="0"/>
              <w:marTop w:val="0"/>
              <w:marBottom w:val="0"/>
              <w:divBdr>
                <w:top w:val="none" w:sz="0" w:space="0" w:color="auto"/>
                <w:left w:val="none" w:sz="0" w:space="0" w:color="auto"/>
                <w:bottom w:val="none" w:sz="0" w:space="0" w:color="auto"/>
                <w:right w:val="none" w:sz="0" w:space="0" w:color="auto"/>
              </w:divBdr>
              <w:divsChild>
                <w:div w:id="1686977457">
                  <w:marLeft w:val="0"/>
                  <w:marRight w:val="0"/>
                  <w:marTop w:val="0"/>
                  <w:marBottom w:val="0"/>
                  <w:divBdr>
                    <w:top w:val="none" w:sz="0" w:space="0" w:color="auto"/>
                    <w:left w:val="none" w:sz="0" w:space="0" w:color="auto"/>
                    <w:bottom w:val="none" w:sz="0" w:space="0" w:color="auto"/>
                    <w:right w:val="none" w:sz="0" w:space="0" w:color="auto"/>
                  </w:divBdr>
                </w:div>
              </w:divsChild>
            </w:div>
            <w:div w:id="234708389">
              <w:marLeft w:val="0"/>
              <w:marRight w:val="0"/>
              <w:marTop w:val="0"/>
              <w:marBottom w:val="0"/>
              <w:divBdr>
                <w:top w:val="none" w:sz="0" w:space="0" w:color="auto"/>
                <w:left w:val="none" w:sz="0" w:space="0" w:color="auto"/>
                <w:bottom w:val="none" w:sz="0" w:space="0" w:color="auto"/>
                <w:right w:val="none" w:sz="0" w:space="0" w:color="auto"/>
              </w:divBdr>
              <w:divsChild>
                <w:div w:id="1064527546">
                  <w:marLeft w:val="0"/>
                  <w:marRight w:val="0"/>
                  <w:marTop w:val="0"/>
                  <w:marBottom w:val="0"/>
                  <w:divBdr>
                    <w:top w:val="none" w:sz="0" w:space="0" w:color="auto"/>
                    <w:left w:val="none" w:sz="0" w:space="0" w:color="auto"/>
                    <w:bottom w:val="none" w:sz="0" w:space="0" w:color="auto"/>
                    <w:right w:val="none" w:sz="0" w:space="0" w:color="auto"/>
                  </w:divBdr>
                </w:div>
              </w:divsChild>
            </w:div>
            <w:div w:id="920479997">
              <w:marLeft w:val="0"/>
              <w:marRight w:val="0"/>
              <w:marTop w:val="0"/>
              <w:marBottom w:val="0"/>
              <w:divBdr>
                <w:top w:val="none" w:sz="0" w:space="0" w:color="auto"/>
                <w:left w:val="none" w:sz="0" w:space="0" w:color="auto"/>
                <w:bottom w:val="none" w:sz="0" w:space="0" w:color="auto"/>
                <w:right w:val="none" w:sz="0" w:space="0" w:color="auto"/>
              </w:divBdr>
              <w:divsChild>
                <w:div w:id="261377865">
                  <w:marLeft w:val="0"/>
                  <w:marRight w:val="0"/>
                  <w:marTop w:val="0"/>
                  <w:marBottom w:val="0"/>
                  <w:divBdr>
                    <w:top w:val="none" w:sz="0" w:space="0" w:color="auto"/>
                    <w:left w:val="none" w:sz="0" w:space="0" w:color="auto"/>
                    <w:bottom w:val="none" w:sz="0" w:space="0" w:color="auto"/>
                    <w:right w:val="none" w:sz="0" w:space="0" w:color="auto"/>
                  </w:divBdr>
                  <w:divsChild>
                    <w:div w:id="612443729">
                      <w:marLeft w:val="0"/>
                      <w:marRight w:val="0"/>
                      <w:marTop w:val="0"/>
                      <w:marBottom w:val="0"/>
                      <w:divBdr>
                        <w:top w:val="none" w:sz="0" w:space="0" w:color="auto"/>
                        <w:left w:val="none" w:sz="0" w:space="0" w:color="auto"/>
                        <w:bottom w:val="none" w:sz="0" w:space="0" w:color="auto"/>
                        <w:right w:val="none" w:sz="0" w:space="0" w:color="auto"/>
                      </w:divBdr>
                    </w:div>
                  </w:divsChild>
                </w:div>
                <w:div w:id="1495337075">
                  <w:marLeft w:val="0"/>
                  <w:marRight w:val="0"/>
                  <w:marTop w:val="0"/>
                  <w:marBottom w:val="0"/>
                  <w:divBdr>
                    <w:top w:val="none" w:sz="0" w:space="0" w:color="auto"/>
                    <w:left w:val="none" w:sz="0" w:space="0" w:color="auto"/>
                    <w:bottom w:val="none" w:sz="0" w:space="0" w:color="auto"/>
                    <w:right w:val="none" w:sz="0" w:space="0" w:color="auto"/>
                  </w:divBdr>
                  <w:divsChild>
                    <w:div w:id="1240602711">
                      <w:marLeft w:val="0"/>
                      <w:marRight w:val="0"/>
                      <w:marTop w:val="0"/>
                      <w:marBottom w:val="0"/>
                      <w:divBdr>
                        <w:top w:val="none" w:sz="0" w:space="0" w:color="auto"/>
                        <w:left w:val="none" w:sz="0" w:space="0" w:color="auto"/>
                        <w:bottom w:val="none" w:sz="0" w:space="0" w:color="auto"/>
                        <w:right w:val="none" w:sz="0" w:space="0" w:color="auto"/>
                      </w:divBdr>
                    </w:div>
                  </w:divsChild>
                </w:div>
                <w:div w:id="1795636387">
                  <w:marLeft w:val="0"/>
                  <w:marRight w:val="0"/>
                  <w:marTop w:val="0"/>
                  <w:marBottom w:val="0"/>
                  <w:divBdr>
                    <w:top w:val="none" w:sz="0" w:space="0" w:color="auto"/>
                    <w:left w:val="none" w:sz="0" w:space="0" w:color="auto"/>
                    <w:bottom w:val="none" w:sz="0" w:space="0" w:color="auto"/>
                    <w:right w:val="none" w:sz="0" w:space="0" w:color="auto"/>
                  </w:divBdr>
                  <w:divsChild>
                    <w:div w:id="1027369971">
                      <w:marLeft w:val="0"/>
                      <w:marRight w:val="0"/>
                      <w:marTop w:val="0"/>
                      <w:marBottom w:val="0"/>
                      <w:divBdr>
                        <w:top w:val="none" w:sz="0" w:space="0" w:color="auto"/>
                        <w:left w:val="none" w:sz="0" w:space="0" w:color="auto"/>
                        <w:bottom w:val="none" w:sz="0" w:space="0" w:color="auto"/>
                        <w:right w:val="none" w:sz="0" w:space="0" w:color="auto"/>
                      </w:divBdr>
                    </w:div>
                  </w:divsChild>
                </w:div>
                <w:div w:id="900405381">
                  <w:marLeft w:val="0"/>
                  <w:marRight w:val="0"/>
                  <w:marTop w:val="0"/>
                  <w:marBottom w:val="0"/>
                  <w:divBdr>
                    <w:top w:val="none" w:sz="0" w:space="0" w:color="auto"/>
                    <w:left w:val="none" w:sz="0" w:space="0" w:color="auto"/>
                    <w:bottom w:val="none" w:sz="0" w:space="0" w:color="auto"/>
                    <w:right w:val="none" w:sz="0" w:space="0" w:color="auto"/>
                  </w:divBdr>
                  <w:divsChild>
                    <w:div w:id="1477911536">
                      <w:marLeft w:val="0"/>
                      <w:marRight w:val="0"/>
                      <w:marTop w:val="0"/>
                      <w:marBottom w:val="0"/>
                      <w:divBdr>
                        <w:top w:val="none" w:sz="0" w:space="0" w:color="auto"/>
                        <w:left w:val="none" w:sz="0" w:space="0" w:color="auto"/>
                        <w:bottom w:val="none" w:sz="0" w:space="0" w:color="auto"/>
                        <w:right w:val="none" w:sz="0" w:space="0" w:color="auto"/>
                      </w:divBdr>
                    </w:div>
                  </w:divsChild>
                </w:div>
                <w:div w:id="1906061575">
                  <w:marLeft w:val="0"/>
                  <w:marRight w:val="0"/>
                  <w:marTop w:val="0"/>
                  <w:marBottom w:val="0"/>
                  <w:divBdr>
                    <w:top w:val="none" w:sz="0" w:space="0" w:color="auto"/>
                    <w:left w:val="none" w:sz="0" w:space="0" w:color="auto"/>
                    <w:bottom w:val="none" w:sz="0" w:space="0" w:color="auto"/>
                    <w:right w:val="none" w:sz="0" w:space="0" w:color="auto"/>
                  </w:divBdr>
                  <w:divsChild>
                    <w:div w:id="661661184">
                      <w:marLeft w:val="0"/>
                      <w:marRight w:val="0"/>
                      <w:marTop w:val="0"/>
                      <w:marBottom w:val="0"/>
                      <w:divBdr>
                        <w:top w:val="none" w:sz="0" w:space="0" w:color="auto"/>
                        <w:left w:val="none" w:sz="0" w:space="0" w:color="auto"/>
                        <w:bottom w:val="none" w:sz="0" w:space="0" w:color="auto"/>
                        <w:right w:val="none" w:sz="0" w:space="0" w:color="auto"/>
                      </w:divBdr>
                    </w:div>
                  </w:divsChild>
                </w:div>
                <w:div w:id="676542704">
                  <w:marLeft w:val="0"/>
                  <w:marRight w:val="0"/>
                  <w:marTop w:val="0"/>
                  <w:marBottom w:val="0"/>
                  <w:divBdr>
                    <w:top w:val="none" w:sz="0" w:space="0" w:color="auto"/>
                    <w:left w:val="none" w:sz="0" w:space="0" w:color="auto"/>
                    <w:bottom w:val="none" w:sz="0" w:space="0" w:color="auto"/>
                    <w:right w:val="none" w:sz="0" w:space="0" w:color="auto"/>
                  </w:divBdr>
                  <w:divsChild>
                    <w:div w:id="1565919504">
                      <w:marLeft w:val="0"/>
                      <w:marRight w:val="0"/>
                      <w:marTop w:val="0"/>
                      <w:marBottom w:val="0"/>
                      <w:divBdr>
                        <w:top w:val="none" w:sz="0" w:space="0" w:color="auto"/>
                        <w:left w:val="none" w:sz="0" w:space="0" w:color="auto"/>
                        <w:bottom w:val="none" w:sz="0" w:space="0" w:color="auto"/>
                        <w:right w:val="none" w:sz="0" w:space="0" w:color="auto"/>
                      </w:divBdr>
                    </w:div>
                  </w:divsChild>
                </w:div>
                <w:div w:id="1517576114">
                  <w:marLeft w:val="0"/>
                  <w:marRight w:val="0"/>
                  <w:marTop w:val="0"/>
                  <w:marBottom w:val="0"/>
                  <w:divBdr>
                    <w:top w:val="none" w:sz="0" w:space="0" w:color="auto"/>
                    <w:left w:val="none" w:sz="0" w:space="0" w:color="auto"/>
                    <w:bottom w:val="none" w:sz="0" w:space="0" w:color="auto"/>
                    <w:right w:val="none" w:sz="0" w:space="0" w:color="auto"/>
                  </w:divBdr>
                  <w:divsChild>
                    <w:div w:id="1551770122">
                      <w:marLeft w:val="0"/>
                      <w:marRight w:val="0"/>
                      <w:marTop w:val="0"/>
                      <w:marBottom w:val="0"/>
                      <w:divBdr>
                        <w:top w:val="none" w:sz="0" w:space="0" w:color="auto"/>
                        <w:left w:val="none" w:sz="0" w:space="0" w:color="auto"/>
                        <w:bottom w:val="none" w:sz="0" w:space="0" w:color="auto"/>
                        <w:right w:val="none" w:sz="0" w:space="0" w:color="auto"/>
                      </w:divBdr>
                    </w:div>
                  </w:divsChild>
                </w:div>
                <w:div w:id="26220624">
                  <w:marLeft w:val="0"/>
                  <w:marRight w:val="0"/>
                  <w:marTop w:val="0"/>
                  <w:marBottom w:val="0"/>
                  <w:divBdr>
                    <w:top w:val="none" w:sz="0" w:space="0" w:color="auto"/>
                    <w:left w:val="none" w:sz="0" w:space="0" w:color="auto"/>
                    <w:bottom w:val="none" w:sz="0" w:space="0" w:color="auto"/>
                    <w:right w:val="none" w:sz="0" w:space="0" w:color="auto"/>
                  </w:divBdr>
                  <w:divsChild>
                    <w:div w:id="1729111680">
                      <w:marLeft w:val="0"/>
                      <w:marRight w:val="0"/>
                      <w:marTop w:val="0"/>
                      <w:marBottom w:val="0"/>
                      <w:divBdr>
                        <w:top w:val="none" w:sz="0" w:space="0" w:color="auto"/>
                        <w:left w:val="none" w:sz="0" w:space="0" w:color="auto"/>
                        <w:bottom w:val="none" w:sz="0" w:space="0" w:color="auto"/>
                        <w:right w:val="none" w:sz="0" w:space="0" w:color="auto"/>
                      </w:divBdr>
                    </w:div>
                  </w:divsChild>
                </w:div>
                <w:div w:id="1909146646">
                  <w:marLeft w:val="0"/>
                  <w:marRight w:val="0"/>
                  <w:marTop w:val="0"/>
                  <w:marBottom w:val="0"/>
                  <w:divBdr>
                    <w:top w:val="none" w:sz="0" w:space="0" w:color="auto"/>
                    <w:left w:val="none" w:sz="0" w:space="0" w:color="auto"/>
                    <w:bottom w:val="none" w:sz="0" w:space="0" w:color="auto"/>
                    <w:right w:val="none" w:sz="0" w:space="0" w:color="auto"/>
                  </w:divBdr>
                  <w:divsChild>
                    <w:div w:id="991952986">
                      <w:marLeft w:val="0"/>
                      <w:marRight w:val="0"/>
                      <w:marTop w:val="0"/>
                      <w:marBottom w:val="0"/>
                      <w:divBdr>
                        <w:top w:val="none" w:sz="0" w:space="0" w:color="auto"/>
                        <w:left w:val="none" w:sz="0" w:space="0" w:color="auto"/>
                        <w:bottom w:val="none" w:sz="0" w:space="0" w:color="auto"/>
                        <w:right w:val="none" w:sz="0" w:space="0" w:color="auto"/>
                      </w:divBdr>
                    </w:div>
                  </w:divsChild>
                </w:div>
                <w:div w:id="112092388">
                  <w:marLeft w:val="0"/>
                  <w:marRight w:val="0"/>
                  <w:marTop w:val="0"/>
                  <w:marBottom w:val="0"/>
                  <w:divBdr>
                    <w:top w:val="none" w:sz="0" w:space="0" w:color="auto"/>
                    <w:left w:val="none" w:sz="0" w:space="0" w:color="auto"/>
                    <w:bottom w:val="none" w:sz="0" w:space="0" w:color="auto"/>
                    <w:right w:val="none" w:sz="0" w:space="0" w:color="auto"/>
                  </w:divBdr>
                  <w:divsChild>
                    <w:div w:id="5089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0318">
              <w:marLeft w:val="0"/>
              <w:marRight w:val="0"/>
              <w:marTop w:val="0"/>
              <w:marBottom w:val="0"/>
              <w:divBdr>
                <w:top w:val="none" w:sz="0" w:space="0" w:color="auto"/>
                <w:left w:val="none" w:sz="0" w:space="0" w:color="auto"/>
                <w:bottom w:val="none" w:sz="0" w:space="0" w:color="auto"/>
                <w:right w:val="none" w:sz="0" w:space="0" w:color="auto"/>
              </w:divBdr>
              <w:divsChild>
                <w:div w:id="1248274708">
                  <w:marLeft w:val="0"/>
                  <w:marRight w:val="0"/>
                  <w:marTop w:val="0"/>
                  <w:marBottom w:val="0"/>
                  <w:divBdr>
                    <w:top w:val="none" w:sz="0" w:space="0" w:color="auto"/>
                    <w:left w:val="none" w:sz="0" w:space="0" w:color="auto"/>
                    <w:bottom w:val="none" w:sz="0" w:space="0" w:color="auto"/>
                    <w:right w:val="none" w:sz="0" w:space="0" w:color="auto"/>
                  </w:divBdr>
                </w:div>
              </w:divsChild>
            </w:div>
            <w:div w:id="1391803472">
              <w:marLeft w:val="0"/>
              <w:marRight w:val="0"/>
              <w:marTop w:val="0"/>
              <w:marBottom w:val="0"/>
              <w:divBdr>
                <w:top w:val="none" w:sz="0" w:space="0" w:color="auto"/>
                <w:left w:val="none" w:sz="0" w:space="0" w:color="auto"/>
                <w:bottom w:val="none" w:sz="0" w:space="0" w:color="auto"/>
                <w:right w:val="none" w:sz="0" w:space="0" w:color="auto"/>
              </w:divBdr>
              <w:divsChild>
                <w:div w:id="813180539">
                  <w:marLeft w:val="0"/>
                  <w:marRight w:val="0"/>
                  <w:marTop w:val="0"/>
                  <w:marBottom w:val="0"/>
                  <w:divBdr>
                    <w:top w:val="none" w:sz="0" w:space="0" w:color="auto"/>
                    <w:left w:val="none" w:sz="0" w:space="0" w:color="auto"/>
                    <w:bottom w:val="none" w:sz="0" w:space="0" w:color="auto"/>
                    <w:right w:val="none" w:sz="0" w:space="0" w:color="auto"/>
                  </w:divBdr>
                </w:div>
              </w:divsChild>
            </w:div>
            <w:div w:id="1670408392">
              <w:marLeft w:val="0"/>
              <w:marRight w:val="0"/>
              <w:marTop w:val="0"/>
              <w:marBottom w:val="0"/>
              <w:divBdr>
                <w:top w:val="none" w:sz="0" w:space="0" w:color="auto"/>
                <w:left w:val="none" w:sz="0" w:space="0" w:color="auto"/>
                <w:bottom w:val="none" w:sz="0" w:space="0" w:color="auto"/>
                <w:right w:val="none" w:sz="0" w:space="0" w:color="auto"/>
              </w:divBdr>
              <w:divsChild>
                <w:div w:id="19162771">
                  <w:marLeft w:val="0"/>
                  <w:marRight w:val="0"/>
                  <w:marTop w:val="0"/>
                  <w:marBottom w:val="0"/>
                  <w:divBdr>
                    <w:top w:val="none" w:sz="0" w:space="0" w:color="auto"/>
                    <w:left w:val="none" w:sz="0" w:space="0" w:color="auto"/>
                    <w:bottom w:val="none" w:sz="0" w:space="0" w:color="auto"/>
                    <w:right w:val="none" w:sz="0" w:space="0" w:color="auto"/>
                  </w:divBdr>
                  <w:divsChild>
                    <w:div w:id="1714227454">
                      <w:marLeft w:val="0"/>
                      <w:marRight w:val="0"/>
                      <w:marTop w:val="0"/>
                      <w:marBottom w:val="0"/>
                      <w:divBdr>
                        <w:top w:val="none" w:sz="0" w:space="0" w:color="auto"/>
                        <w:left w:val="none" w:sz="0" w:space="0" w:color="auto"/>
                        <w:bottom w:val="none" w:sz="0" w:space="0" w:color="auto"/>
                        <w:right w:val="none" w:sz="0" w:space="0" w:color="auto"/>
                      </w:divBdr>
                    </w:div>
                  </w:divsChild>
                </w:div>
                <w:div w:id="535239552">
                  <w:marLeft w:val="0"/>
                  <w:marRight w:val="0"/>
                  <w:marTop w:val="0"/>
                  <w:marBottom w:val="0"/>
                  <w:divBdr>
                    <w:top w:val="none" w:sz="0" w:space="0" w:color="auto"/>
                    <w:left w:val="none" w:sz="0" w:space="0" w:color="auto"/>
                    <w:bottom w:val="none" w:sz="0" w:space="0" w:color="auto"/>
                    <w:right w:val="none" w:sz="0" w:space="0" w:color="auto"/>
                  </w:divBdr>
                  <w:divsChild>
                    <w:div w:id="939068077">
                      <w:marLeft w:val="0"/>
                      <w:marRight w:val="0"/>
                      <w:marTop w:val="0"/>
                      <w:marBottom w:val="0"/>
                      <w:divBdr>
                        <w:top w:val="none" w:sz="0" w:space="0" w:color="auto"/>
                        <w:left w:val="none" w:sz="0" w:space="0" w:color="auto"/>
                        <w:bottom w:val="none" w:sz="0" w:space="0" w:color="auto"/>
                        <w:right w:val="none" w:sz="0" w:space="0" w:color="auto"/>
                      </w:divBdr>
                    </w:div>
                  </w:divsChild>
                </w:div>
                <w:div w:id="1793547883">
                  <w:marLeft w:val="0"/>
                  <w:marRight w:val="0"/>
                  <w:marTop w:val="0"/>
                  <w:marBottom w:val="0"/>
                  <w:divBdr>
                    <w:top w:val="none" w:sz="0" w:space="0" w:color="auto"/>
                    <w:left w:val="none" w:sz="0" w:space="0" w:color="auto"/>
                    <w:bottom w:val="none" w:sz="0" w:space="0" w:color="auto"/>
                    <w:right w:val="none" w:sz="0" w:space="0" w:color="auto"/>
                  </w:divBdr>
                  <w:divsChild>
                    <w:div w:id="20135993">
                      <w:marLeft w:val="0"/>
                      <w:marRight w:val="0"/>
                      <w:marTop w:val="0"/>
                      <w:marBottom w:val="0"/>
                      <w:divBdr>
                        <w:top w:val="none" w:sz="0" w:space="0" w:color="auto"/>
                        <w:left w:val="none" w:sz="0" w:space="0" w:color="auto"/>
                        <w:bottom w:val="none" w:sz="0" w:space="0" w:color="auto"/>
                        <w:right w:val="none" w:sz="0" w:space="0" w:color="auto"/>
                      </w:divBdr>
                    </w:div>
                  </w:divsChild>
                </w:div>
                <w:div w:id="50347957">
                  <w:marLeft w:val="0"/>
                  <w:marRight w:val="0"/>
                  <w:marTop w:val="0"/>
                  <w:marBottom w:val="0"/>
                  <w:divBdr>
                    <w:top w:val="none" w:sz="0" w:space="0" w:color="auto"/>
                    <w:left w:val="none" w:sz="0" w:space="0" w:color="auto"/>
                    <w:bottom w:val="none" w:sz="0" w:space="0" w:color="auto"/>
                    <w:right w:val="none" w:sz="0" w:space="0" w:color="auto"/>
                  </w:divBdr>
                  <w:divsChild>
                    <w:div w:id="1112675686">
                      <w:marLeft w:val="0"/>
                      <w:marRight w:val="0"/>
                      <w:marTop w:val="0"/>
                      <w:marBottom w:val="0"/>
                      <w:divBdr>
                        <w:top w:val="none" w:sz="0" w:space="0" w:color="auto"/>
                        <w:left w:val="none" w:sz="0" w:space="0" w:color="auto"/>
                        <w:bottom w:val="none" w:sz="0" w:space="0" w:color="auto"/>
                        <w:right w:val="none" w:sz="0" w:space="0" w:color="auto"/>
                      </w:divBdr>
                    </w:div>
                  </w:divsChild>
                </w:div>
                <w:div w:id="936407141">
                  <w:marLeft w:val="0"/>
                  <w:marRight w:val="0"/>
                  <w:marTop w:val="0"/>
                  <w:marBottom w:val="0"/>
                  <w:divBdr>
                    <w:top w:val="none" w:sz="0" w:space="0" w:color="auto"/>
                    <w:left w:val="none" w:sz="0" w:space="0" w:color="auto"/>
                    <w:bottom w:val="none" w:sz="0" w:space="0" w:color="auto"/>
                    <w:right w:val="none" w:sz="0" w:space="0" w:color="auto"/>
                  </w:divBdr>
                  <w:divsChild>
                    <w:div w:id="538591071">
                      <w:marLeft w:val="0"/>
                      <w:marRight w:val="0"/>
                      <w:marTop w:val="0"/>
                      <w:marBottom w:val="0"/>
                      <w:divBdr>
                        <w:top w:val="none" w:sz="0" w:space="0" w:color="auto"/>
                        <w:left w:val="none" w:sz="0" w:space="0" w:color="auto"/>
                        <w:bottom w:val="none" w:sz="0" w:space="0" w:color="auto"/>
                        <w:right w:val="none" w:sz="0" w:space="0" w:color="auto"/>
                      </w:divBdr>
                    </w:div>
                  </w:divsChild>
                </w:div>
                <w:div w:id="501285875">
                  <w:marLeft w:val="0"/>
                  <w:marRight w:val="0"/>
                  <w:marTop w:val="0"/>
                  <w:marBottom w:val="0"/>
                  <w:divBdr>
                    <w:top w:val="none" w:sz="0" w:space="0" w:color="auto"/>
                    <w:left w:val="none" w:sz="0" w:space="0" w:color="auto"/>
                    <w:bottom w:val="none" w:sz="0" w:space="0" w:color="auto"/>
                    <w:right w:val="none" w:sz="0" w:space="0" w:color="auto"/>
                  </w:divBdr>
                  <w:divsChild>
                    <w:div w:id="1830711585">
                      <w:marLeft w:val="0"/>
                      <w:marRight w:val="0"/>
                      <w:marTop w:val="0"/>
                      <w:marBottom w:val="0"/>
                      <w:divBdr>
                        <w:top w:val="none" w:sz="0" w:space="0" w:color="auto"/>
                        <w:left w:val="none" w:sz="0" w:space="0" w:color="auto"/>
                        <w:bottom w:val="none" w:sz="0" w:space="0" w:color="auto"/>
                        <w:right w:val="none" w:sz="0" w:space="0" w:color="auto"/>
                      </w:divBdr>
                    </w:div>
                  </w:divsChild>
                </w:div>
                <w:div w:id="1486698155">
                  <w:marLeft w:val="0"/>
                  <w:marRight w:val="0"/>
                  <w:marTop w:val="0"/>
                  <w:marBottom w:val="0"/>
                  <w:divBdr>
                    <w:top w:val="none" w:sz="0" w:space="0" w:color="auto"/>
                    <w:left w:val="none" w:sz="0" w:space="0" w:color="auto"/>
                    <w:bottom w:val="none" w:sz="0" w:space="0" w:color="auto"/>
                    <w:right w:val="none" w:sz="0" w:space="0" w:color="auto"/>
                  </w:divBdr>
                  <w:divsChild>
                    <w:div w:id="251932991">
                      <w:marLeft w:val="0"/>
                      <w:marRight w:val="0"/>
                      <w:marTop w:val="0"/>
                      <w:marBottom w:val="0"/>
                      <w:divBdr>
                        <w:top w:val="none" w:sz="0" w:space="0" w:color="auto"/>
                        <w:left w:val="none" w:sz="0" w:space="0" w:color="auto"/>
                        <w:bottom w:val="none" w:sz="0" w:space="0" w:color="auto"/>
                        <w:right w:val="none" w:sz="0" w:space="0" w:color="auto"/>
                      </w:divBdr>
                    </w:div>
                  </w:divsChild>
                </w:div>
                <w:div w:id="1349135679">
                  <w:marLeft w:val="0"/>
                  <w:marRight w:val="0"/>
                  <w:marTop w:val="0"/>
                  <w:marBottom w:val="0"/>
                  <w:divBdr>
                    <w:top w:val="none" w:sz="0" w:space="0" w:color="auto"/>
                    <w:left w:val="none" w:sz="0" w:space="0" w:color="auto"/>
                    <w:bottom w:val="none" w:sz="0" w:space="0" w:color="auto"/>
                    <w:right w:val="none" w:sz="0" w:space="0" w:color="auto"/>
                  </w:divBdr>
                  <w:divsChild>
                    <w:div w:id="1469975728">
                      <w:marLeft w:val="0"/>
                      <w:marRight w:val="0"/>
                      <w:marTop w:val="0"/>
                      <w:marBottom w:val="0"/>
                      <w:divBdr>
                        <w:top w:val="none" w:sz="0" w:space="0" w:color="auto"/>
                        <w:left w:val="none" w:sz="0" w:space="0" w:color="auto"/>
                        <w:bottom w:val="none" w:sz="0" w:space="0" w:color="auto"/>
                        <w:right w:val="none" w:sz="0" w:space="0" w:color="auto"/>
                      </w:divBdr>
                    </w:div>
                  </w:divsChild>
                </w:div>
                <w:div w:id="1423378985">
                  <w:marLeft w:val="0"/>
                  <w:marRight w:val="0"/>
                  <w:marTop w:val="0"/>
                  <w:marBottom w:val="0"/>
                  <w:divBdr>
                    <w:top w:val="none" w:sz="0" w:space="0" w:color="auto"/>
                    <w:left w:val="none" w:sz="0" w:space="0" w:color="auto"/>
                    <w:bottom w:val="none" w:sz="0" w:space="0" w:color="auto"/>
                    <w:right w:val="none" w:sz="0" w:space="0" w:color="auto"/>
                  </w:divBdr>
                  <w:divsChild>
                    <w:div w:id="1636987457">
                      <w:marLeft w:val="0"/>
                      <w:marRight w:val="0"/>
                      <w:marTop w:val="0"/>
                      <w:marBottom w:val="0"/>
                      <w:divBdr>
                        <w:top w:val="none" w:sz="0" w:space="0" w:color="auto"/>
                        <w:left w:val="none" w:sz="0" w:space="0" w:color="auto"/>
                        <w:bottom w:val="none" w:sz="0" w:space="0" w:color="auto"/>
                        <w:right w:val="none" w:sz="0" w:space="0" w:color="auto"/>
                      </w:divBdr>
                    </w:div>
                  </w:divsChild>
                </w:div>
                <w:div w:id="1980112974">
                  <w:marLeft w:val="0"/>
                  <w:marRight w:val="0"/>
                  <w:marTop w:val="0"/>
                  <w:marBottom w:val="0"/>
                  <w:divBdr>
                    <w:top w:val="none" w:sz="0" w:space="0" w:color="auto"/>
                    <w:left w:val="none" w:sz="0" w:space="0" w:color="auto"/>
                    <w:bottom w:val="none" w:sz="0" w:space="0" w:color="auto"/>
                    <w:right w:val="none" w:sz="0" w:space="0" w:color="auto"/>
                  </w:divBdr>
                  <w:divsChild>
                    <w:div w:id="1409576684">
                      <w:marLeft w:val="0"/>
                      <w:marRight w:val="0"/>
                      <w:marTop w:val="0"/>
                      <w:marBottom w:val="0"/>
                      <w:divBdr>
                        <w:top w:val="none" w:sz="0" w:space="0" w:color="auto"/>
                        <w:left w:val="none" w:sz="0" w:space="0" w:color="auto"/>
                        <w:bottom w:val="none" w:sz="0" w:space="0" w:color="auto"/>
                        <w:right w:val="none" w:sz="0" w:space="0" w:color="auto"/>
                      </w:divBdr>
                    </w:div>
                  </w:divsChild>
                </w:div>
                <w:div w:id="1966109060">
                  <w:marLeft w:val="0"/>
                  <w:marRight w:val="0"/>
                  <w:marTop w:val="0"/>
                  <w:marBottom w:val="0"/>
                  <w:divBdr>
                    <w:top w:val="none" w:sz="0" w:space="0" w:color="auto"/>
                    <w:left w:val="none" w:sz="0" w:space="0" w:color="auto"/>
                    <w:bottom w:val="none" w:sz="0" w:space="0" w:color="auto"/>
                    <w:right w:val="none" w:sz="0" w:space="0" w:color="auto"/>
                  </w:divBdr>
                  <w:divsChild>
                    <w:div w:id="1345210516">
                      <w:marLeft w:val="0"/>
                      <w:marRight w:val="0"/>
                      <w:marTop w:val="0"/>
                      <w:marBottom w:val="0"/>
                      <w:divBdr>
                        <w:top w:val="none" w:sz="0" w:space="0" w:color="auto"/>
                        <w:left w:val="none" w:sz="0" w:space="0" w:color="auto"/>
                        <w:bottom w:val="none" w:sz="0" w:space="0" w:color="auto"/>
                        <w:right w:val="none" w:sz="0" w:space="0" w:color="auto"/>
                      </w:divBdr>
                    </w:div>
                  </w:divsChild>
                </w:div>
                <w:div w:id="97722647">
                  <w:marLeft w:val="0"/>
                  <w:marRight w:val="0"/>
                  <w:marTop w:val="0"/>
                  <w:marBottom w:val="0"/>
                  <w:divBdr>
                    <w:top w:val="none" w:sz="0" w:space="0" w:color="auto"/>
                    <w:left w:val="none" w:sz="0" w:space="0" w:color="auto"/>
                    <w:bottom w:val="none" w:sz="0" w:space="0" w:color="auto"/>
                    <w:right w:val="none" w:sz="0" w:space="0" w:color="auto"/>
                  </w:divBdr>
                  <w:divsChild>
                    <w:div w:id="280721190">
                      <w:marLeft w:val="0"/>
                      <w:marRight w:val="0"/>
                      <w:marTop w:val="0"/>
                      <w:marBottom w:val="0"/>
                      <w:divBdr>
                        <w:top w:val="none" w:sz="0" w:space="0" w:color="auto"/>
                        <w:left w:val="none" w:sz="0" w:space="0" w:color="auto"/>
                        <w:bottom w:val="none" w:sz="0" w:space="0" w:color="auto"/>
                        <w:right w:val="none" w:sz="0" w:space="0" w:color="auto"/>
                      </w:divBdr>
                    </w:div>
                  </w:divsChild>
                </w:div>
                <w:div w:id="565802132">
                  <w:marLeft w:val="0"/>
                  <w:marRight w:val="0"/>
                  <w:marTop w:val="0"/>
                  <w:marBottom w:val="0"/>
                  <w:divBdr>
                    <w:top w:val="none" w:sz="0" w:space="0" w:color="auto"/>
                    <w:left w:val="none" w:sz="0" w:space="0" w:color="auto"/>
                    <w:bottom w:val="none" w:sz="0" w:space="0" w:color="auto"/>
                    <w:right w:val="none" w:sz="0" w:space="0" w:color="auto"/>
                  </w:divBdr>
                  <w:divsChild>
                    <w:div w:id="334725036">
                      <w:marLeft w:val="0"/>
                      <w:marRight w:val="0"/>
                      <w:marTop w:val="0"/>
                      <w:marBottom w:val="0"/>
                      <w:divBdr>
                        <w:top w:val="none" w:sz="0" w:space="0" w:color="auto"/>
                        <w:left w:val="none" w:sz="0" w:space="0" w:color="auto"/>
                        <w:bottom w:val="none" w:sz="0" w:space="0" w:color="auto"/>
                        <w:right w:val="none" w:sz="0" w:space="0" w:color="auto"/>
                      </w:divBdr>
                    </w:div>
                  </w:divsChild>
                </w:div>
                <w:div w:id="1927494861">
                  <w:marLeft w:val="0"/>
                  <w:marRight w:val="0"/>
                  <w:marTop w:val="0"/>
                  <w:marBottom w:val="0"/>
                  <w:divBdr>
                    <w:top w:val="none" w:sz="0" w:space="0" w:color="auto"/>
                    <w:left w:val="none" w:sz="0" w:space="0" w:color="auto"/>
                    <w:bottom w:val="none" w:sz="0" w:space="0" w:color="auto"/>
                    <w:right w:val="none" w:sz="0" w:space="0" w:color="auto"/>
                  </w:divBdr>
                  <w:divsChild>
                    <w:div w:id="168371122">
                      <w:marLeft w:val="0"/>
                      <w:marRight w:val="0"/>
                      <w:marTop w:val="0"/>
                      <w:marBottom w:val="0"/>
                      <w:divBdr>
                        <w:top w:val="none" w:sz="0" w:space="0" w:color="auto"/>
                        <w:left w:val="none" w:sz="0" w:space="0" w:color="auto"/>
                        <w:bottom w:val="none" w:sz="0" w:space="0" w:color="auto"/>
                        <w:right w:val="none" w:sz="0" w:space="0" w:color="auto"/>
                      </w:divBdr>
                    </w:div>
                  </w:divsChild>
                </w:div>
                <w:div w:id="796408751">
                  <w:marLeft w:val="0"/>
                  <w:marRight w:val="0"/>
                  <w:marTop w:val="0"/>
                  <w:marBottom w:val="0"/>
                  <w:divBdr>
                    <w:top w:val="none" w:sz="0" w:space="0" w:color="auto"/>
                    <w:left w:val="none" w:sz="0" w:space="0" w:color="auto"/>
                    <w:bottom w:val="none" w:sz="0" w:space="0" w:color="auto"/>
                    <w:right w:val="none" w:sz="0" w:space="0" w:color="auto"/>
                  </w:divBdr>
                  <w:divsChild>
                    <w:div w:id="686096802">
                      <w:marLeft w:val="0"/>
                      <w:marRight w:val="0"/>
                      <w:marTop w:val="0"/>
                      <w:marBottom w:val="0"/>
                      <w:divBdr>
                        <w:top w:val="none" w:sz="0" w:space="0" w:color="auto"/>
                        <w:left w:val="none" w:sz="0" w:space="0" w:color="auto"/>
                        <w:bottom w:val="none" w:sz="0" w:space="0" w:color="auto"/>
                        <w:right w:val="none" w:sz="0" w:space="0" w:color="auto"/>
                      </w:divBdr>
                    </w:div>
                  </w:divsChild>
                </w:div>
                <w:div w:id="1051536009">
                  <w:marLeft w:val="0"/>
                  <w:marRight w:val="0"/>
                  <w:marTop w:val="0"/>
                  <w:marBottom w:val="0"/>
                  <w:divBdr>
                    <w:top w:val="none" w:sz="0" w:space="0" w:color="auto"/>
                    <w:left w:val="none" w:sz="0" w:space="0" w:color="auto"/>
                    <w:bottom w:val="none" w:sz="0" w:space="0" w:color="auto"/>
                    <w:right w:val="none" w:sz="0" w:space="0" w:color="auto"/>
                  </w:divBdr>
                  <w:divsChild>
                    <w:div w:id="1268853631">
                      <w:marLeft w:val="0"/>
                      <w:marRight w:val="0"/>
                      <w:marTop w:val="0"/>
                      <w:marBottom w:val="0"/>
                      <w:divBdr>
                        <w:top w:val="none" w:sz="0" w:space="0" w:color="auto"/>
                        <w:left w:val="none" w:sz="0" w:space="0" w:color="auto"/>
                        <w:bottom w:val="none" w:sz="0" w:space="0" w:color="auto"/>
                        <w:right w:val="none" w:sz="0" w:space="0" w:color="auto"/>
                      </w:divBdr>
                    </w:div>
                  </w:divsChild>
                </w:div>
                <w:div w:id="1453093635">
                  <w:marLeft w:val="0"/>
                  <w:marRight w:val="0"/>
                  <w:marTop w:val="0"/>
                  <w:marBottom w:val="0"/>
                  <w:divBdr>
                    <w:top w:val="none" w:sz="0" w:space="0" w:color="auto"/>
                    <w:left w:val="none" w:sz="0" w:space="0" w:color="auto"/>
                    <w:bottom w:val="none" w:sz="0" w:space="0" w:color="auto"/>
                    <w:right w:val="none" w:sz="0" w:space="0" w:color="auto"/>
                  </w:divBdr>
                  <w:divsChild>
                    <w:div w:id="16877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8527">
          <w:marLeft w:val="0"/>
          <w:marRight w:val="0"/>
          <w:marTop w:val="0"/>
          <w:marBottom w:val="0"/>
          <w:divBdr>
            <w:top w:val="none" w:sz="0" w:space="0" w:color="auto"/>
            <w:left w:val="none" w:sz="0" w:space="0" w:color="auto"/>
            <w:bottom w:val="none" w:sz="0" w:space="0" w:color="auto"/>
            <w:right w:val="none" w:sz="0" w:space="0" w:color="auto"/>
          </w:divBdr>
          <w:divsChild>
            <w:div w:id="1048533823">
              <w:marLeft w:val="0"/>
              <w:marRight w:val="0"/>
              <w:marTop w:val="0"/>
              <w:marBottom w:val="0"/>
              <w:divBdr>
                <w:top w:val="none" w:sz="0" w:space="0" w:color="auto"/>
                <w:left w:val="none" w:sz="0" w:space="0" w:color="auto"/>
                <w:bottom w:val="none" w:sz="0" w:space="0" w:color="auto"/>
                <w:right w:val="none" w:sz="0" w:space="0" w:color="auto"/>
              </w:divBdr>
              <w:divsChild>
                <w:div w:id="1923566779">
                  <w:marLeft w:val="0"/>
                  <w:marRight w:val="0"/>
                  <w:marTop w:val="0"/>
                  <w:marBottom w:val="0"/>
                  <w:divBdr>
                    <w:top w:val="none" w:sz="0" w:space="0" w:color="auto"/>
                    <w:left w:val="none" w:sz="0" w:space="0" w:color="auto"/>
                    <w:bottom w:val="none" w:sz="0" w:space="0" w:color="auto"/>
                    <w:right w:val="none" w:sz="0" w:space="0" w:color="auto"/>
                  </w:divBdr>
                </w:div>
              </w:divsChild>
            </w:div>
            <w:div w:id="1568152483">
              <w:marLeft w:val="0"/>
              <w:marRight w:val="0"/>
              <w:marTop w:val="0"/>
              <w:marBottom w:val="0"/>
              <w:divBdr>
                <w:top w:val="none" w:sz="0" w:space="0" w:color="auto"/>
                <w:left w:val="none" w:sz="0" w:space="0" w:color="auto"/>
                <w:bottom w:val="none" w:sz="0" w:space="0" w:color="auto"/>
                <w:right w:val="none" w:sz="0" w:space="0" w:color="auto"/>
              </w:divBdr>
              <w:divsChild>
                <w:div w:id="709649364">
                  <w:marLeft w:val="0"/>
                  <w:marRight w:val="0"/>
                  <w:marTop w:val="0"/>
                  <w:marBottom w:val="0"/>
                  <w:divBdr>
                    <w:top w:val="none" w:sz="0" w:space="0" w:color="auto"/>
                    <w:left w:val="none" w:sz="0" w:space="0" w:color="auto"/>
                    <w:bottom w:val="none" w:sz="0" w:space="0" w:color="auto"/>
                    <w:right w:val="none" w:sz="0" w:space="0" w:color="auto"/>
                  </w:divBdr>
                </w:div>
              </w:divsChild>
            </w:div>
            <w:div w:id="441539355">
              <w:marLeft w:val="0"/>
              <w:marRight w:val="0"/>
              <w:marTop w:val="0"/>
              <w:marBottom w:val="0"/>
              <w:divBdr>
                <w:top w:val="none" w:sz="0" w:space="0" w:color="auto"/>
                <w:left w:val="none" w:sz="0" w:space="0" w:color="auto"/>
                <w:bottom w:val="none" w:sz="0" w:space="0" w:color="auto"/>
                <w:right w:val="none" w:sz="0" w:space="0" w:color="auto"/>
              </w:divBdr>
              <w:divsChild>
                <w:div w:id="1147086951">
                  <w:marLeft w:val="0"/>
                  <w:marRight w:val="0"/>
                  <w:marTop w:val="0"/>
                  <w:marBottom w:val="0"/>
                  <w:divBdr>
                    <w:top w:val="none" w:sz="0" w:space="0" w:color="auto"/>
                    <w:left w:val="none" w:sz="0" w:space="0" w:color="auto"/>
                    <w:bottom w:val="none" w:sz="0" w:space="0" w:color="auto"/>
                    <w:right w:val="none" w:sz="0" w:space="0" w:color="auto"/>
                  </w:divBdr>
                </w:div>
              </w:divsChild>
            </w:div>
            <w:div w:id="667631172">
              <w:marLeft w:val="0"/>
              <w:marRight w:val="0"/>
              <w:marTop w:val="0"/>
              <w:marBottom w:val="0"/>
              <w:divBdr>
                <w:top w:val="none" w:sz="0" w:space="0" w:color="auto"/>
                <w:left w:val="none" w:sz="0" w:space="0" w:color="auto"/>
                <w:bottom w:val="none" w:sz="0" w:space="0" w:color="auto"/>
                <w:right w:val="none" w:sz="0" w:space="0" w:color="auto"/>
              </w:divBdr>
              <w:divsChild>
                <w:div w:id="1512259598">
                  <w:marLeft w:val="0"/>
                  <w:marRight w:val="0"/>
                  <w:marTop w:val="0"/>
                  <w:marBottom w:val="0"/>
                  <w:divBdr>
                    <w:top w:val="none" w:sz="0" w:space="0" w:color="auto"/>
                    <w:left w:val="none" w:sz="0" w:space="0" w:color="auto"/>
                    <w:bottom w:val="none" w:sz="0" w:space="0" w:color="auto"/>
                    <w:right w:val="none" w:sz="0" w:space="0" w:color="auto"/>
                  </w:divBdr>
                  <w:divsChild>
                    <w:div w:id="1013190596">
                      <w:marLeft w:val="0"/>
                      <w:marRight w:val="0"/>
                      <w:marTop w:val="0"/>
                      <w:marBottom w:val="0"/>
                      <w:divBdr>
                        <w:top w:val="none" w:sz="0" w:space="0" w:color="auto"/>
                        <w:left w:val="none" w:sz="0" w:space="0" w:color="auto"/>
                        <w:bottom w:val="none" w:sz="0" w:space="0" w:color="auto"/>
                        <w:right w:val="none" w:sz="0" w:space="0" w:color="auto"/>
                      </w:divBdr>
                    </w:div>
                  </w:divsChild>
                </w:div>
                <w:div w:id="982583329">
                  <w:marLeft w:val="0"/>
                  <w:marRight w:val="0"/>
                  <w:marTop w:val="0"/>
                  <w:marBottom w:val="0"/>
                  <w:divBdr>
                    <w:top w:val="none" w:sz="0" w:space="0" w:color="auto"/>
                    <w:left w:val="none" w:sz="0" w:space="0" w:color="auto"/>
                    <w:bottom w:val="none" w:sz="0" w:space="0" w:color="auto"/>
                    <w:right w:val="none" w:sz="0" w:space="0" w:color="auto"/>
                  </w:divBdr>
                  <w:divsChild>
                    <w:div w:id="1807770606">
                      <w:marLeft w:val="0"/>
                      <w:marRight w:val="0"/>
                      <w:marTop w:val="0"/>
                      <w:marBottom w:val="0"/>
                      <w:divBdr>
                        <w:top w:val="none" w:sz="0" w:space="0" w:color="auto"/>
                        <w:left w:val="none" w:sz="0" w:space="0" w:color="auto"/>
                        <w:bottom w:val="none" w:sz="0" w:space="0" w:color="auto"/>
                        <w:right w:val="none" w:sz="0" w:space="0" w:color="auto"/>
                      </w:divBdr>
                    </w:div>
                  </w:divsChild>
                </w:div>
                <w:div w:id="1876573303">
                  <w:marLeft w:val="0"/>
                  <w:marRight w:val="0"/>
                  <w:marTop w:val="0"/>
                  <w:marBottom w:val="0"/>
                  <w:divBdr>
                    <w:top w:val="none" w:sz="0" w:space="0" w:color="auto"/>
                    <w:left w:val="none" w:sz="0" w:space="0" w:color="auto"/>
                    <w:bottom w:val="none" w:sz="0" w:space="0" w:color="auto"/>
                    <w:right w:val="none" w:sz="0" w:space="0" w:color="auto"/>
                  </w:divBdr>
                  <w:divsChild>
                    <w:div w:id="1770931688">
                      <w:marLeft w:val="0"/>
                      <w:marRight w:val="0"/>
                      <w:marTop w:val="0"/>
                      <w:marBottom w:val="0"/>
                      <w:divBdr>
                        <w:top w:val="none" w:sz="0" w:space="0" w:color="auto"/>
                        <w:left w:val="none" w:sz="0" w:space="0" w:color="auto"/>
                        <w:bottom w:val="none" w:sz="0" w:space="0" w:color="auto"/>
                        <w:right w:val="none" w:sz="0" w:space="0" w:color="auto"/>
                      </w:divBdr>
                    </w:div>
                  </w:divsChild>
                </w:div>
                <w:div w:id="1050619096">
                  <w:marLeft w:val="0"/>
                  <w:marRight w:val="0"/>
                  <w:marTop w:val="0"/>
                  <w:marBottom w:val="0"/>
                  <w:divBdr>
                    <w:top w:val="none" w:sz="0" w:space="0" w:color="auto"/>
                    <w:left w:val="none" w:sz="0" w:space="0" w:color="auto"/>
                    <w:bottom w:val="none" w:sz="0" w:space="0" w:color="auto"/>
                    <w:right w:val="none" w:sz="0" w:space="0" w:color="auto"/>
                  </w:divBdr>
                  <w:divsChild>
                    <w:div w:id="899242876">
                      <w:marLeft w:val="0"/>
                      <w:marRight w:val="0"/>
                      <w:marTop w:val="0"/>
                      <w:marBottom w:val="0"/>
                      <w:divBdr>
                        <w:top w:val="none" w:sz="0" w:space="0" w:color="auto"/>
                        <w:left w:val="none" w:sz="0" w:space="0" w:color="auto"/>
                        <w:bottom w:val="none" w:sz="0" w:space="0" w:color="auto"/>
                        <w:right w:val="none" w:sz="0" w:space="0" w:color="auto"/>
                      </w:divBdr>
                    </w:div>
                  </w:divsChild>
                </w:div>
                <w:div w:id="2133355224">
                  <w:marLeft w:val="0"/>
                  <w:marRight w:val="0"/>
                  <w:marTop w:val="0"/>
                  <w:marBottom w:val="0"/>
                  <w:divBdr>
                    <w:top w:val="none" w:sz="0" w:space="0" w:color="auto"/>
                    <w:left w:val="none" w:sz="0" w:space="0" w:color="auto"/>
                    <w:bottom w:val="none" w:sz="0" w:space="0" w:color="auto"/>
                    <w:right w:val="none" w:sz="0" w:space="0" w:color="auto"/>
                  </w:divBdr>
                  <w:divsChild>
                    <w:div w:id="1594124869">
                      <w:marLeft w:val="0"/>
                      <w:marRight w:val="0"/>
                      <w:marTop w:val="0"/>
                      <w:marBottom w:val="0"/>
                      <w:divBdr>
                        <w:top w:val="none" w:sz="0" w:space="0" w:color="auto"/>
                        <w:left w:val="none" w:sz="0" w:space="0" w:color="auto"/>
                        <w:bottom w:val="none" w:sz="0" w:space="0" w:color="auto"/>
                        <w:right w:val="none" w:sz="0" w:space="0" w:color="auto"/>
                      </w:divBdr>
                    </w:div>
                  </w:divsChild>
                </w:div>
                <w:div w:id="2057848694">
                  <w:marLeft w:val="0"/>
                  <w:marRight w:val="0"/>
                  <w:marTop w:val="0"/>
                  <w:marBottom w:val="0"/>
                  <w:divBdr>
                    <w:top w:val="none" w:sz="0" w:space="0" w:color="auto"/>
                    <w:left w:val="none" w:sz="0" w:space="0" w:color="auto"/>
                    <w:bottom w:val="none" w:sz="0" w:space="0" w:color="auto"/>
                    <w:right w:val="none" w:sz="0" w:space="0" w:color="auto"/>
                  </w:divBdr>
                  <w:divsChild>
                    <w:div w:id="1245247">
                      <w:marLeft w:val="0"/>
                      <w:marRight w:val="0"/>
                      <w:marTop w:val="0"/>
                      <w:marBottom w:val="0"/>
                      <w:divBdr>
                        <w:top w:val="none" w:sz="0" w:space="0" w:color="auto"/>
                        <w:left w:val="none" w:sz="0" w:space="0" w:color="auto"/>
                        <w:bottom w:val="none" w:sz="0" w:space="0" w:color="auto"/>
                        <w:right w:val="none" w:sz="0" w:space="0" w:color="auto"/>
                      </w:divBdr>
                    </w:div>
                  </w:divsChild>
                </w:div>
                <w:div w:id="1181965169">
                  <w:marLeft w:val="0"/>
                  <w:marRight w:val="0"/>
                  <w:marTop w:val="0"/>
                  <w:marBottom w:val="0"/>
                  <w:divBdr>
                    <w:top w:val="none" w:sz="0" w:space="0" w:color="auto"/>
                    <w:left w:val="none" w:sz="0" w:space="0" w:color="auto"/>
                    <w:bottom w:val="none" w:sz="0" w:space="0" w:color="auto"/>
                    <w:right w:val="none" w:sz="0" w:space="0" w:color="auto"/>
                  </w:divBdr>
                  <w:divsChild>
                    <w:div w:id="706684892">
                      <w:marLeft w:val="0"/>
                      <w:marRight w:val="0"/>
                      <w:marTop w:val="0"/>
                      <w:marBottom w:val="0"/>
                      <w:divBdr>
                        <w:top w:val="none" w:sz="0" w:space="0" w:color="auto"/>
                        <w:left w:val="none" w:sz="0" w:space="0" w:color="auto"/>
                        <w:bottom w:val="none" w:sz="0" w:space="0" w:color="auto"/>
                        <w:right w:val="none" w:sz="0" w:space="0" w:color="auto"/>
                      </w:divBdr>
                    </w:div>
                  </w:divsChild>
                </w:div>
                <w:div w:id="1955093896">
                  <w:marLeft w:val="0"/>
                  <w:marRight w:val="0"/>
                  <w:marTop w:val="0"/>
                  <w:marBottom w:val="0"/>
                  <w:divBdr>
                    <w:top w:val="none" w:sz="0" w:space="0" w:color="auto"/>
                    <w:left w:val="none" w:sz="0" w:space="0" w:color="auto"/>
                    <w:bottom w:val="none" w:sz="0" w:space="0" w:color="auto"/>
                    <w:right w:val="none" w:sz="0" w:space="0" w:color="auto"/>
                  </w:divBdr>
                  <w:divsChild>
                    <w:div w:id="379743199">
                      <w:marLeft w:val="0"/>
                      <w:marRight w:val="0"/>
                      <w:marTop w:val="0"/>
                      <w:marBottom w:val="0"/>
                      <w:divBdr>
                        <w:top w:val="none" w:sz="0" w:space="0" w:color="auto"/>
                        <w:left w:val="none" w:sz="0" w:space="0" w:color="auto"/>
                        <w:bottom w:val="none" w:sz="0" w:space="0" w:color="auto"/>
                        <w:right w:val="none" w:sz="0" w:space="0" w:color="auto"/>
                      </w:divBdr>
                    </w:div>
                  </w:divsChild>
                </w:div>
                <w:div w:id="1149784498">
                  <w:marLeft w:val="0"/>
                  <w:marRight w:val="0"/>
                  <w:marTop w:val="0"/>
                  <w:marBottom w:val="0"/>
                  <w:divBdr>
                    <w:top w:val="none" w:sz="0" w:space="0" w:color="auto"/>
                    <w:left w:val="none" w:sz="0" w:space="0" w:color="auto"/>
                    <w:bottom w:val="none" w:sz="0" w:space="0" w:color="auto"/>
                    <w:right w:val="none" w:sz="0" w:space="0" w:color="auto"/>
                  </w:divBdr>
                  <w:divsChild>
                    <w:div w:id="1277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9967">
              <w:marLeft w:val="0"/>
              <w:marRight w:val="0"/>
              <w:marTop w:val="0"/>
              <w:marBottom w:val="0"/>
              <w:divBdr>
                <w:top w:val="none" w:sz="0" w:space="0" w:color="auto"/>
                <w:left w:val="none" w:sz="0" w:space="0" w:color="auto"/>
                <w:bottom w:val="none" w:sz="0" w:space="0" w:color="auto"/>
                <w:right w:val="none" w:sz="0" w:space="0" w:color="auto"/>
              </w:divBdr>
              <w:divsChild>
                <w:div w:id="1625380473">
                  <w:marLeft w:val="0"/>
                  <w:marRight w:val="0"/>
                  <w:marTop w:val="0"/>
                  <w:marBottom w:val="0"/>
                  <w:divBdr>
                    <w:top w:val="none" w:sz="0" w:space="0" w:color="auto"/>
                    <w:left w:val="none" w:sz="0" w:space="0" w:color="auto"/>
                    <w:bottom w:val="none" w:sz="0" w:space="0" w:color="auto"/>
                    <w:right w:val="none" w:sz="0" w:space="0" w:color="auto"/>
                  </w:divBdr>
                </w:div>
              </w:divsChild>
            </w:div>
            <w:div w:id="556550228">
              <w:marLeft w:val="0"/>
              <w:marRight w:val="0"/>
              <w:marTop w:val="0"/>
              <w:marBottom w:val="0"/>
              <w:divBdr>
                <w:top w:val="none" w:sz="0" w:space="0" w:color="auto"/>
                <w:left w:val="none" w:sz="0" w:space="0" w:color="auto"/>
                <w:bottom w:val="none" w:sz="0" w:space="0" w:color="auto"/>
                <w:right w:val="none" w:sz="0" w:space="0" w:color="auto"/>
              </w:divBdr>
              <w:divsChild>
                <w:div w:id="1310089646">
                  <w:marLeft w:val="0"/>
                  <w:marRight w:val="0"/>
                  <w:marTop w:val="0"/>
                  <w:marBottom w:val="0"/>
                  <w:divBdr>
                    <w:top w:val="none" w:sz="0" w:space="0" w:color="auto"/>
                    <w:left w:val="none" w:sz="0" w:space="0" w:color="auto"/>
                    <w:bottom w:val="none" w:sz="0" w:space="0" w:color="auto"/>
                    <w:right w:val="none" w:sz="0" w:space="0" w:color="auto"/>
                  </w:divBdr>
                  <w:divsChild>
                    <w:div w:id="414934756">
                      <w:marLeft w:val="0"/>
                      <w:marRight w:val="0"/>
                      <w:marTop w:val="0"/>
                      <w:marBottom w:val="0"/>
                      <w:divBdr>
                        <w:top w:val="none" w:sz="0" w:space="0" w:color="auto"/>
                        <w:left w:val="none" w:sz="0" w:space="0" w:color="auto"/>
                        <w:bottom w:val="none" w:sz="0" w:space="0" w:color="auto"/>
                        <w:right w:val="none" w:sz="0" w:space="0" w:color="auto"/>
                      </w:divBdr>
                    </w:div>
                  </w:divsChild>
                </w:div>
                <w:div w:id="1252085591">
                  <w:marLeft w:val="0"/>
                  <w:marRight w:val="0"/>
                  <w:marTop w:val="0"/>
                  <w:marBottom w:val="0"/>
                  <w:divBdr>
                    <w:top w:val="none" w:sz="0" w:space="0" w:color="auto"/>
                    <w:left w:val="none" w:sz="0" w:space="0" w:color="auto"/>
                    <w:bottom w:val="none" w:sz="0" w:space="0" w:color="auto"/>
                    <w:right w:val="none" w:sz="0" w:space="0" w:color="auto"/>
                  </w:divBdr>
                  <w:divsChild>
                    <w:div w:id="2034764299">
                      <w:marLeft w:val="0"/>
                      <w:marRight w:val="0"/>
                      <w:marTop w:val="0"/>
                      <w:marBottom w:val="0"/>
                      <w:divBdr>
                        <w:top w:val="none" w:sz="0" w:space="0" w:color="auto"/>
                        <w:left w:val="none" w:sz="0" w:space="0" w:color="auto"/>
                        <w:bottom w:val="none" w:sz="0" w:space="0" w:color="auto"/>
                        <w:right w:val="none" w:sz="0" w:space="0" w:color="auto"/>
                      </w:divBdr>
                    </w:div>
                  </w:divsChild>
                </w:div>
                <w:div w:id="1121533175">
                  <w:marLeft w:val="0"/>
                  <w:marRight w:val="0"/>
                  <w:marTop w:val="0"/>
                  <w:marBottom w:val="0"/>
                  <w:divBdr>
                    <w:top w:val="none" w:sz="0" w:space="0" w:color="auto"/>
                    <w:left w:val="none" w:sz="0" w:space="0" w:color="auto"/>
                    <w:bottom w:val="none" w:sz="0" w:space="0" w:color="auto"/>
                    <w:right w:val="none" w:sz="0" w:space="0" w:color="auto"/>
                  </w:divBdr>
                  <w:divsChild>
                    <w:div w:id="1836726147">
                      <w:marLeft w:val="0"/>
                      <w:marRight w:val="0"/>
                      <w:marTop w:val="0"/>
                      <w:marBottom w:val="0"/>
                      <w:divBdr>
                        <w:top w:val="none" w:sz="0" w:space="0" w:color="auto"/>
                        <w:left w:val="none" w:sz="0" w:space="0" w:color="auto"/>
                        <w:bottom w:val="none" w:sz="0" w:space="0" w:color="auto"/>
                        <w:right w:val="none" w:sz="0" w:space="0" w:color="auto"/>
                      </w:divBdr>
                    </w:div>
                  </w:divsChild>
                </w:div>
                <w:div w:id="391275626">
                  <w:marLeft w:val="0"/>
                  <w:marRight w:val="0"/>
                  <w:marTop w:val="0"/>
                  <w:marBottom w:val="0"/>
                  <w:divBdr>
                    <w:top w:val="none" w:sz="0" w:space="0" w:color="auto"/>
                    <w:left w:val="none" w:sz="0" w:space="0" w:color="auto"/>
                    <w:bottom w:val="none" w:sz="0" w:space="0" w:color="auto"/>
                    <w:right w:val="none" w:sz="0" w:space="0" w:color="auto"/>
                  </w:divBdr>
                  <w:divsChild>
                    <w:div w:id="1568761303">
                      <w:marLeft w:val="0"/>
                      <w:marRight w:val="0"/>
                      <w:marTop w:val="0"/>
                      <w:marBottom w:val="0"/>
                      <w:divBdr>
                        <w:top w:val="none" w:sz="0" w:space="0" w:color="auto"/>
                        <w:left w:val="none" w:sz="0" w:space="0" w:color="auto"/>
                        <w:bottom w:val="none" w:sz="0" w:space="0" w:color="auto"/>
                        <w:right w:val="none" w:sz="0" w:space="0" w:color="auto"/>
                      </w:divBdr>
                    </w:div>
                  </w:divsChild>
                </w:div>
                <w:div w:id="758328447">
                  <w:marLeft w:val="0"/>
                  <w:marRight w:val="0"/>
                  <w:marTop w:val="0"/>
                  <w:marBottom w:val="0"/>
                  <w:divBdr>
                    <w:top w:val="none" w:sz="0" w:space="0" w:color="auto"/>
                    <w:left w:val="none" w:sz="0" w:space="0" w:color="auto"/>
                    <w:bottom w:val="none" w:sz="0" w:space="0" w:color="auto"/>
                    <w:right w:val="none" w:sz="0" w:space="0" w:color="auto"/>
                  </w:divBdr>
                  <w:divsChild>
                    <w:div w:id="1519080685">
                      <w:marLeft w:val="0"/>
                      <w:marRight w:val="0"/>
                      <w:marTop w:val="0"/>
                      <w:marBottom w:val="0"/>
                      <w:divBdr>
                        <w:top w:val="none" w:sz="0" w:space="0" w:color="auto"/>
                        <w:left w:val="none" w:sz="0" w:space="0" w:color="auto"/>
                        <w:bottom w:val="none" w:sz="0" w:space="0" w:color="auto"/>
                        <w:right w:val="none" w:sz="0" w:space="0" w:color="auto"/>
                      </w:divBdr>
                    </w:div>
                  </w:divsChild>
                </w:div>
                <w:div w:id="126975645">
                  <w:marLeft w:val="0"/>
                  <w:marRight w:val="0"/>
                  <w:marTop w:val="0"/>
                  <w:marBottom w:val="0"/>
                  <w:divBdr>
                    <w:top w:val="none" w:sz="0" w:space="0" w:color="auto"/>
                    <w:left w:val="none" w:sz="0" w:space="0" w:color="auto"/>
                    <w:bottom w:val="none" w:sz="0" w:space="0" w:color="auto"/>
                    <w:right w:val="none" w:sz="0" w:space="0" w:color="auto"/>
                  </w:divBdr>
                  <w:divsChild>
                    <w:div w:id="671757686">
                      <w:marLeft w:val="0"/>
                      <w:marRight w:val="0"/>
                      <w:marTop w:val="0"/>
                      <w:marBottom w:val="0"/>
                      <w:divBdr>
                        <w:top w:val="none" w:sz="0" w:space="0" w:color="auto"/>
                        <w:left w:val="none" w:sz="0" w:space="0" w:color="auto"/>
                        <w:bottom w:val="none" w:sz="0" w:space="0" w:color="auto"/>
                        <w:right w:val="none" w:sz="0" w:space="0" w:color="auto"/>
                      </w:divBdr>
                    </w:div>
                  </w:divsChild>
                </w:div>
                <w:div w:id="1157647179">
                  <w:marLeft w:val="0"/>
                  <w:marRight w:val="0"/>
                  <w:marTop w:val="0"/>
                  <w:marBottom w:val="0"/>
                  <w:divBdr>
                    <w:top w:val="none" w:sz="0" w:space="0" w:color="auto"/>
                    <w:left w:val="none" w:sz="0" w:space="0" w:color="auto"/>
                    <w:bottom w:val="none" w:sz="0" w:space="0" w:color="auto"/>
                    <w:right w:val="none" w:sz="0" w:space="0" w:color="auto"/>
                  </w:divBdr>
                  <w:divsChild>
                    <w:div w:id="1857037516">
                      <w:marLeft w:val="0"/>
                      <w:marRight w:val="0"/>
                      <w:marTop w:val="0"/>
                      <w:marBottom w:val="0"/>
                      <w:divBdr>
                        <w:top w:val="none" w:sz="0" w:space="0" w:color="auto"/>
                        <w:left w:val="none" w:sz="0" w:space="0" w:color="auto"/>
                        <w:bottom w:val="none" w:sz="0" w:space="0" w:color="auto"/>
                        <w:right w:val="none" w:sz="0" w:space="0" w:color="auto"/>
                      </w:divBdr>
                    </w:div>
                  </w:divsChild>
                </w:div>
                <w:div w:id="801382034">
                  <w:marLeft w:val="0"/>
                  <w:marRight w:val="0"/>
                  <w:marTop w:val="0"/>
                  <w:marBottom w:val="0"/>
                  <w:divBdr>
                    <w:top w:val="none" w:sz="0" w:space="0" w:color="auto"/>
                    <w:left w:val="none" w:sz="0" w:space="0" w:color="auto"/>
                    <w:bottom w:val="none" w:sz="0" w:space="0" w:color="auto"/>
                    <w:right w:val="none" w:sz="0" w:space="0" w:color="auto"/>
                  </w:divBdr>
                  <w:divsChild>
                    <w:div w:id="586351587">
                      <w:marLeft w:val="0"/>
                      <w:marRight w:val="0"/>
                      <w:marTop w:val="0"/>
                      <w:marBottom w:val="0"/>
                      <w:divBdr>
                        <w:top w:val="none" w:sz="0" w:space="0" w:color="auto"/>
                        <w:left w:val="none" w:sz="0" w:space="0" w:color="auto"/>
                        <w:bottom w:val="none" w:sz="0" w:space="0" w:color="auto"/>
                        <w:right w:val="none" w:sz="0" w:space="0" w:color="auto"/>
                      </w:divBdr>
                    </w:div>
                  </w:divsChild>
                </w:div>
                <w:div w:id="934829901">
                  <w:marLeft w:val="0"/>
                  <w:marRight w:val="0"/>
                  <w:marTop w:val="0"/>
                  <w:marBottom w:val="0"/>
                  <w:divBdr>
                    <w:top w:val="none" w:sz="0" w:space="0" w:color="auto"/>
                    <w:left w:val="none" w:sz="0" w:space="0" w:color="auto"/>
                    <w:bottom w:val="none" w:sz="0" w:space="0" w:color="auto"/>
                    <w:right w:val="none" w:sz="0" w:space="0" w:color="auto"/>
                  </w:divBdr>
                  <w:divsChild>
                    <w:div w:id="139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41">
              <w:marLeft w:val="0"/>
              <w:marRight w:val="0"/>
              <w:marTop w:val="0"/>
              <w:marBottom w:val="0"/>
              <w:divBdr>
                <w:top w:val="none" w:sz="0" w:space="0" w:color="auto"/>
                <w:left w:val="none" w:sz="0" w:space="0" w:color="auto"/>
                <w:bottom w:val="none" w:sz="0" w:space="0" w:color="auto"/>
                <w:right w:val="none" w:sz="0" w:space="0" w:color="auto"/>
              </w:divBdr>
              <w:divsChild>
                <w:div w:id="1770152902">
                  <w:marLeft w:val="0"/>
                  <w:marRight w:val="0"/>
                  <w:marTop w:val="0"/>
                  <w:marBottom w:val="0"/>
                  <w:divBdr>
                    <w:top w:val="none" w:sz="0" w:space="0" w:color="auto"/>
                    <w:left w:val="none" w:sz="0" w:space="0" w:color="auto"/>
                    <w:bottom w:val="none" w:sz="0" w:space="0" w:color="auto"/>
                    <w:right w:val="none" w:sz="0" w:space="0" w:color="auto"/>
                  </w:divBdr>
                </w:div>
              </w:divsChild>
            </w:div>
            <w:div w:id="1752458472">
              <w:marLeft w:val="0"/>
              <w:marRight w:val="0"/>
              <w:marTop w:val="0"/>
              <w:marBottom w:val="0"/>
              <w:divBdr>
                <w:top w:val="none" w:sz="0" w:space="0" w:color="auto"/>
                <w:left w:val="none" w:sz="0" w:space="0" w:color="auto"/>
                <w:bottom w:val="none" w:sz="0" w:space="0" w:color="auto"/>
                <w:right w:val="none" w:sz="0" w:space="0" w:color="auto"/>
              </w:divBdr>
              <w:divsChild>
                <w:div w:id="1115632162">
                  <w:marLeft w:val="0"/>
                  <w:marRight w:val="0"/>
                  <w:marTop w:val="0"/>
                  <w:marBottom w:val="0"/>
                  <w:divBdr>
                    <w:top w:val="none" w:sz="0" w:space="0" w:color="auto"/>
                    <w:left w:val="none" w:sz="0" w:space="0" w:color="auto"/>
                    <w:bottom w:val="none" w:sz="0" w:space="0" w:color="auto"/>
                    <w:right w:val="none" w:sz="0" w:space="0" w:color="auto"/>
                  </w:divBdr>
                  <w:divsChild>
                    <w:div w:id="1121146544">
                      <w:marLeft w:val="0"/>
                      <w:marRight w:val="0"/>
                      <w:marTop w:val="0"/>
                      <w:marBottom w:val="0"/>
                      <w:divBdr>
                        <w:top w:val="none" w:sz="0" w:space="0" w:color="auto"/>
                        <w:left w:val="none" w:sz="0" w:space="0" w:color="auto"/>
                        <w:bottom w:val="none" w:sz="0" w:space="0" w:color="auto"/>
                        <w:right w:val="none" w:sz="0" w:space="0" w:color="auto"/>
                      </w:divBdr>
                    </w:div>
                  </w:divsChild>
                </w:div>
                <w:div w:id="213464426">
                  <w:marLeft w:val="0"/>
                  <w:marRight w:val="0"/>
                  <w:marTop w:val="0"/>
                  <w:marBottom w:val="0"/>
                  <w:divBdr>
                    <w:top w:val="none" w:sz="0" w:space="0" w:color="auto"/>
                    <w:left w:val="none" w:sz="0" w:space="0" w:color="auto"/>
                    <w:bottom w:val="none" w:sz="0" w:space="0" w:color="auto"/>
                    <w:right w:val="none" w:sz="0" w:space="0" w:color="auto"/>
                  </w:divBdr>
                  <w:divsChild>
                    <w:div w:id="1630041236">
                      <w:marLeft w:val="0"/>
                      <w:marRight w:val="0"/>
                      <w:marTop w:val="0"/>
                      <w:marBottom w:val="0"/>
                      <w:divBdr>
                        <w:top w:val="none" w:sz="0" w:space="0" w:color="auto"/>
                        <w:left w:val="none" w:sz="0" w:space="0" w:color="auto"/>
                        <w:bottom w:val="none" w:sz="0" w:space="0" w:color="auto"/>
                        <w:right w:val="none" w:sz="0" w:space="0" w:color="auto"/>
                      </w:divBdr>
                    </w:div>
                  </w:divsChild>
                </w:div>
                <w:div w:id="1586920939">
                  <w:marLeft w:val="0"/>
                  <w:marRight w:val="0"/>
                  <w:marTop w:val="0"/>
                  <w:marBottom w:val="0"/>
                  <w:divBdr>
                    <w:top w:val="none" w:sz="0" w:space="0" w:color="auto"/>
                    <w:left w:val="none" w:sz="0" w:space="0" w:color="auto"/>
                    <w:bottom w:val="none" w:sz="0" w:space="0" w:color="auto"/>
                    <w:right w:val="none" w:sz="0" w:space="0" w:color="auto"/>
                  </w:divBdr>
                  <w:divsChild>
                    <w:div w:id="696542364">
                      <w:marLeft w:val="0"/>
                      <w:marRight w:val="0"/>
                      <w:marTop w:val="0"/>
                      <w:marBottom w:val="0"/>
                      <w:divBdr>
                        <w:top w:val="none" w:sz="0" w:space="0" w:color="auto"/>
                        <w:left w:val="none" w:sz="0" w:space="0" w:color="auto"/>
                        <w:bottom w:val="none" w:sz="0" w:space="0" w:color="auto"/>
                        <w:right w:val="none" w:sz="0" w:space="0" w:color="auto"/>
                      </w:divBdr>
                    </w:div>
                  </w:divsChild>
                </w:div>
                <w:div w:id="219102446">
                  <w:marLeft w:val="0"/>
                  <w:marRight w:val="0"/>
                  <w:marTop w:val="0"/>
                  <w:marBottom w:val="0"/>
                  <w:divBdr>
                    <w:top w:val="none" w:sz="0" w:space="0" w:color="auto"/>
                    <w:left w:val="none" w:sz="0" w:space="0" w:color="auto"/>
                    <w:bottom w:val="none" w:sz="0" w:space="0" w:color="auto"/>
                    <w:right w:val="none" w:sz="0" w:space="0" w:color="auto"/>
                  </w:divBdr>
                  <w:divsChild>
                    <w:div w:id="1054431622">
                      <w:marLeft w:val="0"/>
                      <w:marRight w:val="0"/>
                      <w:marTop w:val="0"/>
                      <w:marBottom w:val="0"/>
                      <w:divBdr>
                        <w:top w:val="none" w:sz="0" w:space="0" w:color="auto"/>
                        <w:left w:val="none" w:sz="0" w:space="0" w:color="auto"/>
                        <w:bottom w:val="none" w:sz="0" w:space="0" w:color="auto"/>
                        <w:right w:val="none" w:sz="0" w:space="0" w:color="auto"/>
                      </w:divBdr>
                    </w:div>
                  </w:divsChild>
                </w:div>
                <w:div w:id="518276746">
                  <w:marLeft w:val="0"/>
                  <w:marRight w:val="0"/>
                  <w:marTop w:val="0"/>
                  <w:marBottom w:val="0"/>
                  <w:divBdr>
                    <w:top w:val="none" w:sz="0" w:space="0" w:color="auto"/>
                    <w:left w:val="none" w:sz="0" w:space="0" w:color="auto"/>
                    <w:bottom w:val="none" w:sz="0" w:space="0" w:color="auto"/>
                    <w:right w:val="none" w:sz="0" w:space="0" w:color="auto"/>
                  </w:divBdr>
                  <w:divsChild>
                    <w:div w:id="327176655">
                      <w:marLeft w:val="0"/>
                      <w:marRight w:val="0"/>
                      <w:marTop w:val="0"/>
                      <w:marBottom w:val="0"/>
                      <w:divBdr>
                        <w:top w:val="none" w:sz="0" w:space="0" w:color="auto"/>
                        <w:left w:val="none" w:sz="0" w:space="0" w:color="auto"/>
                        <w:bottom w:val="none" w:sz="0" w:space="0" w:color="auto"/>
                        <w:right w:val="none" w:sz="0" w:space="0" w:color="auto"/>
                      </w:divBdr>
                    </w:div>
                  </w:divsChild>
                </w:div>
                <w:div w:id="1373963020">
                  <w:marLeft w:val="0"/>
                  <w:marRight w:val="0"/>
                  <w:marTop w:val="0"/>
                  <w:marBottom w:val="0"/>
                  <w:divBdr>
                    <w:top w:val="none" w:sz="0" w:space="0" w:color="auto"/>
                    <w:left w:val="none" w:sz="0" w:space="0" w:color="auto"/>
                    <w:bottom w:val="none" w:sz="0" w:space="0" w:color="auto"/>
                    <w:right w:val="none" w:sz="0" w:space="0" w:color="auto"/>
                  </w:divBdr>
                  <w:divsChild>
                    <w:div w:id="1211259719">
                      <w:marLeft w:val="0"/>
                      <w:marRight w:val="0"/>
                      <w:marTop w:val="0"/>
                      <w:marBottom w:val="0"/>
                      <w:divBdr>
                        <w:top w:val="none" w:sz="0" w:space="0" w:color="auto"/>
                        <w:left w:val="none" w:sz="0" w:space="0" w:color="auto"/>
                        <w:bottom w:val="none" w:sz="0" w:space="0" w:color="auto"/>
                        <w:right w:val="none" w:sz="0" w:space="0" w:color="auto"/>
                      </w:divBdr>
                    </w:div>
                  </w:divsChild>
                </w:div>
                <w:div w:id="1026057829">
                  <w:marLeft w:val="0"/>
                  <w:marRight w:val="0"/>
                  <w:marTop w:val="0"/>
                  <w:marBottom w:val="0"/>
                  <w:divBdr>
                    <w:top w:val="none" w:sz="0" w:space="0" w:color="auto"/>
                    <w:left w:val="none" w:sz="0" w:space="0" w:color="auto"/>
                    <w:bottom w:val="none" w:sz="0" w:space="0" w:color="auto"/>
                    <w:right w:val="none" w:sz="0" w:space="0" w:color="auto"/>
                  </w:divBdr>
                  <w:divsChild>
                    <w:div w:id="2120679642">
                      <w:marLeft w:val="0"/>
                      <w:marRight w:val="0"/>
                      <w:marTop w:val="0"/>
                      <w:marBottom w:val="0"/>
                      <w:divBdr>
                        <w:top w:val="none" w:sz="0" w:space="0" w:color="auto"/>
                        <w:left w:val="none" w:sz="0" w:space="0" w:color="auto"/>
                        <w:bottom w:val="none" w:sz="0" w:space="0" w:color="auto"/>
                        <w:right w:val="none" w:sz="0" w:space="0" w:color="auto"/>
                      </w:divBdr>
                    </w:div>
                  </w:divsChild>
                </w:div>
                <w:div w:id="1214540063">
                  <w:marLeft w:val="0"/>
                  <w:marRight w:val="0"/>
                  <w:marTop w:val="0"/>
                  <w:marBottom w:val="0"/>
                  <w:divBdr>
                    <w:top w:val="none" w:sz="0" w:space="0" w:color="auto"/>
                    <w:left w:val="none" w:sz="0" w:space="0" w:color="auto"/>
                    <w:bottom w:val="none" w:sz="0" w:space="0" w:color="auto"/>
                    <w:right w:val="none" w:sz="0" w:space="0" w:color="auto"/>
                  </w:divBdr>
                  <w:divsChild>
                    <w:div w:id="1684284637">
                      <w:marLeft w:val="0"/>
                      <w:marRight w:val="0"/>
                      <w:marTop w:val="0"/>
                      <w:marBottom w:val="0"/>
                      <w:divBdr>
                        <w:top w:val="none" w:sz="0" w:space="0" w:color="auto"/>
                        <w:left w:val="none" w:sz="0" w:space="0" w:color="auto"/>
                        <w:bottom w:val="none" w:sz="0" w:space="0" w:color="auto"/>
                        <w:right w:val="none" w:sz="0" w:space="0" w:color="auto"/>
                      </w:divBdr>
                    </w:div>
                  </w:divsChild>
                </w:div>
                <w:div w:id="2125924779">
                  <w:marLeft w:val="0"/>
                  <w:marRight w:val="0"/>
                  <w:marTop w:val="0"/>
                  <w:marBottom w:val="0"/>
                  <w:divBdr>
                    <w:top w:val="none" w:sz="0" w:space="0" w:color="auto"/>
                    <w:left w:val="none" w:sz="0" w:space="0" w:color="auto"/>
                    <w:bottom w:val="none" w:sz="0" w:space="0" w:color="auto"/>
                    <w:right w:val="none" w:sz="0" w:space="0" w:color="auto"/>
                  </w:divBdr>
                  <w:divsChild>
                    <w:div w:id="2002079489">
                      <w:marLeft w:val="0"/>
                      <w:marRight w:val="0"/>
                      <w:marTop w:val="0"/>
                      <w:marBottom w:val="0"/>
                      <w:divBdr>
                        <w:top w:val="none" w:sz="0" w:space="0" w:color="auto"/>
                        <w:left w:val="none" w:sz="0" w:space="0" w:color="auto"/>
                        <w:bottom w:val="none" w:sz="0" w:space="0" w:color="auto"/>
                        <w:right w:val="none" w:sz="0" w:space="0" w:color="auto"/>
                      </w:divBdr>
                    </w:div>
                  </w:divsChild>
                </w:div>
                <w:div w:id="1635523180">
                  <w:marLeft w:val="0"/>
                  <w:marRight w:val="0"/>
                  <w:marTop w:val="0"/>
                  <w:marBottom w:val="0"/>
                  <w:divBdr>
                    <w:top w:val="none" w:sz="0" w:space="0" w:color="auto"/>
                    <w:left w:val="none" w:sz="0" w:space="0" w:color="auto"/>
                    <w:bottom w:val="none" w:sz="0" w:space="0" w:color="auto"/>
                    <w:right w:val="none" w:sz="0" w:space="0" w:color="auto"/>
                  </w:divBdr>
                  <w:divsChild>
                    <w:div w:id="1801265787">
                      <w:marLeft w:val="0"/>
                      <w:marRight w:val="0"/>
                      <w:marTop w:val="0"/>
                      <w:marBottom w:val="0"/>
                      <w:divBdr>
                        <w:top w:val="none" w:sz="0" w:space="0" w:color="auto"/>
                        <w:left w:val="none" w:sz="0" w:space="0" w:color="auto"/>
                        <w:bottom w:val="none" w:sz="0" w:space="0" w:color="auto"/>
                        <w:right w:val="none" w:sz="0" w:space="0" w:color="auto"/>
                      </w:divBdr>
                    </w:div>
                  </w:divsChild>
                </w:div>
                <w:div w:id="744840791">
                  <w:marLeft w:val="0"/>
                  <w:marRight w:val="0"/>
                  <w:marTop w:val="0"/>
                  <w:marBottom w:val="0"/>
                  <w:divBdr>
                    <w:top w:val="none" w:sz="0" w:space="0" w:color="auto"/>
                    <w:left w:val="none" w:sz="0" w:space="0" w:color="auto"/>
                    <w:bottom w:val="none" w:sz="0" w:space="0" w:color="auto"/>
                    <w:right w:val="none" w:sz="0" w:space="0" w:color="auto"/>
                  </w:divBdr>
                  <w:divsChild>
                    <w:div w:id="848566091">
                      <w:marLeft w:val="0"/>
                      <w:marRight w:val="0"/>
                      <w:marTop w:val="0"/>
                      <w:marBottom w:val="0"/>
                      <w:divBdr>
                        <w:top w:val="none" w:sz="0" w:space="0" w:color="auto"/>
                        <w:left w:val="none" w:sz="0" w:space="0" w:color="auto"/>
                        <w:bottom w:val="none" w:sz="0" w:space="0" w:color="auto"/>
                        <w:right w:val="none" w:sz="0" w:space="0" w:color="auto"/>
                      </w:divBdr>
                    </w:div>
                  </w:divsChild>
                </w:div>
                <w:div w:id="75708337">
                  <w:marLeft w:val="0"/>
                  <w:marRight w:val="0"/>
                  <w:marTop w:val="0"/>
                  <w:marBottom w:val="0"/>
                  <w:divBdr>
                    <w:top w:val="none" w:sz="0" w:space="0" w:color="auto"/>
                    <w:left w:val="none" w:sz="0" w:space="0" w:color="auto"/>
                    <w:bottom w:val="none" w:sz="0" w:space="0" w:color="auto"/>
                    <w:right w:val="none" w:sz="0" w:space="0" w:color="auto"/>
                  </w:divBdr>
                  <w:divsChild>
                    <w:div w:id="1445540481">
                      <w:marLeft w:val="0"/>
                      <w:marRight w:val="0"/>
                      <w:marTop w:val="0"/>
                      <w:marBottom w:val="0"/>
                      <w:divBdr>
                        <w:top w:val="none" w:sz="0" w:space="0" w:color="auto"/>
                        <w:left w:val="none" w:sz="0" w:space="0" w:color="auto"/>
                        <w:bottom w:val="none" w:sz="0" w:space="0" w:color="auto"/>
                        <w:right w:val="none" w:sz="0" w:space="0" w:color="auto"/>
                      </w:divBdr>
                    </w:div>
                  </w:divsChild>
                </w:div>
                <w:div w:id="1098797375">
                  <w:marLeft w:val="0"/>
                  <w:marRight w:val="0"/>
                  <w:marTop w:val="0"/>
                  <w:marBottom w:val="0"/>
                  <w:divBdr>
                    <w:top w:val="none" w:sz="0" w:space="0" w:color="auto"/>
                    <w:left w:val="none" w:sz="0" w:space="0" w:color="auto"/>
                    <w:bottom w:val="none" w:sz="0" w:space="0" w:color="auto"/>
                    <w:right w:val="none" w:sz="0" w:space="0" w:color="auto"/>
                  </w:divBdr>
                  <w:divsChild>
                    <w:div w:id="491067609">
                      <w:marLeft w:val="0"/>
                      <w:marRight w:val="0"/>
                      <w:marTop w:val="0"/>
                      <w:marBottom w:val="0"/>
                      <w:divBdr>
                        <w:top w:val="none" w:sz="0" w:space="0" w:color="auto"/>
                        <w:left w:val="none" w:sz="0" w:space="0" w:color="auto"/>
                        <w:bottom w:val="none" w:sz="0" w:space="0" w:color="auto"/>
                        <w:right w:val="none" w:sz="0" w:space="0" w:color="auto"/>
                      </w:divBdr>
                    </w:div>
                  </w:divsChild>
                </w:div>
                <w:div w:id="1492671707">
                  <w:marLeft w:val="0"/>
                  <w:marRight w:val="0"/>
                  <w:marTop w:val="0"/>
                  <w:marBottom w:val="0"/>
                  <w:divBdr>
                    <w:top w:val="none" w:sz="0" w:space="0" w:color="auto"/>
                    <w:left w:val="none" w:sz="0" w:space="0" w:color="auto"/>
                    <w:bottom w:val="none" w:sz="0" w:space="0" w:color="auto"/>
                    <w:right w:val="none" w:sz="0" w:space="0" w:color="auto"/>
                  </w:divBdr>
                  <w:divsChild>
                    <w:div w:id="2044744268">
                      <w:marLeft w:val="0"/>
                      <w:marRight w:val="0"/>
                      <w:marTop w:val="0"/>
                      <w:marBottom w:val="0"/>
                      <w:divBdr>
                        <w:top w:val="none" w:sz="0" w:space="0" w:color="auto"/>
                        <w:left w:val="none" w:sz="0" w:space="0" w:color="auto"/>
                        <w:bottom w:val="none" w:sz="0" w:space="0" w:color="auto"/>
                        <w:right w:val="none" w:sz="0" w:space="0" w:color="auto"/>
                      </w:divBdr>
                    </w:div>
                  </w:divsChild>
                </w:div>
                <w:div w:id="1115949465">
                  <w:marLeft w:val="0"/>
                  <w:marRight w:val="0"/>
                  <w:marTop w:val="0"/>
                  <w:marBottom w:val="0"/>
                  <w:divBdr>
                    <w:top w:val="none" w:sz="0" w:space="0" w:color="auto"/>
                    <w:left w:val="none" w:sz="0" w:space="0" w:color="auto"/>
                    <w:bottom w:val="none" w:sz="0" w:space="0" w:color="auto"/>
                    <w:right w:val="none" w:sz="0" w:space="0" w:color="auto"/>
                  </w:divBdr>
                  <w:divsChild>
                    <w:div w:id="1586766385">
                      <w:marLeft w:val="0"/>
                      <w:marRight w:val="0"/>
                      <w:marTop w:val="0"/>
                      <w:marBottom w:val="0"/>
                      <w:divBdr>
                        <w:top w:val="none" w:sz="0" w:space="0" w:color="auto"/>
                        <w:left w:val="none" w:sz="0" w:space="0" w:color="auto"/>
                        <w:bottom w:val="none" w:sz="0" w:space="0" w:color="auto"/>
                        <w:right w:val="none" w:sz="0" w:space="0" w:color="auto"/>
                      </w:divBdr>
                    </w:div>
                  </w:divsChild>
                </w:div>
                <w:div w:id="310059587">
                  <w:marLeft w:val="0"/>
                  <w:marRight w:val="0"/>
                  <w:marTop w:val="0"/>
                  <w:marBottom w:val="0"/>
                  <w:divBdr>
                    <w:top w:val="none" w:sz="0" w:space="0" w:color="auto"/>
                    <w:left w:val="none" w:sz="0" w:space="0" w:color="auto"/>
                    <w:bottom w:val="none" w:sz="0" w:space="0" w:color="auto"/>
                    <w:right w:val="none" w:sz="0" w:space="0" w:color="auto"/>
                  </w:divBdr>
                  <w:divsChild>
                    <w:div w:id="716969626">
                      <w:marLeft w:val="0"/>
                      <w:marRight w:val="0"/>
                      <w:marTop w:val="0"/>
                      <w:marBottom w:val="0"/>
                      <w:divBdr>
                        <w:top w:val="none" w:sz="0" w:space="0" w:color="auto"/>
                        <w:left w:val="none" w:sz="0" w:space="0" w:color="auto"/>
                        <w:bottom w:val="none" w:sz="0" w:space="0" w:color="auto"/>
                        <w:right w:val="none" w:sz="0" w:space="0" w:color="auto"/>
                      </w:divBdr>
                    </w:div>
                  </w:divsChild>
                </w:div>
                <w:div w:id="462119908">
                  <w:marLeft w:val="0"/>
                  <w:marRight w:val="0"/>
                  <w:marTop w:val="0"/>
                  <w:marBottom w:val="0"/>
                  <w:divBdr>
                    <w:top w:val="none" w:sz="0" w:space="0" w:color="auto"/>
                    <w:left w:val="none" w:sz="0" w:space="0" w:color="auto"/>
                    <w:bottom w:val="none" w:sz="0" w:space="0" w:color="auto"/>
                    <w:right w:val="none" w:sz="0" w:space="0" w:color="auto"/>
                  </w:divBdr>
                  <w:divsChild>
                    <w:div w:id="2147158681">
                      <w:marLeft w:val="0"/>
                      <w:marRight w:val="0"/>
                      <w:marTop w:val="0"/>
                      <w:marBottom w:val="0"/>
                      <w:divBdr>
                        <w:top w:val="none" w:sz="0" w:space="0" w:color="auto"/>
                        <w:left w:val="none" w:sz="0" w:space="0" w:color="auto"/>
                        <w:bottom w:val="none" w:sz="0" w:space="0" w:color="auto"/>
                        <w:right w:val="none" w:sz="0" w:space="0" w:color="auto"/>
                      </w:divBdr>
                    </w:div>
                  </w:divsChild>
                </w:div>
                <w:div w:id="1968274814">
                  <w:marLeft w:val="0"/>
                  <w:marRight w:val="0"/>
                  <w:marTop w:val="0"/>
                  <w:marBottom w:val="0"/>
                  <w:divBdr>
                    <w:top w:val="none" w:sz="0" w:space="0" w:color="auto"/>
                    <w:left w:val="none" w:sz="0" w:space="0" w:color="auto"/>
                    <w:bottom w:val="none" w:sz="0" w:space="0" w:color="auto"/>
                    <w:right w:val="none" w:sz="0" w:space="0" w:color="auto"/>
                  </w:divBdr>
                  <w:divsChild>
                    <w:div w:id="990870409">
                      <w:marLeft w:val="0"/>
                      <w:marRight w:val="0"/>
                      <w:marTop w:val="0"/>
                      <w:marBottom w:val="0"/>
                      <w:divBdr>
                        <w:top w:val="none" w:sz="0" w:space="0" w:color="auto"/>
                        <w:left w:val="none" w:sz="0" w:space="0" w:color="auto"/>
                        <w:bottom w:val="none" w:sz="0" w:space="0" w:color="auto"/>
                        <w:right w:val="none" w:sz="0" w:space="0" w:color="auto"/>
                      </w:divBdr>
                    </w:div>
                  </w:divsChild>
                </w:div>
                <w:div w:id="532690474">
                  <w:marLeft w:val="0"/>
                  <w:marRight w:val="0"/>
                  <w:marTop w:val="0"/>
                  <w:marBottom w:val="0"/>
                  <w:divBdr>
                    <w:top w:val="none" w:sz="0" w:space="0" w:color="auto"/>
                    <w:left w:val="none" w:sz="0" w:space="0" w:color="auto"/>
                    <w:bottom w:val="none" w:sz="0" w:space="0" w:color="auto"/>
                    <w:right w:val="none" w:sz="0" w:space="0" w:color="auto"/>
                  </w:divBdr>
                  <w:divsChild>
                    <w:div w:id="13584003">
                      <w:marLeft w:val="0"/>
                      <w:marRight w:val="0"/>
                      <w:marTop w:val="0"/>
                      <w:marBottom w:val="0"/>
                      <w:divBdr>
                        <w:top w:val="none" w:sz="0" w:space="0" w:color="auto"/>
                        <w:left w:val="none" w:sz="0" w:space="0" w:color="auto"/>
                        <w:bottom w:val="none" w:sz="0" w:space="0" w:color="auto"/>
                        <w:right w:val="none" w:sz="0" w:space="0" w:color="auto"/>
                      </w:divBdr>
                    </w:div>
                  </w:divsChild>
                </w:div>
                <w:div w:id="1473785656">
                  <w:marLeft w:val="0"/>
                  <w:marRight w:val="0"/>
                  <w:marTop w:val="0"/>
                  <w:marBottom w:val="0"/>
                  <w:divBdr>
                    <w:top w:val="none" w:sz="0" w:space="0" w:color="auto"/>
                    <w:left w:val="none" w:sz="0" w:space="0" w:color="auto"/>
                    <w:bottom w:val="none" w:sz="0" w:space="0" w:color="auto"/>
                    <w:right w:val="none" w:sz="0" w:space="0" w:color="auto"/>
                  </w:divBdr>
                  <w:divsChild>
                    <w:div w:id="92482445">
                      <w:marLeft w:val="0"/>
                      <w:marRight w:val="0"/>
                      <w:marTop w:val="0"/>
                      <w:marBottom w:val="0"/>
                      <w:divBdr>
                        <w:top w:val="none" w:sz="0" w:space="0" w:color="auto"/>
                        <w:left w:val="none" w:sz="0" w:space="0" w:color="auto"/>
                        <w:bottom w:val="none" w:sz="0" w:space="0" w:color="auto"/>
                        <w:right w:val="none" w:sz="0" w:space="0" w:color="auto"/>
                      </w:divBdr>
                    </w:div>
                  </w:divsChild>
                </w:div>
                <w:div w:id="1707754500">
                  <w:marLeft w:val="0"/>
                  <w:marRight w:val="0"/>
                  <w:marTop w:val="0"/>
                  <w:marBottom w:val="0"/>
                  <w:divBdr>
                    <w:top w:val="none" w:sz="0" w:space="0" w:color="auto"/>
                    <w:left w:val="none" w:sz="0" w:space="0" w:color="auto"/>
                    <w:bottom w:val="none" w:sz="0" w:space="0" w:color="auto"/>
                    <w:right w:val="none" w:sz="0" w:space="0" w:color="auto"/>
                  </w:divBdr>
                  <w:divsChild>
                    <w:div w:id="202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5620">
              <w:marLeft w:val="0"/>
              <w:marRight w:val="0"/>
              <w:marTop w:val="0"/>
              <w:marBottom w:val="0"/>
              <w:divBdr>
                <w:top w:val="none" w:sz="0" w:space="0" w:color="auto"/>
                <w:left w:val="none" w:sz="0" w:space="0" w:color="auto"/>
                <w:bottom w:val="none" w:sz="0" w:space="0" w:color="auto"/>
                <w:right w:val="none" w:sz="0" w:space="0" w:color="auto"/>
              </w:divBdr>
              <w:divsChild>
                <w:div w:id="780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881">
          <w:marLeft w:val="0"/>
          <w:marRight w:val="0"/>
          <w:marTop w:val="0"/>
          <w:marBottom w:val="0"/>
          <w:divBdr>
            <w:top w:val="none" w:sz="0" w:space="0" w:color="auto"/>
            <w:left w:val="none" w:sz="0" w:space="0" w:color="auto"/>
            <w:bottom w:val="none" w:sz="0" w:space="0" w:color="auto"/>
            <w:right w:val="none" w:sz="0" w:space="0" w:color="auto"/>
          </w:divBdr>
          <w:divsChild>
            <w:div w:id="1013414386">
              <w:marLeft w:val="0"/>
              <w:marRight w:val="0"/>
              <w:marTop w:val="0"/>
              <w:marBottom w:val="0"/>
              <w:divBdr>
                <w:top w:val="none" w:sz="0" w:space="0" w:color="auto"/>
                <w:left w:val="none" w:sz="0" w:space="0" w:color="auto"/>
                <w:bottom w:val="none" w:sz="0" w:space="0" w:color="auto"/>
                <w:right w:val="none" w:sz="0" w:space="0" w:color="auto"/>
              </w:divBdr>
              <w:divsChild>
                <w:div w:id="2008828571">
                  <w:marLeft w:val="0"/>
                  <w:marRight w:val="0"/>
                  <w:marTop w:val="0"/>
                  <w:marBottom w:val="0"/>
                  <w:divBdr>
                    <w:top w:val="none" w:sz="0" w:space="0" w:color="auto"/>
                    <w:left w:val="none" w:sz="0" w:space="0" w:color="auto"/>
                    <w:bottom w:val="none" w:sz="0" w:space="0" w:color="auto"/>
                    <w:right w:val="none" w:sz="0" w:space="0" w:color="auto"/>
                  </w:divBdr>
                </w:div>
              </w:divsChild>
            </w:div>
            <w:div w:id="789977071">
              <w:marLeft w:val="0"/>
              <w:marRight w:val="0"/>
              <w:marTop w:val="0"/>
              <w:marBottom w:val="0"/>
              <w:divBdr>
                <w:top w:val="none" w:sz="0" w:space="0" w:color="auto"/>
                <w:left w:val="none" w:sz="0" w:space="0" w:color="auto"/>
                <w:bottom w:val="none" w:sz="0" w:space="0" w:color="auto"/>
                <w:right w:val="none" w:sz="0" w:space="0" w:color="auto"/>
              </w:divBdr>
              <w:divsChild>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1814178662">
              <w:marLeft w:val="0"/>
              <w:marRight w:val="0"/>
              <w:marTop w:val="0"/>
              <w:marBottom w:val="0"/>
              <w:divBdr>
                <w:top w:val="none" w:sz="0" w:space="0" w:color="auto"/>
                <w:left w:val="none" w:sz="0" w:space="0" w:color="auto"/>
                <w:bottom w:val="none" w:sz="0" w:space="0" w:color="auto"/>
                <w:right w:val="none" w:sz="0" w:space="0" w:color="auto"/>
              </w:divBdr>
              <w:divsChild>
                <w:div w:id="1071342368">
                  <w:marLeft w:val="0"/>
                  <w:marRight w:val="0"/>
                  <w:marTop w:val="0"/>
                  <w:marBottom w:val="0"/>
                  <w:divBdr>
                    <w:top w:val="none" w:sz="0" w:space="0" w:color="auto"/>
                    <w:left w:val="none" w:sz="0" w:space="0" w:color="auto"/>
                    <w:bottom w:val="none" w:sz="0" w:space="0" w:color="auto"/>
                    <w:right w:val="none" w:sz="0" w:space="0" w:color="auto"/>
                  </w:divBdr>
                  <w:divsChild>
                    <w:div w:id="1192955910">
                      <w:marLeft w:val="0"/>
                      <w:marRight w:val="0"/>
                      <w:marTop w:val="0"/>
                      <w:marBottom w:val="0"/>
                      <w:divBdr>
                        <w:top w:val="none" w:sz="0" w:space="0" w:color="auto"/>
                        <w:left w:val="none" w:sz="0" w:space="0" w:color="auto"/>
                        <w:bottom w:val="none" w:sz="0" w:space="0" w:color="auto"/>
                        <w:right w:val="none" w:sz="0" w:space="0" w:color="auto"/>
                      </w:divBdr>
                    </w:div>
                  </w:divsChild>
                </w:div>
                <w:div w:id="1289044193">
                  <w:marLeft w:val="0"/>
                  <w:marRight w:val="0"/>
                  <w:marTop w:val="0"/>
                  <w:marBottom w:val="0"/>
                  <w:divBdr>
                    <w:top w:val="none" w:sz="0" w:space="0" w:color="auto"/>
                    <w:left w:val="none" w:sz="0" w:space="0" w:color="auto"/>
                    <w:bottom w:val="none" w:sz="0" w:space="0" w:color="auto"/>
                    <w:right w:val="none" w:sz="0" w:space="0" w:color="auto"/>
                  </w:divBdr>
                  <w:divsChild>
                    <w:div w:id="1466696910">
                      <w:marLeft w:val="0"/>
                      <w:marRight w:val="0"/>
                      <w:marTop w:val="0"/>
                      <w:marBottom w:val="0"/>
                      <w:divBdr>
                        <w:top w:val="none" w:sz="0" w:space="0" w:color="auto"/>
                        <w:left w:val="none" w:sz="0" w:space="0" w:color="auto"/>
                        <w:bottom w:val="none" w:sz="0" w:space="0" w:color="auto"/>
                        <w:right w:val="none" w:sz="0" w:space="0" w:color="auto"/>
                      </w:divBdr>
                    </w:div>
                  </w:divsChild>
                </w:div>
                <w:div w:id="352539483">
                  <w:marLeft w:val="0"/>
                  <w:marRight w:val="0"/>
                  <w:marTop w:val="0"/>
                  <w:marBottom w:val="0"/>
                  <w:divBdr>
                    <w:top w:val="none" w:sz="0" w:space="0" w:color="auto"/>
                    <w:left w:val="none" w:sz="0" w:space="0" w:color="auto"/>
                    <w:bottom w:val="none" w:sz="0" w:space="0" w:color="auto"/>
                    <w:right w:val="none" w:sz="0" w:space="0" w:color="auto"/>
                  </w:divBdr>
                  <w:divsChild>
                    <w:div w:id="308948422">
                      <w:marLeft w:val="0"/>
                      <w:marRight w:val="0"/>
                      <w:marTop w:val="0"/>
                      <w:marBottom w:val="0"/>
                      <w:divBdr>
                        <w:top w:val="none" w:sz="0" w:space="0" w:color="auto"/>
                        <w:left w:val="none" w:sz="0" w:space="0" w:color="auto"/>
                        <w:bottom w:val="none" w:sz="0" w:space="0" w:color="auto"/>
                        <w:right w:val="none" w:sz="0" w:space="0" w:color="auto"/>
                      </w:divBdr>
                    </w:div>
                  </w:divsChild>
                </w:div>
                <w:div w:id="456026621">
                  <w:marLeft w:val="0"/>
                  <w:marRight w:val="0"/>
                  <w:marTop w:val="0"/>
                  <w:marBottom w:val="0"/>
                  <w:divBdr>
                    <w:top w:val="none" w:sz="0" w:space="0" w:color="auto"/>
                    <w:left w:val="none" w:sz="0" w:space="0" w:color="auto"/>
                    <w:bottom w:val="none" w:sz="0" w:space="0" w:color="auto"/>
                    <w:right w:val="none" w:sz="0" w:space="0" w:color="auto"/>
                  </w:divBdr>
                  <w:divsChild>
                    <w:div w:id="1988045941">
                      <w:marLeft w:val="0"/>
                      <w:marRight w:val="0"/>
                      <w:marTop w:val="0"/>
                      <w:marBottom w:val="0"/>
                      <w:divBdr>
                        <w:top w:val="none" w:sz="0" w:space="0" w:color="auto"/>
                        <w:left w:val="none" w:sz="0" w:space="0" w:color="auto"/>
                        <w:bottom w:val="none" w:sz="0" w:space="0" w:color="auto"/>
                        <w:right w:val="none" w:sz="0" w:space="0" w:color="auto"/>
                      </w:divBdr>
                    </w:div>
                  </w:divsChild>
                </w:div>
                <w:div w:id="408237681">
                  <w:marLeft w:val="0"/>
                  <w:marRight w:val="0"/>
                  <w:marTop w:val="0"/>
                  <w:marBottom w:val="0"/>
                  <w:divBdr>
                    <w:top w:val="none" w:sz="0" w:space="0" w:color="auto"/>
                    <w:left w:val="none" w:sz="0" w:space="0" w:color="auto"/>
                    <w:bottom w:val="none" w:sz="0" w:space="0" w:color="auto"/>
                    <w:right w:val="none" w:sz="0" w:space="0" w:color="auto"/>
                  </w:divBdr>
                  <w:divsChild>
                    <w:div w:id="1188328573">
                      <w:marLeft w:val="0"/>
                      <w:marRight w:val="0"/>
                      <w:marTop w:val="0"/>
                      <w:marBottom w:val="0"/>
                      <w:divBdr>
                        <w:top w:val="none" w:sz="0" w:space="0" w:color="auto"/>
                        <w:left w:val="none" w:sz="0" w:space="0" w:color="auto"/>
                        <w:bottom w:val="none" w:sz="0" w:space="0" w:color="auto"/>
                        <w:right w:val="none" w:sz="0" w:space="0" w:color="auto"/>
                      </w:divBdr>
                    </w:div>
                  </w:divsChild>
                </w:div>
                <w:div w:id="1066807019">
                  <w:marLeft w:val="0"/>
                  <w:marRight w:val="0"/>
                  <w:marTop w:val="0"/>
                  <w:marBottom w:val="0"/>
                  <w:divBdr>
                    <w:top w:val="none" w:sz="0" w:space="0" w:color="auto"/>
                    <w:left w:val="none" w:sz="0" w:space="0" w:color="auto"/>
                    <w:bottom w:val="none" w:sz="0" w:space="0" w:color="auto"/>
                    <w:right w:val="none" w:sz="0" w:space="0" w:color="auto"/>
                  </w:divBdr>
                  <w:divsChild>
                    <w:div w:id="636952069">
                      <w:marLeft w:val="0"/>
                      <w:marRight w:val="0"/>
                      <w:marTop w:val="0"/>
                      <w:marBottom w:val="0"/>
                      <w:divBdr>
                        <w:top w:val="none" w:sz="0" w:space="0" w:color="auto"/>
                        <w:left w:val="none" w:sz="0" w:space="0" w:color="auto"/>
                        <w:bottom w:val="none" w:sz="0" w:space="0" w:color="auto"/>
                        <w:right w:val="none" w:sz="0" w:space="0" w:color="auto"/>
                      </w:divBdr>
                    </w:div>
                  </w:divsChild>
                </w:div>
                <w:div w:id="1160776879">
                  <w:marLeft w:val="0"/>
                  <w:marRight w:val="0"/>
                  <w:marTop w:val="0"/>
                  <w:marBottom w:val="0"/>
                  <w:divBdr>
                    <w:top w:val="none" w:sz="0" w:space="0" w:color="auto"/>
                    <w:left w:val="none" w:sz="0" w:space="0" w:color="auto"/>
                    <w:bottom w:val="none" w:sz="0" w:space="0" w:color="auto"/>
                    <w:right w:val="none" w:sz="0" w:space="0" w:color="auto"/>
                  </w:divBdr>
                  <w:divsChild>
                    <w:div w:id="88474216">
                      <w:marLeft w:val="0"/>
                      <w:marRight w:val="0"/>
                      <w:marTop w:val="0"/>
                      <w:marBottom w:val="0"/>
                      <w:divBdr>
                        <w:top w:val="none" w:sz="0" w:space="0" w:color="auto"/>
                        <w:left w:val="none" w:sz="0" w:space="0" w:color="auto"/>
                        <w:bottom w:val="none" w:sz="0" w:space="0" w:color="auto"/>
                        <w:right w:val="none" w:sz="0" w:space="0" w:color="auto"/>
                      </w:divBdr>
                    </w:div>
                  </w:divsChild>
                </w:div>
                <w:div w:id="1164780471">
                  <w:marLeft w:val="0"/>
                  <w:marRight w:val="0"/>
                  <w:marTop w:val="0"/>
                  <w:marBottom w:val="0"/>
                  <w:divBdr>
                    <w:top w:val="none" w:sz="0" w:space="0" w:color="auto"/>
                    <w:left w:val="none" w:sz="0" w:space="0" w:color="auto"/>
                    <w:bottom w:val="none" w:sz="0" w:space="0" w:color="auto"/>
                    <w:right w:val="none" w:sz="0" w:space="0" w:color="auto"/>
                  </w:divBdr>
                  <w:divsChild>
                    <w:div w:id="835992909">
                      <w:marLeft w:val="0"/>
                      <w:marRight w:val="0"/>
                      <w:marTop w:val="0"/>
                      <w:marBottom w:val="0"/>
                      <w:divBdr>
                        <w:top w:val="none" w:sz="0" w:space="0" w:color="auto"/>
                        <w:left w:val="none" w:sz="0" w:space="0" w:color="auto"/>
                        <w:bottom w:val="none" w:sz="0" w:space="0" w:color="auto"/>
                        <w:right w:val="none" w:sz="0" w:space="0" w:color="auto"/>
                      </w:divBdr>
                    </w:div>
                  </w:divsChild>
                </w:div>
                <w:div w:id="1895384340">
                  <w:marLeft w:val="0"/>
                  <w:marRight w:val="0"/>
                  <w:marTop w:val="0"/>
                  <w:marBottom w:val="0"/>
                  <w:divBdr>
                    <w:top w:val="none" w:sz="0" w:space="0" w:color="auto"/>
                    <w:left w:val="none" w:sz="0" w:space="0" w:color="auto"/>
                    <w:bottom w:val="none" w:sz="0" w:space="0" w:color="auto"/>
                    <w:right w:val="none" w:sz="0" w:space="0" w:color="auto"/>
                  </w:divBdr>
                  <w:divsChild>
                    <w:div w:id="1207327917">
                      <w:marLeft w:val="0"/>
                      <w:marRight w:val="0"/>
                      <w:marTop w:val="0"/>
                      <w:marBottom w:val="0"/>
                      <w:divBdr>
                        <w:top w:val="none" w:sz="0" w:space="0" w:color="auto"/>
                        <w:left w:val="none" w:sz="0" w:space="0" w:color="auto"/>
                        <w:bottom w:val="none" w:sz="0" w:space="0" w:color="auto"/>
                        <w:right w:val="none" w:sz="0" w:space="0" w:color="auto"/>
                      </w:divBdr>
                    </w:div>
                  </w:divsChild>
                </w:div>
                <w:div w:id="1013607199">
                  <w:marLeft w:val="0"/>
                  <w:marRight w:val="0"/>
                  <w:marTop w:val="0"/>
                  <w:marBottom w:val="0"/>
                  <w:divBdr>
                    <w:top w:val="none" w:sz="0" w:space="0" w:color="auto"/>
                    <w:left w:val="none" w:sz="0" w:space="0" w:color="auto"/>
                    <w:bottom w:val="none" w:sz="0" w:space="0" w:color="auto"/>
                    <w:right w:val="none" w:sz="0" w:space="0" w:color="auto"/>
                  </w:divBdr>
                  <w:divsChild>
                    <w:div w:id="896009394">
                      <w:marLeft w:val="0"/>
                      <w:marRight w:val="0"/>
                      <w:marTop w:val="0"/>
                      <w:marBottom w:val="0"/>
                      <w:divBdr>
                        <w:top w:val="none" w:sz="0" w:space="0" w:color="auto"/>
                        <w:left w:val="none" w:sz="0" w:space="0" w:color="auto"/>
                        <w:bottom w:val="none" w:sz="0" w:space="0" w:color="auto"/>
                        <w:right w:val="none" w:sz="0" w:space="0" w:color="auto"/>
                      </w:divBdr>
                    </w:div>
                  </w:divsChild>
                </w:div>
                <w:div w:id="2091659753">
                  <w:marLeft w:val="0"/>
                  <w:marRight w:val="0"/>
                  <w:marTop w:val="0"/>
                  <w:marBottom w:val="0"/>
                  <w:divBdr>
                    <w:top w:val="none" w:sz="0" w:space="0" w:color="auto"/>
                    <w:left w:val="none" w:sz="0" w:space="0" w:color="auto"/>
                    <w:bottom w:val="none" w:sz="0" w:space="0" w:color="auto"/>
                    <w:right w:val="none" w:sz="0" w:space="0" w:color="auto"/>
                  </w:divBdr>
                  <w:divsChild>
                    <w:div w:id="782503109">
                      <w:marLeft w:val="0"/>
                      <w:marRight w:val="0"/>
                      <w:marTop w:val="0"/>
                      <w:marBottom w:val="0"/>
                      <w:divBdr>
                        <w:top w:val="none" w:sz="0" w:space="0" w:color="auto"/>
                        <w:left w:val="none" w:sz="0" w:space="0" w:color="auto"/>
                        <w:bottom w:val="none" w:sz="0" w:space="0" w:color="auto"/>
                        <w:right w:val="none" w:sz="0" w:space="0" w:color="auto"/>
                      </w:divBdr>
                    </w:div>
                  </w:divsChild>
                </w:div>
                <w:div w:id="1824422098">
                  <w:marLeft w:val="0"/>
                  <w:marRight w:val="0"/>
                  <w:marTop w:val="0"/>
                  <w:marBottom w:val="0"/>
                  <w:divBdr>
                    <w:top w:val="none" w:sz="0" w:space="0" w:color="auto"/>
                    <w:left w:val="none" w:sz="0" w:space="0" w:color="auto"/>
                    <w:bottom w:val="none" w:sz="0" w:space="0" w:color="auto"/>
                    <w:right w:val="none" w:sz="0" w:space="0" w:color="auto"/>
                  </w:divBdr>
                  <w:divsChild>
                    <w:div w:id="1064138363">
                      <w:marLeft w:val="0"/>
                      <w:marRight w:val="0"/>
                      <w:marTop w:val="0"/>
                      <w:marBottom w:val="0"/>
                      <w:divBdr>
                        <w:top w:val="none" w:sz="0" w:space="0" w:color="auto"/>
                        <w:left w:val="none" w:sz="0" w:space="0" w:color="auto"/>
                        <w:bottom w:val="none" w:sz="0" w:space="0" w:color="auto"/>
                        <w:right w:val="none" w:sz="0" w:space="0" w:color="auto"/>
                      </w:divBdr>
                    </w:div>
                  </w:divsChild>
                </w:div>
                <w:div w:id="1048996642">
                  <w:marLeft w:val="0"/>
                  <w:marRight w:val="0"/>
                  <w:marTop w:val="0"/>
                  <w:marBottom w:val="0"/>
                  <w:divBdr>
                    <w:top w:val="none" w:sz="0" w:space="0" w:color="auto"/>
                    <w:left w:val="none" w:sz="0" w:space="0" w:color="auto"/>
                    <w:bottom w:val="none" w:sz="0" w:space="0" w:color="auto"/>
                    <w:right w:val="none" w:sz="0" w:space="0" w:color="auto"/>
                  </w:divBdr>
                  <w:divsChild>
                    <w:div w:id="1083601980">
                      <w:marLeft w:val="0"/>
                      <w:marRight w:val="0"/>
                      <w:marTop w:val="0"/>
                      <w:marBottom w:val="0"/>
                      <w:divBdr>
                        <w:top w:val="none" w:sz="0" w:space="0" w:color="auto"/>
                        <w:left w:val="none" w:sz="0" w:space="0" w:color="auto"/>
                        <w:bottom w:val="none" w:sz="0" w:space="0" w:color="auto"/>
                        <w:right w:val="none" w:sz="0" w:space="0" w:color="auto"/>
                      </w:divBdr>
                    </w:div>
                  </w:divsChild>
                </w:div>
                <w:div w:id="1290823977">
                  <w:marLeft w:val="0"/>
                  <w:marRight w:val="0"/>
                  <w:marTop w:val="0"/>
                  <w:marBottom w:val="0"/>
                  <w:divBdr>
                    <w:top w:val="none" w:sz="0" w:space="0" w:color="auto"/>
                    <w:left w:val="none" w:sz="0" w:space="0" w:color="auto"/>
                    <w:bottom w:val="none" w:sz="0" w:space="0" w:color="auto"/>
                    <w:right w:val="none" w:sz="0" w:space="0" w:color="auto"/>
                  </w:divBdr>
                  <w:divsChild>
                    <w:div w:id="555774415">
                      <w:marLeft w:val="0"/>
                      <w:marRight w:val="0"/>
                      <w:marTop w:val="0"/>
                      <w:marBottom w:val="0"/>
                      <w:divBdr>
                        <w:top w:val="none" w:sz="0" w:space="0" w:color="auto"/>
                        <w:left w:val="none" w:sz="0" w:space="0" w:color="auto"/>
                        <w:bottom w:val="none" w:sz="0" w:space="0" w:color="auto"/>
                        <w:right w:val="none" w:sz="0" w:space="0" w:color="auto"/>
                      </w:divBdr>
                    </w:div>
                  </w:divsChild>
                </w:div>
                <w:div w:id="1180464114">
                  <w:marLeft w:val="0"/>
                  <w:marRight w:val="0"/>
                  <w:marTop w:val="0"/>
                  <w:marBottom w:val="0"/>
                  <w:divBdr>
                    <w:top w:val="none" w:sz="0" w:space="0" w:color="auto"/>
                    <w:left w:val="none" w:sz="0" w:space="0" w:color="auto"/>
                    <w:bottom w:val="none" w:sz="0" w:space="0" w:color="auto"/>
                    <w:right w:val="none" w:sz="0" w:space="0" w:color="auto"/>
                  </w:divBdr>
                  <w:divsChild>
                    <w:div w:id="1895239272">
                      <w:marLeft w:val="0"/>
                      <w:marRight w:val="0"/>
                      <w:marTop w:val="0"/>
                      <w:marBottom w:val="0"/>
                      <w:divBdr>
                        <w:top w:val="none" w:sz="0" w:space="0" w:color="auto"/>
                        <w:left w:val="none" w:sz="0" w:space="0" w:color="auto"/>
                        <w:bottom w:val="none" w:sz="0" w:space="0" w:color="auto"/>
                        <w:right w:val="none" w:sz="0" w:space="0" w:color="auto"/>
                      </w:divBdr>
                    </w:div>
                  </w:divsChild>
                </w:div>
                <w:div w:id="1749501082">
                  <w:marLeft w:val="0"/>
                  <w:marRight w:val="0"/>
                  <w:marTop w:val="0"/>
                  <w:marBottom w:val="0"/>
                  <w:divBdr>
                    <w:top w:val="none" w:sz="0" w:space="0" w:color="auto"/>
                    <w:left w:val="none" w:sz="0" w:space="0" w:color="auto"/>
                    <w:bottom w:val="none" w:sz="0" w:space="0" w:color="auto"/>
                    <w:right w:val="none" w:sz="0" w:space="0" w:color="auto"/>
                  </w:divBdr>
                  <w:divsChild>
                    <w:div w:id="1088885931">
                      <w:marLeft w:val="0"/>
                      <w:marRight w:val="0"/>
                      <w:marTop w:val="0"/>
                      <w:marBottom w:val="0"/>
                      <w:divBdr>
                        <w:top w:val="none" w:sz="0" w:space="0" w:color="auto"/>
                        <w:left w:val="none" w:sz="0" w:space="0" w:color="auto"/>
                        <w:bottom w:val="none" w:sz="0" w:space="0" w:color="auto"/>
                        <w:right w:val="none" w:sz="0" w:space="0" w:color="auto"/>
                      </w:divBdr>
                    </w:div>
                  </w:divsChild>
                </w:div>
                <w:div w:id="1060598776">
                  <w:marLeft w:val="0"/>
                  <w:marRight w:val="0"/>
                  <w:marTop w:val="0"/>
                  <w:marBottom w:val="0"/>
                  <w:divBdr>
                    <w:top w:val="none" w:sz="0" w:space="0" w:color="auto"/>
                    <w:left w:val="none" w:sz="0" w:space="0" w:color="auto"/>
                    <w:bottom w:val="none" w:sz="0" w:space="0" w:color="auto"/>
                    <w:right w:val="none" w:sz="0" w:space="0" w:color="auto"/>
                  </w:divBdr>
                  <w:divsChild>
                    <w:div w:id="1994064771">
                      <w:marLeft w:val="0"/>
                      <w:marRight w:val="0"/>
                      <w:marTop w:val="0"/>
                      <w:marBottom w:val="0"/>
                      <w:divBdr>
                        <w:top w:val="none" w:sz="0" w:space="0" w:color="auto"/>
                        <w:left w:val="none" w:sz="0" w:space="0" w:color="auto"/>
                        <w:bottom w:val="none" w:sz="0" w:space="0" w:color="auto"/>
                        <w:right w:val="none" w:sz="0" w:space="0" w:color="auto"/>
                      </w:divBdr>
                    </w:div>
                  </w:divsChild>
                </w:div>
                <w:div w:id="1654792541">
                  <w:marLeft w:val="0"/>
                  <w:marRight w:val="0"/>
                  <w:marTop w:val="0"/>
                  <w:marBottom w:val="0"/>
                  <w:divBdr>
                    <w:top w:val="none" w:sz="0" w:space="0" w:color="auto"/>
                    <w:left w:val="none" w:sz="0" w:space="0" w:color="auto"/>
                    <w:bottom w:val="none" w:sz="0" w:space="0" w:color="auto"/>
                    <w:right w:val="none" w:sz="0" w:space="0" w:color="auto"/>
                  </w:divBdr>
                  <w:divsChild>
                    <w:div w:id="413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6621">
              <w:marLeft w:val="0"/>
              <w:marRight w:val="0"/>
              <w:marTop w:val="0"/>
              <w:marBottom w:val="0"/>
              <w:divBdr>
                <w:top w:val="none" w:sz="0" w:space="0" w:color="auto"/>
                <w:left w:val="none" w:sz="0" w:space="0" w:color="auto"/>
                <w:bottom w:val="none" w:sz="0" w:space="0" w:color="auto"/>
                <w:right w:val="none" w:sz="0" w:space="0" w:color="auto"/>
              </w:divBdr>
              <w:divsChild>
                <w:div w:id="792796610">
                  <w:marLeft w:val="0"/>
                  <w:marRight w:val="0"/>
                  <w:marTop w:val="0"/>
                  <w:marBottom w:val="0"/>
                  <w:divBdr>
                    <w:top w:val="none" w:sz="0" w:space="0" w:color="auto"/>
                    <w:left w:val="none" w:sz="0" w:space="0" w:color="auto"/>
                    <w:bottom w:val="none" w:sz="0" w:space="0" w:color="auto"/>
                    <w:right w:val="none" w:sz="0" w:space="0" w:color="auto"/>
                  </w:divBdr>
                  <w:divsChild>
                    <w:div w:id="243490223">
                      <w:marLeft w:val="0"/>
                      <w:marRight w:val="0"/>
                      <w:marTop w:val="0"/>
                      <w:marBottom w:val="0"/>
                      <w:divBdr>
                        <w:top w:val="none" w:sz="0" w:space="0" w:color="auto"/>
                        <w:left w:val="none" w:sz="0" w:space="0" w:color="auto"/>
                        <w:bottom w:val="none" w:sz="0" w:space="0" w:color="auto"/>
                        <w:right w:val="none" w:sz="0" w:space="0" w:color="auto"/>
                      </w:divBdr>
                    </w:div>
                  </w:divsChild>
                </w:div>
                <w:div w:id="1972442917">
                  <w:marLeft w:val="0"/>
                  <w:marRight w:val="0"/>
                  <w:marTop w:val="0"/>
                  <w:marBottom w:val="0"/>
                  <w:divBdr>
                    <w:top w:val="none" w:sz="0" w:space="0" w:color="auto"/>
                    <w:left w:val="none" w:sz="0" w:space="0" w:color="auto"/>
                    <w:bottom w:val="none" w:sz="0" w:space="0" w:color="auto"/>
                    <w:right w:val="none" w:sz="0" w:space="0" w:color="auto"/>
                  </w:divBdr>
                  <w:divsChild>
                    <w:div w:id="877593286">
                      <w:marLeft w:val="0"/>
                      <w:marRight w:val="0"/>
                      <w:marTop w:val="0"/>
                      <w:marBottom w:val="0"/>
                      <w:divBdr>
                        <w:top w:val="none" w:sz="0" w:space="0" w:color="auto"/>
                        <w:left w:val="none" w:sz="0" w:space="0" w:color="auto"/>
                        <w:bottom w:val="none" w:sz="0" w:space="0" w:color="auto"/>
                        <w:right w:val="none" w:sz="0" w:space="0" w:color="auto"/>
                      </w:divBdr>
                    </w:div>
                  </w:divsChild>
                </w:div>
                <w:div w:id="1544318970">
                  <w:marLeft w:val="0"/>
                  <w:marRight w:val="0"/>
                  <w:marTop w:val="0"/>
                  <w:marBottom w:val="0"/>
                  <w:divBdr>
                    <w:top w:val="none" w:sz="0" w:space="0" w:color="auto"/>
                    <w:left w:val="none" w:sz="0" w:space="0" w:color="auto"/>
                    <w:bottom w:val="none" w:sz="0" w:space="0" w:color="auto"/>
                    <w:right w:val="none" w:sz="0" w:space="0" w:color="auto"/>
                  </w:divBdr>
                  <w:divsChild>
                    <w:div w:id="1897662297">
                      <w:marLeft w:val="0"/>
                      <w:marRight w:val="0"/>
                      <w:marTop w:val="0"/>
                      <w:marBottom w:val="0"/>
                      <w:divBdr>
                        <w:top w:val="none" w:sz="0" w:space="0" w:color="auto"/>
                        <w:left w:val="none" w:sz="0" w:space="0" w:color="auto"/>
                        <w:bottom w:val="none" w:sz="0" w:space="0" w:color="auto"/>
                        <w:right w:val="none" w:sz="0" w:space="0" w:color="auto"/>
                      </w:divBdr>
                    </w:div>
                  </w:divsChild>
                </w:div>
                <w:div w:id="594941859">
                  <w:marLeft w:val="0"/>
                  <w:marRight w:val="0"/>
                  <w:marTop w:val="0"/>
                  <w:marBottom w:val="0"/>
                  <w:divBdr>
                    <w:top w:val="none" w:sz="0" w:space="0" w:color="auto"/>
                    <w:left w:val="none" w:sz="0" w:space="0" w:color="auto"/>
                    <w:bottom w:val="none" w:sz="0" w:space="0" w:color="auto"/>
                    <w:right w:val="none" w:sz="0" w:space="0" w:color="auto"/>
                  </w:divBdr>
                  <w:divsChild>
                    <w:div w:id="2089228921">
                      <w:marLeft w:val="0"/>
                      <w:marRight w:val="0"/>
                      <w:marTop w:val="0"/>
                      <w:marBottom w:val="0"/>
                      <w:divBdr>
                        <w:top w:val="none" w:sz="0" w:space="0" w:color="auto"/>
                        <w:left w:val="none" w:sz="0" w:space="0" w:color="auto"/>
                        <w:bottom w:val="none" w:sz="0" w:space="0" w:color="auto"/>
                        <w:right w:val="none" w:sz="0" w:space="0" w:color="auto"/>
                      </w:divBdr>
                    </w:div>
                  </w:divsChild>
                </w:div>
                <w:div w:id="978877022">
                  <w:marLeft w:val="0"/>
                  <w:marRight w:val="0"/>
                  <w:marTop w:val="0"/>
                  <w:marBottom w:val="0"/>
                  <w:divBdr>
                    <w:top w:val="none" w:sz="0" w:space="0" w:color="auto"/>
                    <w:left w:val="none" w:sz="0" w:space="0" w:color="auto"/>
                    <w:bottom w:val="none" w:sz="0" w:space="0" w:color="auto"/>
                    <w:right w:val="none" w:sz="0" w:space="0" w:color="auto"/>
                  </w:divBdr>
                  <w:divsChild>
                    <w:div w:id="1589999753">
                      <w:marLeft w:val="0"/>
                      <w:marRight w:val="0"/>
                      <w:marTop w:val="0"/>
                      <w:marBottom w:val="0"/>
                      <w:divBdr>
                        <w:top w:val="none" w:sz="0" w:space="0" w:color="auto"/>
                        <w:left w:val="none" w:sz="0" w:space="0" w:color="auto"/>
                        <w:bottom w:val="none" w:sz="0" w:space="0" w:color="auto"/>
                        <w:right w:val="none" w:sz="0" w:space="0" w:color="auto"/>
                      </w:divBdr>
                    </w:div>
                  </w:divsChild>
                </w:div>
                <w:div w:id="1856922273">
                  <w:marLeft w:val="0"/>
                  <w:marRight w:val="0"/>
                  <w:marTop w:val="0"/>
                  <w:marBottom w:val="0"/>
                  <w:divBdr>
                    <w:top w:val="none" w:sz="0" w:space="0" w:color="auto"/>
                    <w:left w:val="none" w:sz="0" w:space="0" w:color="auto"/>
                    <w:bottom w:val="none" w:sz="0" w:space="0" w:color="auto"/>
                    <w:right w:val="none" w:sz="0" w:space="0" w:color="auto"/>
                  </w:divBdr>
                  <w:divsChild>
                    <w:div w:id="448933600">
                      <w:marLeft w:val="0"/>
                      <w:marRight w:val="0"/>
                      <w:marTop w:val="0"/>
                      <w:marBottom w:val="0"/>
                      <w:divBdr>
                        <w:top w:val="none" w:sz="0" w:space="0" w:color="auto"/>
                        <w:left w:val="none" w:sz="0" w:space="0" w:color="auto"/>
                        <w:bottom w:val="none" w:sz="0" w:space="0" w:color="auto"/>
                        <w:right w:val="none" w:sz="0" w:space="0" w:color="auto"/>
                      </w:divBdr>
                    </w:div>
                  </w:divsChild>
                </w:div>
                <w:div w:id="2099209772">
                  <w:marLeft w:val="0"/>
                  <w:marRight w:val="0"/>
                  <w:marTop w:val="0"/>
                  <w:marBottom w:val="0"/>
                  <w:divBdr>
                    <w:top w:val="none" w:sz="0" w:space="0" w:color="auto"/>
                    <w:left w:val="none" w:sz="0" w:space="0" w:color="auto"/>
                    <w:bottom w:val="none" w:sz="0" w:space="0" w:color="auto"/>
                    <w:right w:val="none" w:sz="0" w:space="0" w:color="auto"/>
                  </w:divBdr>
                  <w:divsChild>
                    <w:div w:id="1425149703">
                      <w:marLeft w:val="0"/>
                      <w:marRight w:val="0"/>
                      <w:marTop w:val="0"/>
                      <w:marBottom w:val="0"/>
                      <w:divBdr>
                        <w:top w:val="none" w:sz="0" w:space="0" w:color="auto"/>
                        <w:left w:val="none" w:sz="0" w:space="0" w:color="auto"/>
                        <w:bottom w:val="none" w:sz="0" w:space="0" w:color="auto"/>
                        <w:right w:val="none" w:sz="0" w:space="0" w:color="auto"/>
                      </w:divBdr>
                    </w:div>
                  </w:divsChild>
                </w:div>
                <w:div w:id="1326543780">
                  <w:marLeft w:val="0"/>
                  <w:marRight w:val="0"/>
                  <w:marTop w:val="0"/>
                  <w:marBottom w:val="0"/>
                  <w:divBdr>
                    <w:top w:val="none" w:sz="0" w:space="0" w:color="auto"/>
                    <w:left w:val="none" w:sz="0" w:space="0" w:color="auto"/>
                    <w:bottom w:val="none" w:sz="0" w:space="0" w:color="auto"/>
                    <w:right w:val="none" w:sz="0" w:space="0" w:color="auto"/>
                  </w:divBdr>
                  <w:divsChild>
                    <w:div w:id="1418867704">
                      <w:marLeft w:val="0"/>
                      <w:marRight w:val="0"/>
                      <w:marTop w:val="0"/>
                      <w:marBottom w:val="0"/>
                      <w:divBdr>
                        <w:top w:val="none" w:sz="0" w:space="0" w:color="auto"/>
                        <w:left w:val="none" w:sz="0" w:space="0" w:color="auto"/>
                        <w:bottom w:val="none" w:sz="0" w:space="0" w:color="auto"/>
                        <w:right w:val="none" w:sz="0" w:space="0" w:color="auto"/>
                      </w:divBdr>
                    </w:div>
                  </w:divsChild>
                </w:div>
                <w:div w:id="432096068">
                  <w:marLeft w:val="0"/>
                  <w:marRight w:val="0"/>
                  <w:marTop w:val="0"/>
                  <w:marBottom w:val="0"/>
                  <w:divBdr>
                    <w:top w:val="none" w:sz="0" w:space="0" w:color="auto"/>
                    <w:left w:val="none" w:sz="0" w:space="0" w:color="auto"/>
                    <w:bottom w:val="none" w:sz="0" w:space="0" w:color="auto"/>
                    <w:right w:val="none" w:sz="0" w:space="0" w:color="auto"/>
                  </w:divBdr>
                  <w:divsChild>
                    <w:div w:id="260340805">
                      <w:marLeft w:val="0"/>
                      <w:marRight w:val="0"/>
                      <w:marTop w:val="0"/>
                      <w:marBottom w:val="0"/>
                      <w:divBdr>
                        <w:top w:val="none" w:sz="0" w:space="0" w:color="auto"/>
                        <w:left w:val="none" w:sz="0" w:space="0" w:color="auto"/>
                        <w:bottom w:val="none" w:sz="0" w:space="0" w:color="auto"/>
                        <w:right w:val="none" w:sz="0" w:space="0" w:color="auto"/>
                      </w:divBdr>
                    </w:div>
                  </w:divsChild>
                </w:div>
                <w:div w:id="352272710">
                  <w:marLeft w:val="0"/>
                  <w:marRight w:val="0"/>
                  <w:marTop w:val="0"/>
                  <w:marBottom w:val="0"/>
                  <w:divBdr>
                    <w:top w:val="none" w:sz="0" w:space="0" w:color="auto"/>
                    <w:left w:val="none" w:sz="0" w:space="0" w:color="auto"/>
                    <w:bottom w:val="none" w:sz="0" w:space="0" w:color="auto"/>
                    <w:right w:val="none" w:sz="0" w:space="0" w:color="auto"/>
                  </w:divBdr>
                  <w:divsChild>
                    <w:div w:id="301496342">
                      <w:marLeft w:val="0"/>
                      <w:marRight w:val="0"/>
                      <w:marTop w:val="0"/>
                      <w:marBottom w:val="0"/>
                      <w:divBdr>
                        <w:top w:val="none" w:sz="0" w:space="0" w:color="auto"/>
                        <w:left w:val="none" w:sz="0" w:space="0" w:color="auto"/>
                        <w:bottom w:val="none" w:sz="0" w:space="0" w:color="auto"/>
                        <w:right w:val="none" w:sz="0" w:space="0" w:color="auto"/>
                      </w:divBdr>
                    </w:div>
                  </w:divsChild>
                </w:div>
                <w:div w:id="778453486">
                  <w:marLeft w:val="0"/>
                  <w:marRight w:val="0"/>
                  <w:marTop w:val="0"/>
                  <w:marBottom w:val="0"/>
                  <w:divBdr>
                    <w:top w:val="none" w:sz="0" w:space="0" w:color="auto"/>
                    <w:left w:val="none" w:sz="0" w:space="0" w:color="auto"/>
                    <w:bottom w:val="none" w:sz="0" w:space="0" w:color="auto"/>
                    <w:right w:val="none" w:sz="0" w:space="0" w:color="auto"/>
                  </w:divBdr>
                  <w:divsChild>
                    <w:div w:id="854266465">
                      <w:marLeft w:val="0"/>
                      <w:marRight w:val="0"/>
                      <w:marTop w:val="0"/>
                      <w:marBottom w:val="0"/>
                      <w:divBdr>
                        <w:top w:val="none" w:sz="0" w:space="0" w:color="auto"/>
                        <w:left w:val="none" w:sz="0" w:space="0" w:color="auto"/>
                        <w:bottom w:val="none" w:sz="0" w:space="0" w:color="auto"/>
                        <w:right w:val="none" w:sz="0" w:space="0" w:color="auto"/>
                      </w:divBdr>
                    </w:div>
                  </w:divsChild>
                </w:div>
                <w:div w:id="1660501310">
                  <w:marLeft w:val="0"/>
                  <w:marRight w:val="0"/>
                  <w:marTop w:val="0"/>
                  <w:marBottom w:val="0"/>
                  <w:divBdr>
                    <w:top w:val="none" w:sz="0" w:space="0" w:color="auto"/>
                    <w:left w:val="none" w:sz="0" w:space="0" w:color="auto"/>
                    <w:bottom w:val="none" w:sz="0" w:space="0" w:color="auto"/>
                    <w:right w:val="none" w:sz="0" w:space="0" w:color="auto"/>
                  </w:divBdr>
                  <w:divsChild>
                    <w:div w:id="1889683897">
                      <w:marLeft w:val="0"/>
                      <w:marRight w:val="0"/>
                      <w:marTop w:val="0"/>
                      <w:marBottom w:val="0"/>
                      <w:divBdr>
                        <w:top w:val="none" w:sz="0" w:space="0" w:color="auto"/>
                        <w:left w:val="none" w:sz="0" w:space="0" w:color="auto"/>
                        <w:bottom w:val="none" w:sz="0" w:space="0" w:color="auto"/>
                        <w:right w:val="none" w:sz="0" w:space="0" w:color="auto"/>
                      </w:divBdr>
                    </w:div>
                  </w:divsChild>
                </w:div>
                <w:div w:id="1485780158">
                  <w:marLeft w:val="0"/>
                  <w:marRight w:val="0"/>
                  <w:marTop w:val="0"/>
                  <w:marBottom w:val="0"/>
                  <w:divBdr>
                    <w:top w:val="none" w:sz="0" w:space="0" w:color="auto"/>
                    <w:left w:val="none" w:sz="0" w:space="0" w:color="auto"/>
                    <w:bottom w:val="none" w:sz="0" w:space="0" w:color="auto"/>
                    <w:right w:val="none" w:sz="0" w:space="0" w:color="auto"/>
                  </w:divBdr>
                  <w:divsChild>
                    <w:div w:id="119032619">
                      <w:marLeft w:val="0"/>
                      <w:marRight w:val="0"/>
                      <w:marTop w:val="0"/>
                      <w:marBottom w:val="0"/>
                      <w:divBdr>
                        <w:top w:val="none" w:sz="0" w:space="0" w:color="auto"/>
                        <w:left w:val="none" w:sz="0" w:space="0" w:color="auto"/>
                        <w:bottom w:val="none" w:sz="0" w:space="0" w:color="auto"/>
                        <w:right w:val="none" w:sz="0" w:space="0" w:color="auto"/>
                      </w:divBdr>
                    </w:div>
                  </w:divsChild>
                </w:div>
                <w:div w:id="561478699">
                  <w:marLeft w:val="0"/>
                  <w:marRight w:val="0"/>
                  <w:marTop w:val="0"/>
                  <w:marBottom w:val="0"/>
                  <w:divBdr>
                    <w:top w:val="none" w:sz="0" w:space="0" w:color="auto"/>
                    <w:left w:val="none" w:sz="0" w:space="0" w:color="auto"/>
                    <w:bottom w:val="none" w:sz="0" w:space="0" w:color="auto"/>
                    <w:right w:val="none" w:sz="0" w:space="0" w:color="auto"/>
                  </w:divBdr>
                  <w:divsChild>
                    <w:div w:id="1999264421">
                      <w:marLeft w:val="0"/>
                      <w:marRight w:val="0"/>
                      <w:marTop w:val="0"/>
                      <w:marBottom w:val="0"/>
                      <w:divBdr>
                        <w:top w:val="none" w:sz="0" w:space="0" w:color="auto"/>
                        <w:left w:val="none" w:sz="0" w:space="0" w:color="auto"/>
                        <w:bottom w:val="none" w:sz="0" w:space="0" w:color="auto"/>
                        <w:right w:val="none" w:sz="0" w:space="0" w:color="auto"/>
                      </w:divBdr>
                    </w:div>
                  </w:divsChild>
                </w:div>
                <w:div w:id="15470861">
                  <w:marLeft w:val="0"/>
                  <w:marRight w:val="0"/>
                  <w:marTop w:val="0"/>
                  <w:marBottom w:val="0"/>
                  <w:divBdr>
                    <w:top w:val="none" w:sz="0" w:space="0" w:color="auto"/>
                    <w:left w:val="none" w:sz="0" w:space="0" w:color="auto"/>
                    <w:bottom w:val="none" w:sz="0" w:space="0" w:color="auto"/>
                    <w:right w:val="none" w:sz="0" w:space="0" w:color="auto"/>
                  </w:divBdr>
                  <w:divsChild>
                    <w:div w:id="975569873">
                      <w:marLeft w:val="0"/>
                      <w:marRight w:val="0"/>
                      <w:marTop w:val="0"/>
                      <w:marBottom w:val="0"/>
                      <w:divBdr>
                        <w:top w:val="none" w:sz="0" w:space="0" w:color="auto"/>
                        <w:left w:val="none" w:sz="0" w:space="0" w:color="auto"/>
                        <w:bottom w:val="none" w:sz="0" w:space="0" w:color="auto"/>
                        <w:right w:val="none" w:sz="0" w:space="0" w:color="auto"/>
                      </w:divBdr>
                    </w:div>
                  </w:divsChild>
                </w:div>
                <w:div w:id="1178697513">
                  <w:marLeft w:val="0"/>
                  <w:marRight w:val="0"/>
                  <w:marTop w:val="0"/>
                  <w:marBottom w:val="0"/>
                  <w:divBdr>
                    <w:top w:val="none" w:sz="0" w:space="0" w:color="auto"/>
                    <w:left w:val="none" w:sz="0" w:space="0" w:color="auto"/>
                    <w:bottom w:val="none" w:sz="0" w:space="0" w:color="auto"/>
                    <w:right w:val="none" w:sz="0" w:space="0" w:color="auto"/>
                  </w:divBdr>
                  <w:divsChild>
                    <w:div w:id="1066142893">
                      <w:marLeft w:val="0"/>
                      <w:marRight w:val="0"/>
                      <w:marTop w:val="0"/>
                      <w:marBottom w:val="0"/>
                      <w:divBdr>
                        <w:top w:val="none" w:sz="0" w:space="0" w:color="auto"/>
                        <w:left w:val="none" w:sz="0" w:space="0" w:color="auto"/>
                        <w:bottom w:val="none" w:sz="0" w:space="0" w:color="auto"/>
                        <w:right w:val="none" w:sz="0" w:space="0" w:color="auto"/>
                      </w:divBdr>
                    </w:div>
                  </w:divsChild>
                </w:div>
                <w:div w:id="1284114649">
                  <w:marLeft w:val="0"/>
                  <w:marRight w:val="0"/>
                  <w:marTop w:val="0"/>
                  <w:marBottom w:val="0"/>
                  <w:divBdr>
                    <w:top w:val="none" w:sz="0" w:space="0" w:color="auto"/>
                    <w:left w:val="none" w:sz="0" w:space="0" w:color="auto"/>
                    <w:bottom w:val="none" w:sz="0" w:space="0" w:color="auto"/>
                    <w:right w:val="none" w:sz="0" w:space="0" w:color="auto"/>
                  </w:divBdr>
                  <w:divsChild>
                    <w:div w:id="1997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284">
              <w:marLeft w:val="0"/>
              <w:marRight w:val="0"/>
              <w:marTop w:val="0"/>
              <w:marBottom w:val="0"/>
              <w:divBdr>
                <w:top w:val="none" w:sz="0" w:space="0" w:color="auto"/>
                <w:left w:val="none" w:sz="0" w:space="0" w:color="auto"/>
                <w:bottom w:val="none" w:sz="0" w:space="0" w:color="auto"/>
                <w:right w:val="none" w:sz="0" w:space="0" w:color="auto"/>
              </w:divBdr>
              <w:divsChild>
                <w:div w:id="401636830">
                  <w:marLeft w:val="0"/>
                  <w:marRight w:val="0"/>
                  <w:marTop w:val="0"/>
                  <w:marBottom w:val="0"/>
                  <w:divBdr>
                    <w:top w:val="none" w:sz="0" w:space="0" w:color="auto"/>
                    <w:left w:val="none" w:sz="0" w:space="0" w:color="auto"/>
                    <w:bottom w:val="none" w:sz="0" w:space="0" w:color="auto"/>
                    <w:right w:val="none" w:sz="0" w:space="0" w:color="auto"/>
                  </w:divBdr>
                </w:div>
              </w:divsChild>
            </w:div>
            <w:div w:id="1452633030">
              <w:marLeft w:val="0"/>
              <w:marRight w:val="0"/>
              <w:marTop w:val="0"/>
              <w:marBottom w:val="0"/>
              <w:divBdr>
                <w:top w:val="none" w:sz="0" w:space="0" w:color="auto"/>
                <w:left w:val="none" w:sz="0" w:space="0" w:color="auto"/>
                <w:bottom w:val="none" w:sz="0" w:space="0" w:color="auto"/>
                <w:right w:val="none" w:sz="0" w:space="0" w:color="auto"/>
              </w:divBdr>
              <w:divsChild>
                <w:div w:id="832642095">
                  <w:marLeft w:val="0"/>
                  <w:marRight w:val="0"/>
                  <w:marTop w:val="0"/>
                  <w:marBottom w:val="0"/>
                  <w:divBdr>
                    <w:top w:val="none" w:sz="0" w:space="0" w:color="auto"/>
                    <w:left w:val="none" w:sz="0" w:space="0" w:color="auto"/>
                    <w:bottom w:val="none" w:sz="0" w:space="0" w:color="auto"/>
                    <w:right w:val="none" w:sz="0" w:space="0" w:color="auto"/>
                  </w:divBdr>
                </w:div>
              </w:divsChild>
            </w:div>
            <w:div w:id="704527338">
              <w:marLeft w:val="0"/>
              <w:marRight w:val="0"/>
              <w:marTop w:val="0"/>
              <w:marBottom w:val="0"/>
              <w:divBdr>
                <w:top w:val="none" w:sz="0" w:space="0" w:color="auto"/>
                <w:left w:val="none" w:sz="0" w:space="0" w:color="auto"/>
                <w:bottom w:val="none" w:sz="0" w:space="0" w:color="auto"/>
                <w:right w:val="none" w:sz="0" w:space="0" w:color="auto"/>
              </w:divBdr>
              <w:divsChild>
                <w:div w:id="837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26">
          <w:marLeft w:val="0"/>
          <w:marRight w:val="0"/>
          <w:marTop w:val="0"/>
          <w:marBottom w:val="0"/>
          <w:divBdr>
            <w:top w:val="none" w:sz="0" w:space="0" w:color="auto"/>
            <w:left w:val="none" w:sz="0" w:space="0" w:color="auto"/>
            <w:bottom w:val="none" w:sz="0" w:space="0" w:color="auto"/>
            <w:right w:val="none" w:sz="0" w:space="0" w:color="auto"/>
          </w:divBdr>
          <w:divsChild>
            <w:div w:id="1466698867">
              <w:marLeft w:val="0"/>
              <w:marRight w:val="0"/>
              <w:marTop w:val="0"/>
              <w:marBottom w:val="0"/>
              <w:divBdr>
                <w:top w:val="none" w:sz="0" w:space="0" w:color="auto"/>
                <w:left w:val="none" w:sz="0" w:space="0" w:color="auto"/>
                <w:bottom w:val="none" w:sz="0" w:space="0" w:color="auto"/>
                <w:right w:val="none" w:sz="0" w:space="0" w:color="auto"/>
              </w:divBdr>
              <w:divsChild>
                <w:div w:id="861819772">
                  <w:marLeft w:val="0"/>
                  <w:marRight w:val="0"/>
                  <w:marTop w:val="0"/>
                  <w:marBottom w:val="0"/>
                  <w:divBdr>
                    <w:top w:val="none" w:sz="0" w:space="0" w:color="auto"/>
                    <w:left w:val="none" w:sz="0" w:space="0" w:color="auto"/>
                    <w:bottom w:val="none" w:sz="0" w:space="0" w:color="auto"/>
                    <w:right w:val="none" w:sz="0" w:space="0" w:color="auto"/>
                  </w:divBdr>
                </w:div>
              </w:divsChild>
            </w:div>
            <w:div w:id="1527716026">
              <w:marLeft w:val="0"/>
              <w:marRight w:val="0"/>
              <w:marTop w:val="0"/>
              <w:marBottom w:val="0"/>
              <w:divBdr>
                <w:top w:val="none" w:sz="0" w:space="0" w:color="auto"/>
                <w:left w:val="none" w:sz="0" w:space="0" w:color="auto"/>
                <w:bottom w:val="none" w:sz="0" w:space="0" w:color="auto"/>
                <w:right w:val="none" w:sz="0" w:space="0" w:color="auto"/>
              </w:divBdr>
              <w:divsChild>
                <w:div w:id="671446737">
                  <w:marLeft w:val="0"/>
                  <w:marRight w:val="0"/>
                  <w:marTop w:val="0"/>
                  <w:marBottom w:val="0"/>
                  <w:divBdr>
                    <w:top w:val="none" w:sz="0" w:space="0" w:color="auto"/>
                    <w:left w:val="none" w:sz="0" w:space="0" w:color="auto"/>
                    <w:bottom w:val="none" w:sz="0" w:space="0" w:color="auto"/>
                    <w:right w:val="none" w:sz="0" w:space="0" w:color="auto"/>
                  </w:divBdr>
                </w:div>
              </w:divsChild>
            </w:div>
            <w:div w:id="1532720250">
              <w:marLeft w:val="0"/>
              <w:marRight w:val="0"/>
              <w:marTop w:val="0"/>
              <w:marBottom w:val="0"/>
              <w:divBdr>
                <w:top w:val="none" w:sz="0" w:space="0" w:color="auto"/>
                <w:left w:val="none" w:sz="0" w:space="0" w:color="auto"/>
                <w:bottom w:val="none" w:sz="0" w:space="0" w:color="auto"/>
                <w:right w:val="none" w:sz="0" w:space="0" w:color="auto"/>
              </w:divBdr>
              <w:divsChild>
                <w:div w:id="1131479556">
                  <w:marLeft w:val="0"/>
                  <w:marRight w:val="0"/>
                  <w:marTop w:val="0"/>
                  <w:marBottom w:val="0"/>
                  <w:divBdr>
                    <w:top w:val="none" w:sz="0" w:space="0" w:color="auto"/>
                    <w:left w:val="none" w:sz="0" w:space="0" w:color="auto"/>
                    <w:bottom w:val="none" w:sz="0" w:space="0" w:color="auto"/>
                    <w:right w:val="none" w:sz="0" w:space="0" w:color="auto"/>
                  </w:divBdr>
                  <w:divsChild>
                    <w:div w:id="972171045">
                      <w:marLeft w:val="0"/>
                      <w:marRight w:val="0"/>
                      <w:marTop w:val="0"/>
                      <w:marBottom w:val="0"/>
                      <w:divBdr>
                        <w:top w:val="none" w:sz="0" w:space="0" w:color="auto"/>
                        <w:left w:val="none" w:sz="0" w:space="0" w:color="auto"/>
                        <w:bottom w:val="none" w:sz="0" w:space="0" w:color="auto"/>
                        <w:right w:val="none" w:sz="0" w:space="0" w:color="auto"/>
                      </w:divBdr>
                    </w:div>
                  </w:divsChild>
                </w:div>
                <w:div w:id="1298099974">
                  <w:marLeft w:val="0"/>
                  <w:marRight w:val="0"/>
                  <w:marTop w:val="0"/>
                  <w:marBottom w:val="0"/>
                  <w:divBdr>
                    <w:top w:val="none" w:sz="0" w:space="0" w:color="auto"/>
                    <w:left w:val="none" w:sz="0" w:space="0" w:color="auto"/>
                    <w:bottom w:val="none" w:sz="0" w:space="0" w:color="auto"/>
                    <w:right w:val="none" w:sz="0" w:space="0" w:color="auto"/>
                  </w:divBdr>
                  <w:divsChild>
                    <w:div w:id="1475640331">
                      <w:marLeft w:val="0"/>
                      <w:marRight w:val="0"/>
                      <w:marTop w:val="0"/>
                      <w:marBottom w:val="0"/>
                      <w:divBdr>
                        <w:top w:val="none" w:sz="0" w:space="0" w:color="auto"/>
                        <w:left w:val="none" w:sz="0" w:space="0" w:color="auto"/>
                        <w:bottom w:val="none" w:sz="0" w:space="0" w:color="auto"/>
                        <w:right w:val="none" w:sz="0" w:space="0" w:color="auto"/>
                      </w:divBdr>
                    </w:div>
                  </w:divsChild>
                </w:div>
                <w:div w:id="1574466634">
                  <w:marLeft w:val="0"/>
                  <w:marRight w:val="0"/>
                  <w:marTop w:val="0"/>
                  <w:marBottom w:val="0"/>
                  <w:divBdr>
                    <w:top w:val="none" w:sz="0" w:space="0" w:color="auto"/>
                    <w:left w:val="none" w:sz="0" w:space="0" w:color="auto"/>
                    <w:bottom w:val="none" w:sz="0" w:space="0" w:color="auto"/>
                    <w:right w:val="none" w:sz="0" w:space="0" w:color="auto"/>
                  </w:divBdr>
                  <w:divsChild>
                    <w:div w:id="1403522768">
                      <w:marLeft w:val="0"/>
                      <w:marRight w:val="0"/>
                      <w:marTop w:val="0"/>
                      <w:marBottom w:val="0"/>
                      <w:divBdr>
                        <w:top w:val="none" w:sz="0" w:space="0" w:color="auto"/>
                        <w:left w:val="none" w:sz="0" w:space="0" w:color="auto"/>
                        <w:bottom w:val="none" w:sz="0" w:space="0" w:color="auto"/>
                        <w:right w:val="none" w:sz="0" w:space="0" w:color="auto"/>
                      </w:divBdr>
                    </w:div>
                  </w:divsChild>
                </w:div>
                <w:div w:id="223106183">
                  <w:marLeft w:val="0"/>
                  <w:marRight w:val="0"/>
                  <w:marTop w:val="0"/>
                  <w:marBottom w:val="0"/>
                  <w:divBdr>
                    <w:top w:val="none" w:sz="0" w:space="0" w:color="auto"/>
                    <w:left w:val="none" w:sz="0" w:space="0" w:color="auto"/>
                    <w:bottom w:val="none" w:sz="0" w:space="0" w:color="auto"/>
                    <w:right w:val="none" w:sz="0" w:space="0" w:color="auto"/>
                  </w:divBdr>
                  <w:divsChild>
                    <w:div w:id="1641300073">
                      <w:marLeft w:val="0"/>
                      <w:marRight w:val="0"/>
                      <w:marTop w:val="0"/>
                      <w:marBottom w:val="0"/>
                      <w:divBdr>
                        <w:top w:val="none" w:sz="0" w:space="0" w:color="auto"/>
                        <w:left w:val="none" w:sz="0" w:space="0" w:color="auto"/>
                        <w:bottom w:val="none" w:sz="0" w:space="0" w:color="auto"/>
                        <w:right w:val="none" w:sz="0" w:space="0" w:color="auto"/>
                      </w:divBdr>
                    </w:div>
                  </w:divsChild>
                </w:div>
                <w:div w:id="572397273">
                  <w:marLeft w:val="0"/>
                  <w:marRight w:val="0"/>
                  <w:marTop w:val="0"/>
                  <w:marBottom w:val="0"/>
                  <w:divBdr>
                    <w:top w:val="none" w:sz="0" w:space="0" w:color="auto"/>
                    <w:left w:val="none" w:sz="0" w:space="0" w:color="auto"/>
                    <w:bottom w:val="none" w:sz="0" w:space="0" w:color="auto"/>
                    <w:right w:val="none" w:sz="0" w:space="0" w:color="auto"/>
                  </w:divBdr>
                  <w:divsChild>
                    <w:div w:id="1583030315">
                      <w:marLeft w:val="0"/>
                      <w:marRight w:val="0"/>
                      <w:marTop w:val="0"/>
                      <w:marBottom w:val="0"/>
                      <w:divBdr>
                        <w:top w:val="none" w:sz="0" w:space="0" w:color="auto"/>
                        <w:left w:val="none" w:sz="0" w:space="0" w:color="auto"/>
                        <w:bottom w:val="none" w:sz="0" w:space="0" w:color="auto"/>
                        <w:right w:val="none" w:sz="0" w:space="0" w:color="auto"/>
                      </w:divBdr>
                    </w:div>
                  </w:divsChild>
                </w:div>
                <w:div w:id="347366033">
                  <w:marLeft w:val="0"/>
                  <w:marRight w:val="0"/>
                  <w:marTop w:val="0"/>
                  <w:marBottom w:val="0"/>
                  <w:divBdr>
                    <w:top w:val="none" w:sz="0" w:space="0" w:color="auto"/>
                    <w:left w:val="none" w:sz="0" w:space="0" w:color="auto"/>
                    <w:bottom w:val="none" w:sz="0" w:space="0" w:color="auto"/>
                    <w:right w:val="none" w:sz="0" w:space="0" w:color="auto"/>
                  </w:divBdr>
                  <w:divsChild>
                    <w:div w:id="55473714">
                      <w:marLeft w:val="0"/>
                      <w:marRight w:val="0"/>
                      <w:marTop w:val="0"/>
                      <w:marBottom w:val="0"/>
                      <w:divBdr>
                        <w:top w:val="none" w:sz="0" w:space="0" w:color="auto"/>
                        <w:left w:val="none" w:sz="0" w:space="0" w:color="auto"/>
                        <w:bottom w:val="none" w:sz="0" w:space="0" w:color="auto"/>
                        <w:right w:val="none" w:sz="0" w:space="0" w:color="auto"/>
                      </w:divBdr>
                    </w:div>
                  </w:divsChild>
                </w:div>
                <w:div w:id="2133286191">
                  <w:marLeft w:val="0"/>
                  <w:marRight w:val="0"/>
                  <w:marTop w:val="0"/>
                  <w:marBottom w:val="0"/>
                  <w:divBdr>
                    <w:top w:val="none" w:sz="0" w:space="0" w:color="auto"/>
                    <w:left w:val="none" w:sz="0" w:space="0" w:color="auto"/>
                    <w:bottom w:val="none" w:sz="0" w:space="0" w:color="auto"/>
                    <w:right w:val="none" w:sz="0" w:space="0" w:color="auto"/>
                  </w:divBdr>
                  <w:divsChild>
                    <w:div w:id="1767530012">
                      <w:marLeft w:val="0"/>
                      <w:marRight w:val="0"/>
                      <w:marTop w:val="0"/>
                      <w:marBottom w:val="0"/>
                      <w:divBdr>
                        <w:top w:val="none" w:sz="0" w:space="0" w:color="auto"/>
                        <w:left w:val="none" w:sz="0" w:space="0" w:color="auto"/>
                        <w:bottom w:val="none" w:sz="0" w:space="0" w:color="auto"/>
                        <w:right w:val="none" w:sz="0" w:space="0" w:color="auto"/>
                      </w:divBdr>
                    </w:div>
                  </w:divsChild>
                </w:div>
                <w:div w:id="1220941671">
                  <w:marLeft w:val="0"/>
                  <w:marRight w:val="0"/>
                  <w:marTop w:val="0"/>
                  <w:marBottom w:val="0"/>
                  <w:divBdr>
                    <w:top w:val="none" w:sz="0" w:space="0" w:color="auto"/>
                    <w:left w:val="none" w:sz="0" w:space="0" w:color="auto"/>
                    <w:bottom w:val="none" w:sz="0" w:space="0" w:color="auto"/>
                    <w:right w:val="none" w:sz="0" w:space="0" w:color="auto"/>
                  </w:divBdr>
                  <w:divsChild>
                    <w:div w:id="2093038872">
                      <w:marLeft w:val="0"/>
                      <w:marRight w:val="0"/>
                      <w:marTop w:val="0"/>
                      <w:marBottom w:val="0"/>
                      <w:divBdr>
                        <w:top w:val="none" w:sz="0" w:space="0" w:color="auto"/>
                        <w:left w:val="none" w:sz="0" w:space="0" w:color="auto"/>
                        <w:bottom w:val="none" w:sz="0" w:space="0" w:color="auto"/>
                        <w:right w:val="none" w:sz="0" w:space="0" w:color="auto"/>
                      </w:divBdr>
                    </w:div>
                  </w:divsChild>
                </w:div>
                <w:div w:id="529992049">
                  <w:marLeft w:val="0"/>
                  <w:marRight w:val="0"/>
                  <w:marTop w:val="0"/>
                  <w:marBottom w:val="0"/>
                  <w:divBdr>
                    <w:top w:val="none" w:sz="0" w:space="0" w:color="auto"/>
                    <w:left w:val="none" w:sz="0" w:space="0" w:color="auto"/>
                    <w:bottom w:val="none" w:sz="0" w:space="0" w:color="auto"/>
                    <w:right w:val="none" w:sz="0" w:space="0" w:color="auto"/>
                  </w:divBdr>
                  <w:divsChild>
                    <w:div w:id="1486311280">
                      <w:marLeft w:val="0"/>
                      <w:marRight w:val="0"/>
                      <w:marTop w:val="0"/>
                      <w:marBottom w:val="0"/>
                      <w:divBdr>
                        <w:top w:val="none" w:sz="0" w:space="0" w:color="auto"/>
                        <w:left w:val="none" w:sz="0" w:space="0" w:color="auto"/>
                        <w:bottom w:val="none" w:sz="0" w:space="0" w:color="auto"/>
                        <w:right w:val="none" w:sz="0" w:space="0" w:color="auto"/>
                      </w:divBdr>
                    </w:div>
                  </w:divsChild>
                </w:div>
                <w:div w:id="1118062881">
                  <w:marLeft w:val="0"/>
                  <w:marRight w:val="0"/>
                  <w:marTop w:val="0"/>
                  <w:marBottom w:val="0"/>
                  <w:divBdr>
                    <w:top w:val="none" w:sz="0" w:space="0" w:color="auto"/>
                    <w:left w:val="none" w:sz="0" w:space="0" w:color="auto"/>
                    <w:bottom w:val="none" w:sz="0" w:space="0" w:color="auto"/>
                    <w:right w:val="none" w:sz="0" w:space="0" w:color="auto"/>
                  </w:divBdr>
                  <w:divsChild>
                    <w:div w:id="1348601745">
                      <w:marLeft w:val="0"/>
                      <w:marRight w:val="0"/>
                      <w:marTop w:val="0"/>
                      <w:marBottom w:val="0"/>
                      <w:divBdr>
                        <w:top w:val="none" w:sz="0" w:space="0" w:color="auto"/>
                        <w:left w:val="none" w:sz="0" w:space="0" w:color="auto"/>
                        <w:bottom w:val="none" w:sz="0" w:space="0" w:color="auto"/>
                        <w:right w:val="none" w:sz="0" w:space="0" w:color="auto"/>
                      </w:divBdr>
                    </w:div>
                  </w:divsChild>
                </w:div>
                <w:div w:id="2125611418">
                  <w:marLeft w:val="0"/>
                  <w:marRight w:val="0"/>
                  <w:marTop w:val="0"/>
                  <w:marBottom w:val="0"/>
                  <w:divBdr>
                    <w:top w:val="none" w:sz="0" w:space="0" w:color="auto"/>
                    <w:left w:val="none" w:sz="0" w:space="0" w:color="auto"/>
                    <w:bottom w:val="none" w:sz="0" w:space="0" w:color="auto"/>
                    <w:right w:val="none" w:sz="0" w:space="0" w:color="auto"/>
                  </w:divBdr>
                  <w:divsChild>
                    <w:div w:id="474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7750">
              <w:marLeft w:val="0"/>
              <w:marRight w:val="0"/>
              <w:marTop w:val="0"/>
              <w:marBottom w:val="0"/>
              <w:divBdr>
                <w:top w:val="none" w:sz="0" w:space="0" w:color="auto"/>
                <w:left w:val="none" w:sz="0" w:space="0" w:color="auto"/>
                <w:bottom w:val="none" w:sz="0" w:space="0" w:color="auto"/>
                <w:right w:val="none" w:sz="0" w:space="0" w:color="auto"/>
              </w:divBdr>
              <w:divsChild>
                <w:div w:id="270473835">
                  <w:marLeft w:val="0"/>
                  <w:marRight w:val="0"/>
                  <w:marTop w:val="0"/>
                  <w:marBottom w:val="0"/>
                  <w:divBdr>
                    <w:top w:val="none" w:sz="0" w:space="0" w:color="auto"/>
                    <w:left w:val="none" w:sz="0" w:space="0" w:color="auto"/>
                    <w:bottom w:val="none" w:sz="0" w:space="0" w:color="auto"/>
                    <w:right w:val="none" w:sz="0" w:space="0" w:color="auto"/>
                  </w:divBdr>
                </w:div>
              </w:divsChild>
            </w:div>
            <w:div w:id="519129672">
              <w:marLeft w:val="0"/>
              <w:marRight w:val="0"/>
              <w:marTop w:val="0"/>
              <w:marBottom w:val="0"/>
              <w:divBdr>
                <w:top w:val="none" w:sz="0" w:space="0" w:color="auto"/>
                <w:left w:val="none" w:sz="0" w:space="0" w:color="auto"/>
                <w:bottom w:val="none" w:sz="0" w:space="0" w:color="auto"/>
                <w:right w:val="none" w:sz="0" w:space="0" w:color="auto"/>
              </w:divBdr>
              <w:divsChild>
                <w:div w:id="1751462366">
                  <w:marLeft w:val="0"/>
                  <w:marRight w:val="0"/>
                  <w:marTop w:val="0"/>
                  <w:marBottom w:val="0"/>
                  <w:divBdr>
                    <w:top w:val="none" w:sz="0" w:space="0" w:color="auto"/>
                    <w:left w:val="none" w:sz="0" w:space="0" w:color="auto"/>
                    <w:bottom w:val="none" w:sz="0" w:space="0" w:color="auto"/>
                    <w:right w:val="none" w:sz="0" w:space="0" w:color="auto"/>
                  </w:divBdr>
                </w:div>
              </w:divsChild>
            </w:div>
            <w:div w:id="1745644774">
              <w:marLeft w:val="0"/>
              <w:marRight w:val="0"/>
              <w:marTop w:val="0"/>
              <w:marBottom w:val="0"/>
              <w:divBdr>
                <w:top w:val="none" w:sz="0" w:space="0" w:color="auto"/>
                <w:left w:val="none" w:sz="0" w:space="0" w:color="auto"/>
                <w:bottom w:val="none" w:sz="0" w:space="0" w:color="auto"/>
                <w:right w:val="none" w:sz="0" w:space="0" w:color="auto"/>
              </w:divBdr>
              <w:divsChild>
                <w:div w:id="207764978">
                  <w:marLeft w:val="0"/>
                  <w:marRight w:val="0"/>
                  <w:marTop w:val="0"/>
                  <w:marBottom w:val="0"/>
                  <w:divBdr>
                    <w:top w:val="none" w:sz="0" w:space="0" w:color="auto"/>
                    <w:left w:val="none" w:sz="0" w:space="0" w:color="auto"/>
                    <w:bottom w:val="none" w:sz="0" w:space="0" w:color="auto"/>
                    <w:right w:val="none" w:sz="0" w:space="0" w:color="auto"/>
                  </w:divBdr>
                  <w:divsChild>
                    <w:div w:id="1180584008">
                      <w:marLeft w:val="0"/>
                      <w:marRight w:val="0"/>
                      <w:marTop w:val="0"/>
                      <w:marBottom w:val="0"/>
                      <w:divBdr>
                        <w:top w:val="none" w:sz="0" w:space="0" w:color="auto"/>
                        <w:left w:val="none" w:sz="0" w:space="0" w:color="auto"/>
                        <w:bottom w:val="none" w:sz="0" w:space="0" w:color="auto"/>
                        <w:right w:val="none" w:sz="0" w:space="0" w:color="auto"/>
                      </w:divBdr>
                    </w:div>
                  </w:divsChild>
                </w:div>
                <w:div w:id="1921481687">
                  <w:marLeft w:val="0"/>
                  <w:marRight w:val="0"/>
                  <w:marTop w:val="0"/>
                  <w:marBottom w:val="0"/>
                  <w:divBdr>
                    <w:top w:val="none" w:sz="0" w:space="0" w:color="auto"/>
                    <w:left w:val="none" w:sz="0" w:space="0" w:color="auto"/>
                    <w:bottom w:val="none" w:sz="0" w:space="0" w:color="auto"/>
                    <w:right w:val="none" w:sz="0" w:space="0" w:color="auto"/>
                  </w:divBdr>
                  <w:divsChild>
                    <w:div w:id="2039694227">
                      <w:marLeft w:val="0"/>
                      <w:marRight w:val="0"/>
                      <w:marTop w:val="0"/>
                      <w:marBottom w:val="0"/>
                      <w:divBdr>
                        <w:top w:val="none" w:sz="0" w:space="0" w:color="auto"/>
                        <w:left w:val="none" w:sz="0" w:space="0" w:color="auto"/>
                        <w:bottom w:val="none" w:sz="0" w:space="0" w:color="auto"/>
                        <w:right w:val="none" w:sz="0" w:space="0" w:color="auto"/>
                      </w:divBdr>
                    </w:div>
                  </w:divsChild>
                </w:div>
                <w:div w:id="2127889353">
                  <w:marLeft w:val="0"/>
                  <w:marRight w:val="0"/>
                  <w:marTop w:val="0"/>
                  <w:marBottom w:val="0"/>
                  <w:divBdr>
                    <w:top w:val="none" w:sz="0" w:space="0" w:color="auto"/>
                    <w:left w:val="none" w:sz="0" w:space="0" w:color="auto"/>
                    <w:bottom w:val="none" w:sz="0" w:space="0" w:color="auto"/>
                    <w:right w:val="none" w:sz="0" w:space="0" w:color="auto"/>
                  </w:divBdr>
                  <w:divsChild>
                    <w:div w:id="270747376">
                      <w:marLeft w:val="0"/>
                      <w:marRight w:val="0"/>
                      <w:marTop w:val="0"/>
                      <w:marBottom w:val="0"/>
                      <w:divBdr>
                        <w:top w:val="none" w:sz="0" w:space="0" w:color="auto"/>
                        <w:left w:val="none" w:sz="0" w:space="0" w:color="auto"/>
                        <w:bottom w:val="none" w:sz="0" w:space="0" w:color="auto"/>
                        <w:right w:val="none" w:sz="0" w:space="0" w:color="auto"/>
                      </w:divBdr>
                    </w:div>
                  </w:divsChild>
                </w:div>
                <w:div w:id="612706431">
                  <w:marLeft w:val="0"/>
                  <w:marRight w:val="0"/>
                  <w:marTop w:val="0"/>
                  <w:marBottom w:val="0"/>
                  <w:divBdr>
                    <w:top w:val="none" w:sz="0" w:space="0" w:color="auto"/>
                    <w:left w:val="none" w:sz="0" w:space="0" w:color="auto"/>
                    <w:bottom w:val="none" w:sz="0" w:space="0" w:color="auto"/>
                    <w:right w:val="none" w:sz="0" w:space="0" w:color="auto"/>
                  </w:divBdr>
                  <w:divsChild>
                    <w:div w:id="1106316740">
                      <w:marLeft w:val="0"/>
                      <w:marRight w:val="0"/>
                      <w:marTop w:val="0"/>
                      <w:marBottom w:val="0"/>
                      <w:divBdr>
                        <w:top w:val="none" w:sz="0" w:space="0" w:color="auto"/>
                        <w:left w:val="none" w:sz="0" w:space="0" w:color="auto"/>
                        <w:bottom w:val="none" w:sz="0" w:space="0" w:color="auto"/>
                        <w:right w:val="none" w:sz="0" w:space="0" w:color="auto"/>
                      </w:divBdr>
                    </w:div>
                  </w:divsChild>
                </w:div>
                <w:div w:id="170998777">
                  <w:marLeft w:val="0"/>
                  <w:marRight w:val="0"/>
                  <w:marTop w:val="0"/>
                  <w:marBottom w:val="0"/>
                  <w:divBdr>
                    <w:top w:val="none" w:sz="0" w:space="0" w:color="auto"/>
                    <w:left w:val="none" w:sz="0" w:space="0" w:color="auto"/>
                    <w:bottom w:val="none" w:sz="0" w:space="0" w:color="auto"/>
                    <w:right w:val="none" w:sz="0" w:space="0" w:color="auto"/>
                  </w:divBdr>
                  <w:divsChild>
                    <w:div w:id="767316167">
                      <w:marLeft w:val="0"/>
                      <w:marRight w:val="0"/>
                      <w:marTop w:val="0"/>
                      <w:marBottom w:val="0"/>
                      <w:divBdr>
                        <w:top w:val="none" w:sz="0" w:space="0" w:color="auto"/>
                        <w:left w:val="none" w:sz="0" w:space="0" w:color="auto"/>
                        <w:bottom w:val="none" w:sz="0" w:space="0" w:color="auto"/>
                        <w:right w:val="none" w:sz="0" w:space="0" w:color="auto"/>
                      </w:divBdr>
                    </w:div>
                  </w:divsChild>
                </w:div>
                <w:div w:id="715810687">
                  <w:marLeft w:val="0"/>
                  <w:marRight w:val="0"/>
                  <w:marTop w:val="0"/>
                  <w:marBottom w:val="0"/>
                  <w:divBdr>
                    <w:top w:val="none" w:sz="0" w:space="0" w:color="auto"/>
                    <w:left w:val="none" w:sz="0" w:space="0" w:color="auto"/>
                    <w:bottom w:val="none" w:sz="0" w:space="0" w:color="auto"/>
                    <w:right w:val="none" w:sz="0" w:space="0" w:color="auto"/>
                  </w:divBdr>
                  <w:divsChild>
                    <w:div w:id="1553272090">
                      <w:marLeft w:val="0"/>
                      <w:marRight w:val="0"/>
                      <w:marTop w:val="0"/>
                      <w:marBottom w:val="0"/>
                      <w:divBdr>
                        <w:top w:val="none" w:sz="0" w:space="0" w:color="auto"/>
                        <w:left w:val="none" w:sz="0" w:space="0" w:color="auto"/>
                        <w:bottom w:val="none" w:sz="0" w:space="0" w:color="auto"/>
                        <w:right w:val="none" w:sz="0" w:space="0" w:color="auto"/>
                      </w:divBdr>
                    </w:div>
                  </w:divsChild>
                </w:div>
                <w:div w:id="1522354525">
                  <w:marLeft w:val="0"/>
                  <w:marRight w:val="0"/>
                  <w:marTop w:val="0"/>
                  <w:marBottom w:val="0"/>
                  <w:divBdr>
                    <w:top w:val="none" w:sz="0" w:space="0" w:color="auto"/>
                    <w:left w:val="none" w:sz="0" w:space="0" w:color="auto"/>
                    <w:bottom w:val="none" w:sz="0" w:space="0" w:color="auto"/>
                    <w:right w:val="none" w:sz="0" w:space="0" w:color="auto"/>
                  </w:divBdr>
                  <w:divsChild>
                    <w:div w:id="216356208">
                      <w:marLeft w:val="0"/>
                      <w:marRight w:val="0"/>
                      <w:marTop w:val="0"/>
                      <w:marBottom w:val="0"/>
                      <w:divBdr>
                        <w:top w:val="none" w:sz="0" w:space="0" w:color="auto"/>
                        <w:left w:val="none" w:sz="0" w:space="0" w:color="auto"/>
                        <w:bottom w:val="none" w:sz="0" w:space="0" w:color="auto"/>
                        <w:right w:val="none" w:sz="0" w:space="0" w:color="auto"/>
                      </w:divBdr>
                    </w:div>
                  </w:divsChild>
                </w:div>
                <w:div w:id="1203981417">
                  <w:marLeft w:val="0"/>
                  <w:marRight w:val="0"/>
                  <w:marTop w:val="0"/>
                  <w:marBottom w:val="0"/>
                  <w:divBdr>
                    <w:top w:val="none" w:sz="0" w:space="0" w:color="auto"/>
                    <w:left w:val="none" w:sz="0" w:space="0" w:color="auto"/>
                    <w:bottom w:val="none" w:sz="0" w:space="0" w:color="auto"/>
                    <w:right w:val="none" w:sz="0" w:space="0" w:color="auto"/>
                  </w:divBdr>
                  <w:divsChild>
                    <w:div w:id="222722645">
                      <w:marLeft w:val="0"/>
                      <w:marRight w:val="0"/>
                      <w:marTop w:val="0"/>
                      <w:marBottom w:val="0"/>
                      <w:divBdr>
                        <w:top w:val="none" w:sz="0" w:space="0" w:color="auto"/>
                        <w:left w:val="none" w:sz="0" w:space="0" w:color="auto"/>
                        <w:bottom w:val="none" w:sz="0" w:space="0" w:color="auto"/>
                        <w:right w:val="none" w:sz="0" w:space="0" w:color="auto"/>
                      </w:divBdr>
                    </w:div>
                  </w:divsChild>
                </w:div>
                <w:div w:id="1385445985">
                  <w:marLeft w:val="0"/>
                  <w:marRight w:val="0"/>
                  <w:marTop w:val="0"/>
                  <w:marBottom w:val="0"/>
                  <w:divBdr>
                    <w:top w:val="none" w:sz="0" w:space="0" w:color="auto"/>
                    <w:left w:val="none" w:sz="0" w:space="0" w:color="auto"/>
                    <w:bottom w:val="none" w:sz="0" w:space="0" w:color="auto"/>
                    <w:right w:val="none" w:sz="0" w:space="0" w:color="auto"/>
                  </w:divBdr>
                  <w:divsChild>
                    <w:div w:id="1700276873">
                      <w:marLeft w:val="0"/>
                      <w:marRight w:val="0"/>
                      <w:marTop w:val="0"/>
                      <w:marBottom w:val="0"/>
                      <w:divBdr>
                        <w:top w:val="none" w:sz="0" w:space="0" w:color="auto"/>
                        <w:left w:val="none" w:sz="0" w:space="0" w:color="auto"/>
                        <w:bottom w:val="none" w:sz="0" w:space="0" w:color="auto"/>
                        <w:right w:val="none" w:sz="0" w:space="0" w:color="auto"/>
                      </w:divBdr>
                    </w:div>
                  </w:divsChild>
                </w:div>
                <w:div w:id="1138960766">
                  <w:marLeft w:val="0"/>
                  <w:marRight w:val="0"/>
                  <w:marTop w:val="0"/>
                  <w:marBottom w:val="0"/>
                  <w:divBdr>
                    <w:top w:val="none" w:sz="0" w:space="0" w:color="auto"/>
                    <w:left w:val="none" w:sz="0" w:space="0" w:color="auto"/>
                    <w:bottom w:val="none" w:sz="0" w:space="0" w:color="auto"/>
                    <w:right w:val="none" w:sz="0" w:space="0" w:color="auto"/>
                  </w:divBdr>
                  <w:divsChild>
                    <w:div w:id="657270628">
                      <w:marLeft w:val="0"/>
                      <w:marRight w:val="0"/>
                      <w:marTop w:val="0"/>
                      <w:marBottom w:val="0"/>
                      <w:divBdr>
                        <w:top w:val="none" w:sz="0" w:space="0" w:color="auto"/>
                        <w:left w:val="none" w:sz="0" w:space="0" w:color="auto"/>
                        <w:bottom w:val="none" w:sz="0" w:space="0" w:color="auto"/>
                        <w:right w:val="none" w:sz="0" w:space="0" w:color="auto"/>
                      </w:divBdr>
                    </w:div>
                  </w:divsChild>
                </w:div>
                <w:div w:id="244849138">
                  <w:marLeft w:val="0"/>
                  <w:marRight w:val="0"/>
                  <w:marTop w:val="0"/>
                  <w:marBottom w:val="0"/>
                  <w:divBdr>
                    <w:top w:val="none" w:sz="0" w:space="0" w:color="auto"/>
                    <w:left w:val="none" w:sz="0" w:space="0" w:color="auto"/>
                    <w:bottom w:val="none" w:sz="0" w:space="0" w:color="auto"/>
                    <w:right w:val="none" w:sz="0" w:space="0" w:color="auto"/>
                  </w:divBdr>
                  <w:divsChild>
                    <w:div w:id="1615556516">
                      <w:marLeft w:val="0"/>
                      <w:marRight w:val="0"/>
                      <w:marTop w:val="0"/>
                      <w:marBottom w:val="0"/>
                      <w:divBdr>
                        <w:top w:val="none" w:sz="0" w:space="0" w:color="auto"/>
                        <w:left w:val="none" w:sz="0" w:space="0" w:color="auto"/>
                        <w:bottom w:val="none" w:sz="0" w:space="0" w:color="auto"/>
                        <w:right w:val="none" w:sz="0" w:space="0" w:color="auto"/>
                      </w:divBdr>
                    </w:div>
                  </w:divsChild>
                </w:div>
                <w:div w:id="1419792650">
                  <w:marLeft w:val="0"/>
                  <w:marRight w:val="0"/>
                  <w:marTop w:val="0"/>
                  <w:marBottom w:val="0"/>
                  <w:divBdr>
                    <w:top w:val="none" w:sz="0" w:space="0" w:color="auto"/>
                    <w:left w:val="none" w:sz="0" w:space="0" w:color="auto"/>
                    <w:bottom w:val="none" w:sz="0" w:space="0" w:color="auto"/>
                    <w:right w:val="none" w:sz="0" w:space="0" w:color="auto"/>
                  </w:divBdr>
                  <w:divsChild>
                    <w:div w:id="1877502842">
                      <w:marLeft w:val="0"/>
                      <w:marRight w:val="0"/>
                      <w:marTop w:val="0"/>
                      <w:marBottom w:val="0"/>
                      <w:divBdr>
                        <w:top w:val="none" w:sz="0" w:space="0" w:color="auto"/>
                        <w:left w:val="none" w:sz="0" w:space="0" w:color="auto"/>
                        <w:bottom w:val="none" w:sz="0" w:space="0" w:color="auto"/>
                        <w:right w:val="none" w:sz="0" w:space="0" w:color="auto"/>
                      </w:divBdr>
                    </w:div>
                  </w:divsChild>
                </w:div>
                <w:div w:id="20136513">
                  <w:marLeft w:val="0"/>
                  <w:marRight w:val="0"/>
                  <w:marTop w:val="0"/>
                  <w:marBottom w:val="0"/>
                  <w:divBdr>
                    <w:top w:val="none" w:sz="0" w:space="0" w:color="auto"/>
                    <w:left w:val="none" w:sz="0" w:space="0" w:color="auto"/>
                    <w:bottom w:val="none" w:sz="0" w:space="0" w:color="auto"/>
                    <w:right w:val="none" w:sz="0" w:space="0" w:color="auto"/>
                  </w:divBdr>
                  <w:divsChild>
                    <w:div w:id="305016191">
                      <w:marLeft w:val="0"/>
                      <w:marRight w:val="0"/>
                      <w:marTop w:val="0"/>
                      <w:marBottom w:val="0"/>
                      <w:divBdr>
                        <w:top w:val="none" w:sz="0" w:space="0" w:color="auto"/>
                        <w:left w:val="none" w:sz="0" w:space="0" w:color="auto"/>
                        <w:bottom w:val="none" w:sz="0" w:space="0" w:color="auto"/>
                        <w:right w:val="none" w:sz="0" w:space="0" w:color="auto"/>
                      </w:divBdr>
                    </w:div>
                  </w:divsChild>
                </w:div>
                <w:div w:id="236018151">
                  <w:marLeft w:val="0"/>
                  <w:marRight w:val="0"/>
                  <w:marTop w:val="0"/>
                  <w:marBottom w:val="0"/>
                  <w:divBdr>
                    <w:top w:val="none" w:sz="0" w:space="0" w:color="auto"/>
                    <w:left w:val="none" w:sz="0" w:space="0" w:color="auto"/>
                    <w:bottom w:val="none" w:sz="0" w:space="0" w:color="auto"/>
                    <w:right w:val="none" w:sz="0" w:space="0" w:color="auto"/>
                  </w:divBdr>
                  <w:divsChild>
                    <w:div w:id="1445268004">
                      <w:marLeft w:val="0"/>
                      <w:marRight w:val="0"/>
                      <w:marTop w:val="0"/>
                      <w:marBottom w:val="0"/>
                      <w:divBdr>
                        <w:top w:val="none" w:sz="0" w:space="0" w:color="auto"/>
                        <w:left w:val="none" w:sz="0" w:space="0" w:color="auto"/>
                        <w:bottom w:val="none" w:sz="0" w:space="0" w:color="auto"/>
                        <w:right w:val="none" w:sz="0" w:space="0" w:color="auto"/>
                      </w:divBdr>
                    </w:div>
                  </w:divsChild>
                </w:div>
                <w:div w:id="1449348208">
                  <w:marLeft w:val="0"/>
                  <w:marRight w:val="0"/>
                  <w:marTop w:val="0"/>
                  <w:marBottom w:val="0"/>
                  <w:divBdr>
                    <w:top w:val="none" w:sz="0" w:space="0" w:color="auto"/>
                    <w:left w:val="none" w:sz="0" w:space="0" w:color="auto"/>
                    <w:bottom w:val="none" w:sz="0" w:space="0" w:color="auto"/>
                    <w:right w:val="none" w:sz="0" w:space="0" w:color="auto"/>
                  </w:divBdr>
                  <w:divsChild>
                    <w:div w:id="578439232">
                      <w:marLeft w:val="0"/>
                      <w:marRight w:val="0"/>
                      <w:marTop w:val="0"/>
                      <w:marBottom w:val="0"/>
                      <w:divBdr>
                        <w:top w:val="none" w:sz="0" w:space="0" w:color="auto"/>
                        <w:left w:val="none" w:sz="0" w:space="0" w:color="auto"/>
                        <w:bottom w:val="none" w:sz="0" w:space="0" w:color="auto"/>
                        <w:right w:val="none" w:sz="0" w:space="0" w:color="auto"/>
                      </w:divBdr>
                    </w:div>
                  </w:divsChild>
                </w:div>
                <w:div w:id="1896550506">
                  <w:marLeft w:val="0"/>
                  <w:marRight w:val="0"/>
                  <w:marTop w:val="0"/>
                  <w:marBottom w:val="0"/>
                  <w:divBdr>
                    <w:top w:val="none" w:sz="0" w:space="0" w:color="auto"/>
                    <w:left w:val="none" w:sz="0" w:space="0" w:color="auto"/>
                    <w:bottom w:val="none" w:sz="0" w:space="0" w:color="auto"/>
                    <w:right w:val="none" w:sz="0" w:space="0" w:color="auto"/>
                  </w:divBdr>
                  <w:divsChild>
                    <w:div w:id="1973440400">
                      <w:marLeft w:val="0"/>
                      <w:marRight w:val="0"/>
                      <w:marTop w:val="0"/>
                      <w:marBottom w:val="0"/>
                      <w:divBdr>
                        <w:top w:val="none" w:sz="0" w:space="0" w:color="auto"/>
                        <w:left w:val="none" w:sz="0" w:space="0" w:color="auto"/>
                        <w:bottom w:val="none" w:sz="0" w:space="0" w:color="auto"/>
                        <w:right w:val="none" w:sz="0" w:space="0" w:color="auto"/>
                      </w:divBdr>
                    </w:div>
                  </w:divsChild>
                </w:div>
                <w:div w:id="1688412000">
                  <w:marLeft w:val="0"/>
                  <w:marRight w:val="0"/>
                  <w:marTop w:val="0"/>
                  <w:marBottom w:val="0"/>
                  <w:divBdr>
                    <w:top w:val="none" w:sz="0" w:space="0" w:color="auto"/>
                    <w:left w:val="none" w:sz="0" w:space="0" w:color="auto"/>
                    <w:bottom w:val="none" w:sz="0" w:space="0" w:color="auto"/>
                    <w:right w:val="none" w:sz="0" w:space="0" w:color="auto"/>
                  </w:divBdr>
                  <w:divsChild>
                    <w:div w:id="1195969216">
                      <w:marLeft w:val="0"/>
                      <w:marRight w:val="0"/>
                      <w:marTop w:val="0"/>
                      <w:marBottom w:val="0"/>
                      <w:divBdr>
                        <w:top w:val="none" w:sz="0" w:space="0" w:color="auto"/>
                        <w:left w:val="none" w:sz="0" w:space="0" w:color="auto"/>
                        <w:bottom w:val="none" w:sz="0" w:space="0" w:color="auto"/>
                        <w:right w:val="none" w:sz="0" w:space="0" w:color="auto"/>
                      </w:divBdr>
                    </w:div>
                  </w:divsChild>
                </w:div>
                <w:div w:id="92823688">
                  <w:marLeft w:val="0"/>
                  <w:marRight w:val="0"/>
                  <w:marTop w:val="0"/>
                  <w:marBottom w:val="0"/>
                  <w:divBdr>
                    <w:top w:val="none" w:sz="0" w:space="0" w:color="auto"/>
                    <w:left w:val="none" w:sz="0" w:space="0" w:color="auto"/>
                    <w:bottom w:val="none" w:sz="0" w:space="0" w:color="auto"/>
                    <w:right w:val="none" w:sz="0" w:space="0" w:color="auto"/>
                  </w:divBdr>
                  <w:divsChild>
                    <w:div w:id="754211086">
                      <w:marLeft w:val="0"/>
                      <w:marRight w:val="0"/>
                      <w:marTop w:val="0"/>
                      <w:marBottom w:val="0"/>
                      <w:divBdr>
                        <w:top w:val="none" w:sz="0" w:space="0" w:color="auto"/>
                        <w:left w:val="none" w:sz="0" w:space="0" w:color="auto"/>
                        <w:bottom w:val="none" w:sz="0" w:space="0" w:color="auto"/>
                        <w:right w:val="none" w:sz="0" w:space="0" w:color="auto"/>
                      </w:divBdr>
                    </w:div>
                  </w:divsChild>
                </w:div>
                <w:div w:id="1719353049">
                  <w:marLeft w:val="0"/>
                  <w:marRight w:val="0"/>
                  <w:marTop w:val="0"/>
                  <w:marBottom w:val="0"/>
                  <w:divBdr>
                    <w:top w:val="none" w:sz="0" w:space="0" w:color="auto"/>
                    <w:left w:val="none" w:sz="0" w:space="0" w:color="auto"/>
                    <w:bottom w:val="none" w:sz="0" w:space="0" w:color="auto"/>
                    <w:right w:val="none" w:sz="0" w:space="0" w:color="auto"/>
                  </w:divBdr>
                  <w:divsChild>
                    <w:div w:id="1614437719">
                      <w:marLeft w:val="0"/>
                      <w:marRight w:val="0"/>
                      <w:marTop w:val="0"/>
                      <w:marBottom w:val="0"/>
                      <w:divBdr>
                        <w:top w:val="none" w:sz="0" w:space="0" w:color="auto"/>
                        <w:left w:val="none" w:sz="0" w:space="0" w:color="auto"/>
                        <w:bottom w:val="none" w:sz="0" w:space="0" w:color="auto"/>
                        <w:right w:val="none" w:sz="0" w:space="0" w:color="auto"/>
                      </w:divBdr>
                    </w:div>
                  </w:divsChild>
                </w:div>
                <w:div w:id="673655058">
                  <w:marLeft w:val="0"/>
                  <w:marRight w:val="0"/>
                  <w:marTop w:val="0"/>
                  <w:marBottom w:val="0"/>
                  <w:divBdr>
                    <w:top w:val="none" w:sz="0" w:space="0" w:color="auto"/>
                    <w:left w:val="none" w:sz="0" w:space="0" w:color="auto"/>
                    <w:bottom w:val="none" w:sz="0" w:space="0" w:color="auto"/>
                    <w:right w:val="none" w:sz="0" w:space="0" w:color="auto"/>
                  </w:divBdr>
                  <w:divsChild>
                    <w:div w:id="800615723">
                      <w:marLeft w:val="0"/>
                      <w:marRight w:val="0"/>
                      <w:marTop w:val="0"/>
                      <w:marBottom w:val="0"/>
                      <w:divBdr>
                        <w:top w:val="none" w:sz="0" w:space="0" w:color="auto"/>
                        <w:left w:val="none" w:sz="0" w:space="0" w:color="auto"/>
                        <w:bottom w:val="none" w:sz="0" w:space="0" w:color="auto"/>
                        <w:right w:val="none" w:sz="0" w:space="0" w:color="auto"/>
                      </w:divBdr>
                    </w:div>
                  </w:divsChild>
                </w:div>
                <w:div w:id="1987857230">
                  <w:marLeft w:val="0"/>
                  <w:marRight w:val="0"/>
                  <w:marTop w:val="0"/>
                  <w:marBottom w:val="0"/>
                  <w:divBdr>
                    <w:top w:val="none" w:sz="0" w:space="0" w:color="auto"/>
                    <w:left w:val="none" w:sz="0" w:space="0" w:color="auto"/>
                    <w:bottom w:val="none" w:sz="0" w:space="0" w:color="auto"/>
                    <w:right w:val="none" w:sz="0" w:space="0" w:color="auto"/>
                  </w:divBdr>
                  <w:divsChild>
                    <w:div w:id="715665391">
                      <w:marLeft w:val="0"/>
                      <w:marRight w:val="0"/>
                      <w:marTop w:val="0"/>
                      <w:marBottom w:val="0"/>
                      <w:divBdr>
                        <w:top w:val="none" w:sz="0" w:space="0" w:color="auto"/>
                        <w:left w:val="none" w:sz="0" w:space="0" w:color="auto"/>
                        <w:bottom w:val="none" w:sz="0" w:space="0" w:color="auto"/>
                        <w:right w:val="none" w:sz="0" w:space="0" w:color="auto"/>
                      </w:divBdr>
                    </w:div>
                  </w:divsChild>
                </w:div>
                <w:div w:id="98530718">
                  <w:marLeft w:val="0"/>
                  <w:marRight w:val="0"/>
                  <w:marTop w:val="0"/>
                  <w:marBottom w:val="0"/>
                  <w:divBdr>
                    <w:top w:val="none" w:sz="0" w:space="0" w:color="auto"/>
                    <w:left w:val="none" w:sz="0" w:space="0" w:color="auto"/>
                    <w:bottom w:val="none" w:sz="0" w:space="0" w:color="auto"/>
                    <w:right w:val="none" w:sz="0" w:space="0" w:color="auto"/>
                  </w:divBdr>
                  <w:divsChild>
                    <w:div w:id="445851694">
                      <w:marLeft w:val="0"/>
                      <w:marRight w:val="0"/>
                      <w:marTop w:val="0"/>
                      <w:marBottom w:val="0"/>
                      <w:divBdr>
                        <w:top w:val="none" w:sz="0" w:space="0" w:color="auto"/>
                        <w:left w:val="none" w:sz="0" w:space="0" w:color="auto"/>
                        <w:bottom w:val="none" w:sz="0" w:space="0" w:color="auto"/>
                        <w:right w:val="none" w:sz="0" w:space="0" w:color="auto"/>
                      </w:divBdr>
                    </w:div>
                  </w:divsChild>
                </w:div>
                <w:div w:id="1413699167">
                  <w:marLeft w:val="0"/>
                  <w:marRight w:val="0"/>
                  <w:marTop w:val="0"/>
                  <w:marBottom w:val="0"/>
                  <w:divBdr>
                    <w:top w:val="none" w:sz="0" w:space="0" w:color="auto"/>
                    <w:left w:val="none" w:sz="0" w:space="0" w:color="auto"/>
                    <w:bottom w:val="none" w:sz="0" w:space="0" w:color="auto"/>
                    <w:right w:val="none" w:sz="0" w:space="0" w:color="auto"/>
                  </w:divBdr>
                  <w:divsChild>
                    <w:div w:id="1309432814">
                      <w:marLeft w:val="0"/>
                      <w:marRight w:val="0"/>
                      <w:marTop w:val="0"/>
                      <w:marBottom w:val="0"/>
                      <w:divBdr>
                        <w:top w:val="none" w:sz="0" w:space="0" w:color="auto"/>
                        <w:left w:val="none" w:sz="0" w:space="0" w:color="auto"/>
                        <w:bottom w:val="none" w:sz="0" w:space="0" w:color="auto"/>
                        <w:right w:val="none" w:sz="0" w:space="0" w:color="auto"/>
                      </w:divBdr>
                    </w:div>
                  </w:divsChild>
                </w:div>
                <w:div w:id="1871600329">
                  <w:marLeft w:val="0"/>
                  <w:marRight w:val="0"/>
                  <w:marTop w:val="0"/>
                  <w:marBottom w:val="0"/>
                  <w:divBdr>
                    <w:top w:val="none" w:sz="0" w:space="0" w:color="auto"/>
                    <w:left w:val="none" w:sz="0" w:space="0" w:color="auto"/>
                    <w:bottom w:val="none" w:sz="0" w:space="0" w:color="auto"/>
                    <w:right w:val="none" w:sz="0" w:space="0" w:color="auto"/>
                  </w:divBdr>
                  <w:divsChild>
                    <w:div w:id="637104426">
                      <w:marLeft w:val="0"/>
                      <w:marRight w:val="0"/>
                      <w:marTop w:val="0"/>
                      <w:marBottom w:val="0"/>
                      <w:divBdr>
                        <w:top w:val="none" w:sz="0" w:space="0" w:color="auto"/>
                        <w:left w:val="none" w:sz="0" w:space="0" w:color="auto"/>
                        <w:bottom w:val="none" w:sz="0" w:space="0" w:color="auto"/>
                        <w:right w:val="none" w:sz="0" w:space="0" w:color="auto"/>
                      </w:divBdr>
                    </w:div>
                  </w:divsChild>
                </w:div>
                <w:div w:id="1496261107">
                  <w:marLeft w:val="0"/>
                  <w:marRight w:val="0"/>
                  <w:marTop w:val="0"/>
                  <w:marBottom w:val="0"/>
                  <w:divBdr>
                    <w:top w:val="none" w:sz="0" w:space="0" w:color="auto"/>
                    <w:left w:val="none" w:sz="0" w:space="0" w:color="auto"/>
                    <w:bottom w:val="none" w:sz="0" w:space="0" w:color="auto"/>
                    <w:right w:val="none" w:sz="0" w:space="0" w:color="auto"/>
                  </w:divBdr>
                  <w:divsChild>
                    <w:div w:id="2133551791">
                      <w:marLeft w:val="0"/>
                      <w:marRight w:val="0"/>
                      <w:marTop w:val="0"/>
                      <w:marBottom w:val="0"/>
                      <w:divBdr>
                        <w:top w:val="none" w:sz="0" w:space="0" w:color="auto"/>
                        <w:left w:val="none" w:sz="0" w:space="0" w:color="auto"/>
                        <w:bottom w:val="none" w:sz="0" w:space="0" w:color="auto"/>
                        <w:right w:val="none" w:sz="0" w:space="0" w:color="auto"/>
                      </w:divBdr>
                    </w:div>
                  </w:divsChild>
                </w:div>
                <w:div w:id="488979533">
                  <w:marLeft w:val="0"/>
                  <w:marRight w:val="0"/>
                  <w:marTop w:val="0"/>
                  <w:marBottom w:val="0"/>
                  <w:divBdr>
                    <w:top w:val="none" w:sz="0" w:space="0" w:color="auto"/>
                    <w:left w:val="none" w:sz="0" w:space="0" w:color="auto"/>
                    <w:bottom w:val="none" w:sz="0" w:space="0" w:color="auto"/>
                    <w:right w:val="none" w:sz="0" w:space="0" w:color="auto"/>
                  </w:divBdr>
                  <w:divsChild>
                    <w:div w:id="1761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1010">
              <w:marLeft w:val="0"/>
              <w:marRight w:val="0"/>
              <w:marTop w:val="0"/>
              <w:marBottom w:val="0"/>
              <w:divBdr>
                <w:top w:val="none" w:sz="0" w:space="0" w:color="auto"/>
                <w:left w:val="none" w:sz="0" w:space="0" w:color="auto"/>
                <w:bottom w:val="none" w:sz="0" w:space="0" w:color="auto"/>
                <w:right w:val="none" w:sz="0" w:space="0" w:color="auto"/>
              </w:divBdr>
              <w:divsChild>
                <w:div w:id="1597858486">
                  <w:marLeft w:val="0"/>
                  <w:marRight w:val="0"/>
                  <w:marTop w:val="0"/>
                  <w:marBottom w:val="0"/>
                  <w:divBdr>
                    <w:top w:val="none" w:sz="0" w:space="0" w:color="auto"/>
                    <w:left w:val="none" w:sz="0" w:space="0" w:color="auto"/>
                    <w:bottom w:val="none" w:sz="0" w:space="0" w:color="auto"/>
                    <w:right w:val="none" w:sz="0" w:space="0" w:color="auto"/>
                  </w:divBdr>
                </w:div>
              </w:divsChild>
            </w:div>
            <w:div w:id="1706367043">
              <w:marLeft w:val="0"/>
              <w:marRight w:val="0"/>
              <w:marTop w:val="0"/>
              <w:marBottom w:val="0"/>
              <w:divBdr>
                <w:top w:val="none" w:sz="0" w:space="0" w:color="auto"/>
                <w:left w:val="none" w:sz="0" w:space="0" w:color="auto"/>
                <w:bottom w:val="none" w:sz="0" w:space="0" w:color="auto"/>
                <w:right w:val="none" w:sz="0" w:space="0" w:color="auto"/>
              </w:divBdr>
              <w:divsChild>
                <w:div w:id="579363546">
                  <w:marLeft w:val="0"/>
                  <w:marRight w:val="0"/>
                  <w:marTop w:val="0"/>
                  <w:marBottom w:val="0"/>
                  <w:divBdr>
                    <w:top w:val="none" w:sz="0" w:space="0" w:color="auto"/>
                    <w:left w:val="none" w:sz="0" w:space="0" w:color="auto"/>
                    <w:bottom w:val="none" w:sz="0" w:space="0" w:color="auto"/>
                    <w:right w:val="none" w:sz="0" w:space="0" w:color="auto"/>
                  </w:divBdr>
                </w:div>
              </w:divsChild>
            </w:div>
            <w:div w:id="40445897">
              <w:marLeft w:val="0"/>
              <w:marRight w:val="0"/>
              <w:marTop w:val="0"/>
              <w:marBottom w:val="0"/>
              <w:divBdr>
                <w:top w:val="none" w:sz="0" w:space="0" w:color="auto"/>
                <w:left w:val="none" w:sz="0" w:space="0" w:color="auto"/>
                <w:bottom w:val="none" w:sz="0" w:space="0" w:color="auto"/>
                <w:right w:val="none" w:sz="0" w:space="0" w:color="auto"/>
              </w:divBdr>
              <w:divsChild>
                <w:div w:id="16770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31">
          <w:marLeft w:val="0"/>
          <w:marRight w:val="0"/>
          <w:marTop w:val="0"/>
          <w:marBottom w:val="0"/>
          <w:divBdr>
            <w:top w:val="none" w:sz="0" w:space="0" w:color="auto"/>
            <w:left w:val="none" w:sz="0" w:space="0" w:color="auto"/>
            <w:bottom w:val="none" w:sz="0" w:space="0" w:color="auto"/>
            <w:right w:val="none" w:sz="0" w:space="0" w:color="auto"/>
          </w:divBdr>
          <w:divsChild>
            <w:div w:id="280915042">
              <w:marLeft w:val="0"/>
              <w:marRight w:val="0"/>
              <w:marTop w:val="0"/>
              <w:marBottom w:val="0"/>
              <w:divBdr>
                <w:top w:val="none" w:sz="0" w:space="0" w:color="auto"/>
                <w:left w:val="none" w:sz="0" w:space="0" w:color="auto"/>
                <w:bottom w:val="none" w:sz="0" w:space="0" w:color="auto"/>
                <w:right w:val="none" w:sz="0" w:space="0" w:color="auto"/>
              </w:divBdr>
              <w:divsChild>
                <w:div w:id="1409428040">
                  <w:marLeft w:val="0"/>
                  <w:marRight w:val="0"/>
                  <w:marTop w:val="0"/>
                  <w:marBottom w:val="0"/>
                  <w:divBdr>
                    <w:top w:val="none" w:sz="0" w:space="0" w:color="auto"/>
                    <w:left w:val="none" w:sz="0" w:space="0" w:color="auto"/>
                    <w:bottom w:val="none" w:sz="0" w:space="0" w:color="auto"/>
                    <w:right w:val="none" w:sz="0" w:space="0" w:color="auto"/>
                  </w:divBdr>
                </w:div>
                <w:div w:id="770668066">
                  <w:marLeft w:val="0"/>
                  <w:marRight w:val="0"/>
                  <w:marTop w:val="0"/>
                  <w:marBottom w:val="0"/>
                  <w:divBdr>
                    <w:top w:val="none" w:sz="0" w:space="0" w:color="auto"/>
                    <w:left w:val="none" w:sz="0" w:space="0" w:color="auto"/>
                    <w:bottom w:val="none" w:sz="0" w:space="0" w:color="auto"/>
                    <w:right w:val="none" w:sz="0" w:space="0" w:color="auto"/>
                  </w:divBdr>
                </w:div>
              </w:divsChild>
            </w:div>
            <w:div w:id="1505437057">
              <w:marLeft w:val="0"/>
              <w:marRight w:val="0"/>
              <w:marTop w:val="0"/>
              <w:marBottom w:val="0"/>
              <w:divBdr>
                <w:top w:val="none" w:sz="0" w:space="0" w:color="auto"/>
                <w:left w:val="none" w:sz="0" w:space="0" w:color="auto"/>
                <w:bottom w:val="none" w:sz="0" w:space="0" w:color="auto"/>
                <w:right w:val="none" w:sz="0" w:space="0" w:color="auto"/>
              </w:divBdr>
              <w:divsChild>
                <w:div w:id="389962354">
                  <w:marLeft w:val="0"/>
                  <w:marRight w:val="0"/>
                  <w:marTop w:val="0"/>
                  <w:marBottom w:val="0"/>
                  <w:divBdr>
                    <w:top w:val="none" w:sz="0" w:space="0" w:color="auto"/>
                    <w:left w:val="none" w:sz="0" w:space="0" w:color="auto"/>
                    <w:bottom w:val="none" w:sz="0" w:space="0" w:color="auto"/>
                    <w:right w:val="none" w:sz="0" w:space="0" w:color="auto"/>
                  </w:divBdr>
                </w:div>
              </w:divsChild>
            </w:div>
            <w:div w:id="776170511">
              <w:marLeft w:val="0"/>
              <w:marRight w:val="0"/>
              <w:marTop w:val="0"/>
              <w:marBottom w:val="0"/>
              <w:divBdr>
                <w:top w:val="none" w:sz="0" w:space="0" w:color="auto"/>
                <w:left w:val="none" w:sz="0" w:space="0" w:color="auto"/>
                <w:bottom w:val="none" w:sz="0" w:space="0" w:color="auto"/>
                <w:right w:val="none" w:sz="0" w:space="0" w:color="auto"/>
              </w:divBdr>
              <w:divsChild>
                <w:div w:id="1943026844">
                  <w:marLeft w:val="0"/>
                  <w:marRight w:val="0"/>
                  <w:marTop w:val="0"/>
                  <w:marBottom w:val="0"/>
                  <w:divBdr>
                    <w:top w:val="none" w:sz="0" w:space="0" w:color="auto"/>
                    <w:left w:val="none" w:sz="0" w:space="0" w:color="auto"/>
                    <w:bottom w:val="none" w:sz="0" w:space="0" w:color="auto"/>
                    <w:right w:val="none" w:sz="0" w:space="0" w:color="auto"/>
                  </w:divBdr>
                  <w:divsChild>
                    <w:div w:id="1577935885">
                      <w:marLeft w:val="0"/>
                      <w:marRight w:val="0"/>
                      <w:marTop w:val="0"/>
                      <w:marBottom w:val="0"/>
                      <w:divBdr>
                        <w:top w:val="none" w:sz="0" w:space="0" w:color="auto"/>
                        <w:left w:val="none" w:sz="0" w:space="0" w:color="auto"/>
                        <w:bottom w:val="none" w:sz="0" w:space="0" w:color="auto"/>
                        <w:right w:val="none" w:sz="0" w:space="0" w:color="auto"/>
                      </w:divBdr>
                    </w:div>
                  </w:divsChild>
                </w:div>
                <w:div w:id="650332743">
                  <w:marLeft w:val="0"/>
                  <w:marRight w:val="0"/>
                  <w:marTop w:val="0"/>
                  <w:marBottom w:val="0"/>
                  <w:divBdr>
                    <w:top w:val="none" w:sz="0" w:space="0" w:color="auto"/>
                    <w:left w:val="none" w:sz="0" w:space="0" w:color="auto"/>
                    <w:bottom w:val="none" w:sz="0" w:space="0" w:color="auto"/>
                    <w:right w:val="none" w:sz="0" w:space="0" w:color="auto"/>
                  </w:divBdr>
                  <w:divsChild>
                    <w:div w:id="866794267">
                      <w:marLeft w:val="0"/>
                      <w:marRight w:val="0"/>
                      <w:marTop w:val="0"/>
                      <w:marBottom w:val="0"/>
                      <w:divBdr>
                        <w:top w:val="none" w:sz="0" w:space="0" w:color="auto"/>
                        <w:left w:val="none" w:sz="0" w:space="0" w:color="auto"/>
                        <w:bottom w:val="none" w:sz="0" w:space="0" w:color="auto"/>
                        <w:right w:val="none" w:sz="0" w:space="0" w:color="auto"/>
                      </w:divBdr>
                    </w:div>
                  </w:divsChild>
                </w:div>
                <w:div w:id="2136212104">
                  <w:marLeft w:val="0"/>
                  <w:marRight w:val="0"/>
                  <w:marTop w:val="0"/>
                  <w:marBottom w:val="0"/>
                  <w:divBdr>
                    <w:top w:val="none" w:sz="0" w:space="0" w:color="auto"/>
                    <w:left w:val="none" w:sz="0" w:space="0" w:color="auto"/>
                    <w:bottom w:val="none" w:sz="0" w:space="0" w:color="auto"/>
                    <w:right w:val="none" w:sz="0" w:space="0" w:color="auto"/>
                  </w:divBdr>
                  <w:divsChild>
                    <w:div w:id="817527853">
                      <w:marLeft w:val="0"/>
                      <w:marRight w:val="0"/>
                      <w:marTop w:val="0"/>
                      <w:marBottom w:val="0"/>
                      <w:divBdr>
                        <w:top w:val="none" w:sz="0" w:space="0" w:color="auto"/>
                        <w:left w:val="none" w:sz="0" w:space="0" w:color="auto"/>
                        <w:bottom w:val="none" w:sz="0" w:space="0" w:color="auto"/>
                        <w:right w:val="none" w:sz="0" w:space="0" w:color="auto"/>
                      </w:divBdr>
                    </w:div>
                  </w:divsChild>
                </w:div>
                <w:div w:id="1448042019">
                  <w:marLeft w:val="0"/>
                  <w:marRight w:val="0"/>
                  <w:marTop w:val="0"/>
                  <w:marBottom w:val="0"/>
                  <w:divBdr>
                    <w:top w:val="none" w:sz="0" w:space="0" w:color="auto"/>
                    <w:left w:val="none" w:sz="0" w:space="0" w:color="auto"/>
                    <w:bottom w:val="none" w:sz="0" w:space="0" w:color="auto"/>
                    <w:right w:val="none" w:sz="0" w:space="0" w:color="auto"/>
                  </w:divBdr>
                  <w:divsChild>
                    <w:div w:id="841702852">
                      <w:marLeft w:val="0"/>
                      <w:marRight w:val="0"/>
                      <w:marTop w:val="0"/>
                      <w:marBottom w:val="0"/>
                      <w:divBdr>
                        <w:top w:val="none" w:sz="0" w:space="0" w:color="auto"/>
                        <w:left w:val="none" w:sz="0" w:space="0" w:color="auto"/>
                        <w:bottom w:val="none" w:sz="0" w:space="0" w:color="auto"/>
                        <w:right w:val="none" w:sz="0" w:space="0" w:color="auto"/>
                      </w:divBdr>
                    </w:div>
                  </w:divsChild>
                </w:div>
                <w:div w:id="1907954072">
                  <w:marLeft w:val="0"/>
                  <w:marRight w:val="0"/>
                  <w:marTop w:val="0"/>
                  <w:marBottom w:val="0"/>
                  <w:divBdr>
                    <w:top w:val="none" w:sz="0" w:space="0" w:color="auto"/>
                    <w:left w:val="none" w:sz="0" w:space="0" w:color="auto"/>
                    <w:bottom w:val="none" w:sz="0" w:space="0" w:color="auto"/>
                    <w:right w:val="none" w:sz="0" w:space="0" w:color="auto"/>
                  </w:divBdr>
                  <w:divsChild>
                    <w:div w:id="2140758613">
                      <w:marLeft w:val="0"/>
                      <w:marRight w:val="0"/>
                      <w:marTop w:val="0"/>
                      <w:marBottom w:val="0"/>
                      <w:divBdr>
                        <w:top w:val="none" w:sz="0" w:space="0" w:color="auto"/>
                        <w:left w:val="none" w:sz="0" w:space="0" w:color="auto"/>
                        <w:bottom w:val="none" w:sz="0" w:space="0" w:color="auto"/>
                        <w:right w:val="none" w:sz="0" w:space="0" w:color="auto"/>
                      </w:divBdr>
                    </w:div>
                  </w:divsChild>
                </w:div>
                <w:div w:id="1325813440">
                  <w:marLeft w:val="0"/>
                  <w:marRight w:val="0"/>
                  <w:marTop w:val="0"/>
                  <w:marBottom w:val="0"/>
                  <w:divBdr>
                    <w:top w:val="none" w:sz="0" w:space="0" w:color="auto"/>
                    <w:left w:val="none" w:sz="0" w:space="0" w:color="auto"/>
                    <w:bottom w:val="none" w:sz="0" w:space="0" w:color="auto"/>
                    <w:right w:val="none" w:sz="0" w:space="0" w:color="auto"/>
                  </w:divBdr>
                  <w:divsChild>
                    <w:div w:id="1866867593">
                      <w:marLeft w:val="0"/>
                      <w:marRight w:val="0"/>
                      <w:marTop w:val="0"/>
                      <w:marBottom w:val="0"/>
                      <w:divBdr>
                        <w:top w:val="none" w:sz="0" w:space="0" w:color="auto"/>
                        <w:left w:val="none" w:sz="0" w:space="0" w:color="auto"/>
                        <w:bottom w:val="none" w:sz="0" w:space="0" w:color="auto"/>
                        <w:right w:val="none" w:sz="0" w:space="0" w:color="auto"/>
                      </w:divBdr>
                    </w:div>
                  </w:divsChild>
                </w:div>
                <w:div w:id="1254435808">
                  <w:marLeft w:val="0"/>
                  <w:marRight w:val="0"/>
                  <w:marTop w:val="0"/>
                  <w:marBottom w:val="0"/>
                  <w:divBdr>
                    <w:top w:val="none" w:sz="0" w:space="0" w:color="auto"/>
                    <w:left w:val="none" w:sz="0" w:space="0" w:color="auto"/>
                    <w:bottom w:val="none" w:sz="0" w:space="0" w:color="auto"/>
                    <w:right w:val="none" w:sz="0" w:space="0" w:color="auto"/>
                  </w:divBdr>
                  <w:divsChild>
                    <w:div w:id="1286693526">
                      <w:marLeft w:val="0"/>
                      <w:marRight w:val="0"/>
                      <w:marTop w:val="0"/>
                      <w:marBottom w:val="0"/>
                      <w:divBdr>
                        <w:top w:val="none" w:sz="0" w:space="0" w:color="auto"/>
                        <w:left w:val="none" w:sz="0" w:space="0" w:color="auto"/>
                        <w:bottom w:val="none" w:sz="0" w:space="0" w:color="auto"/>
                        <w:right w:val="none" w:sz="0" w:space="0" w:color="auto"/>
                      </w:divBdr>
                    </w:div>
                  </w:divsChild>
                </w:div>
                <w:div w:id="1085804471">
                  <w:marLeft w:val="0"/>
                  <w:marRight w:val="0"/>
                  <w:marTop w:val="0"/>
                  <w:marBottom w:val="0"/>
                  <w:divBdr>
                    <w:top w:val="none" w:sz="0" w:space="0" w:color="auto"/>
                    <w:left w:val="none" w:sz="0" w:space="0" w:color="auto"/>
                    <w:bottom w:val="none" w:sz="0" w:space="0" w:color="auto"/>
                    <w:right w:val="none" w:sz="0" w:space="0" w:color="auto"/>
                  </w:divBdr>
                  <w:divsChild>
                    <w:div w:id="988246539">
                      <w:marLeft w:val="0"/>
                      <w:marRight w:val="0"/>
                      <w:marTop w:val="0"/>
                      <w:marBottom w:val="0"/>
                      <w:divBdr>
                        <w:top w:val="none" w:sz="0" w:space="0" w:color="auto"/>
                        <w:left w:val="none" w:sz="0" w:space="0" w:color="auto"/>
                        <w:bottom w:val="none" w:sz="0" w:space="0" w:color="auto"/>
                        <w:right w:val="none" w:sz="0" w:space="0" w:color="auto"/>
                      </w:divBdr>
                    </w:div>
                  </w:divsChild>
                </w:div>
                <w:div w:id="1100956978">
                  <w:marLeft w:val="0"/>
                  <w:marRight w:val="0"/>
                  <w:marTop w:val="0"/>
                  <w:marBottom w:val="0"/>
                  <w:divBdr>
                    <w:top w:val="none" w:sz="0" w:space="0" w:color="auto"/>
                    <w:left w:val="none" w:sz="0" w:space="0" w:color="auto"/>
                    <w:bottom w:val="none" w:sz="0" w:space="0" w:color="auto"/>
                    <w:right w:val="none" w:sz="0" w:space="0" w:color="auto"/>
                  </w:divBdr>
                  <w:divsChild>
                    <w:div w:id="19073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214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7797">
          <w:marLeft w:val="0"/>
          <w:marRight w:val="0"/>
          <w:marTop w:val="0"/>
          <w:marBottom w:val="0"/>
          <w:divBdr>
            <w:top w:val="none" w:sz="0" w:space="0" w:color="auto"/>
            <w:left w:val="none" w:sz="0" w:space="0" w:color="auto"/>
            <w:bottom w:val="none" w:sz="0" w:space="0" w:color="auto"/>
            <w:right w:val="none" w:sz="0" w:space="0" w:color="auto"/>
          </w:divBdr>
          <w:divsChild>
            <w:div w:id="1505197730">
              <w:marLeft w:val="0"/>
              <w:marRight w:val="0"/>
              <w:marTop w:val="0"/>
              <w:marBottom w:val="0"/>
              <w:divBdr>
                <w:top w:val="none" w:sz="0" w:space="0" w:color="auto"/>
                <w:left w:val="none" w:sz="0" w:space="0" w:color="auto"/>
                <w:bottom w:val="none" w:sz="0" w:space="0" w:color="auto"/>
                <w:right w:val="none" w:sz="0" w:space="0" w:color="auto"/>
              </w:divBdr>
              <w:divsChild>
                <w:div w:id="935330388">
                  <w:marLeft w:val="0"/>
                  <w:marRight w:val="0"/>
                  <w:marTop w:val="0"/>
                  <w:marBottom w:val="0"/>
                  <w:divBdr>
                    <w:top w:val="none" w:sz="0" w:space="0" w:color="auto"/>
                    <w:left w:val="none" w:sz="0" w:space="0" w:color="auto"/>
                    <w:bottom w:val="none" w:sz="0" w:space="0" w:color="auto"/>
                    <w:right w:val="none" w:sz="0" w:space="0" w:color="auto"/>
                  </w:divBdr>
                </w:div>
              </w:divsChild>
            </w:div>
            <w:div w:id="1949703151">
              <w:marLeft w:val="0"/>
              <w:marRight w:val="0"/>
              <w:marTop w:val="0"/>
              <w:marBottom w:val="0"/>
              <w:divBdr>
                <w:top w:val="none" w:sz="0" w:space="0" w:color="auto"/>
                <w:left w:val="none" w:sz="0" w:space="0" w:color="auto"/>
                <w:bottom w:val="none" w:sz="0" w:space="0" w:color="auto"/>
                <w:right w:val="none" w:sz="0" w:space="0" w:color="auto"/>
              </w:divBdr>
              <w:divsChild>
                <w:div w:id="992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5624">
          <w:marLeft w:val="0"/>
          <w:marRight w:val="0"/>
          <w:marTop w:val="0"/>
          <w:marBottom w:val="0"/>
          <w:divBdr>
            <w:top w:val="none" w:sz="0" w:space="0" w:color="auto"/>
            <w:left w:val="none" w:sz="0" w:space="0" w:color="auto"/>
            <w:bottom w:val="none" w:sz="0" w:space="0" w:color="auto"/>
            <w:right w:val="none" w:sz="0" w:space="0" w:color="auto"/>
          </w:divBdr>
          <w:divsChild>
            <w:div w:id="616716088">
              <w:marLeft w:val="0"/>
              <w:marRight w:val="0"/>
              <w:marTop w:val="0"/>
              <w:marBottom w:val="0"/>
              <w:divBdr>
                <w:top w:val="none" w:sz="0" w:space="0" w:color="auto"/>
                <w:left w:val="none" w:sz="0" w:space="0" w:color="auto"/>
                <w:bottom w:val="none" w:sz="0" w:space="0" w:color="auto"/>
                <w:right w:val="none" w:sz="0" w:space="0" w:color="auto"/>
              </w:divBdr>
              <w:divsChild>
                <w:div w:id="2039774928">
                  <w:marLeft w:val="0"/>
                  <w:marRight w:val="0"/>
                  <w:marTop w:val="0"/>
                  <w:marBottom w:val="0"/>
                  <w:divBdr>
                    <w:top w:val="none" w:sz="0" w:space="0" w:color="auto"/>
                    <w:left w:val="none" w:sz="0" w:space="0" w:color="auto"/>
                    <w:bottom w:val="none" w:sz="0" w:space="0" w:color="auto"/>
                    <w:right w:val="none" w:sz="0" w:space="0" w:color="auto"/>
                  </w:divBdr>
                </w:div>
              </w:divsChild>
            </w:div>
            <w:div w:id="288517352">
              <w:marLeft w:val="0"/>
              <w:marRight w:val="0"/>
              <w:marTop w:val="0"/>
              <w:marBottom w:val="0"/>
              <w:divBdr>
                <w:top w:val="none" w:sz="0" w:space="0" w:color="auto"/>
                <w:left w:val="none" w:sz="0" w:space="0" w:color="auto"/>
                <w:bottom w:val="none" w:sz="0" w:space="0" w:color="auto"/>
                <w:right w:val="none" w:sz="0" w:space="0" w:color="auto"/>
              </w:divBdr>
              <w:divsChild>
                <w:div w:id="610212366">
                  <w:marLeft w:val="0"/>
                  <w:marRight w:val="0"/>
                  <w:marTop w:val="0"/>
                  <w:marBottom w:val="0"/>
                  <w:divBdr>
                    <w:top w:val="none" w:sz="0" w:space="0" w:color="auto"/>
                    <w:left w:val="none" w:sz="0" w:space="0" w:color="auto"/>
                    <w:bottom w:val="none" w:sz="0" w:space="0" w:color="auto"/>
                    <w:right w:val="none" w:sz="0" w:space="0" w:color="auto"/>
                  </w:divBdr>
                </w:div>
              </w:divsChild>
            </w:div>
            <w:div w:id="1347757352">
              <w:marLeft w:val="0"/>
              <w:marRight w:val="0"/>
              <w:marTop w:val="0"/>
              <w:marBottom w:val="0"/>
              <w:divBdr>
                <w:top w:val="none" w:sz="0" w:space="0" w:color="auto"/>
                <w:left w:val="none" w:sz="0" w:space="0" w:color="auto"/>
                <w:bottom w:val="none" w:sz="0" w:space="0" w:color="auto"/>
                <w:right w:val="none" w:sz="0" w:space="0" w:color="auto"/>
              </w:divBdr>
              <w:divsChild>
                <w:div w:id="978462263">
                  <w:marLeft w:val="0"/>
                  <w:marRight w:val="0"/>
                  <w:marTop w:val="0"/>
                  <w:marBottom w:val="0"/>
                  <w:divBdr>
                    <w:top w:val="none" w:sz="0" w:space="0" w:color="auto"/>
                    <w:left w:val="none" w:sz="0" w:space="0" w:color="auto"/>
                    <w:bottom w:val="none" w:sz="0" w:space="0" w:color="auto"/>
                    <w:right w:val="none" w:sz="0" w:space="0" w:color="auto"/>
                  </w:divBdr>
                </w:div>
                <w:div w:id="517234046">
                  <w:marLeft w:val="0"/>
                  <w:marRight w:val="0"/>
                  <w:marTop w:val="0"/>
                  <w:marBottom w:val="0"/>
                  <w:divBdr>
                    <w:top w:val="none" w:sz="0" w:space="0" w:color="auto"/>
                    <w:left w:val="none" w:sz="0" w:space="0" w:color="auto"/>
                    <w:bottom w:val="none" w:sz="0" w:space="0" w:color="auto"/>
                    <w:right w:val="none" w:sz="0" w:space="0" w:color="auto"/>
                  </w:divBdr>
                </w:div>
              </w:divsChild>
            </w:div>
            <w:div w:id="934169264">
              <w:marLeft w:val="0"/>
              <w:marRight w:val="0"/>
              <w:marTop w:val="0"/>
              <w:marBottom w:val="0"/>
              <w:divBdr>
                <w:top w:val="none" w:sz="0" w:space="0" w:color="auto"/>
                <w:left w:val="none" w:sz="0" w:space="0" w:color="auto"/>
                <w:bottom w:val="none" w:sz="0" w:space="0" w:color="auto"/>
                <w:right w:val="none" w:sz="0" w:space="0" w:color="auto"/>
              </w:divBdr>
              <w:divsChild>
                <w:div w:id="525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0459">
          <w:marLeft w:val="0"/>
          <w:marRight w:val="0"/>
          <w:marTop w:val="0"/>
          <w:marBottom w:val="0"/>
          <w:divBdr>
            <w:top w:val="none" w:sz="0" w:space="0" w:color="auto"/>
            <w:left w:val="none" w:sz="0" w:space="0" w:color="auto"/>
            <w:bottom w:val="none" w:sz="0" w:space="0" w:color="auto"/>
            <w:right w:val="none" w:sz="0" w:space="0" w:color="auto"/>
          </w:divBdr>
          <w:divsChild>
            <w:div w:id="870609450">
              <w:marLeft w:val="0"/>
              <w:marRight w:val="0"/>
              <w:marTop w:val="0"/>
              <w:marBottom w:val="0"/>
              <w:divBdr>
                <w:top w:val="none" w:sz="0" w:space="0" w:color="auto"/>
                <w:left w:val="none" w:sz="0" w:space="0" w:color="auto"/>
                <w:bottom w:val="none" w:sz="0" w:space="0" w:color="auto"/>
                <w:right w:val="none" w:sz="0" w:space="0" w:color="auto"/>
              </w:divBdr>
              <w:divsChild>
                <w:div w:id="306983454">
                  <w:marLeft w:val="0"/>
                  <w:marRight w:val="0"/>
                  <w:marTop w:val="0"/>
                  <w:marBottom w:val="0"/>
                  <w:divBdr>
                    <w:top w:val="none" w:sz="0" w:space="0" w:color="auto"/>
                    <w:left w:val="none" w:sz="0" w:space="0" w:color="auto"/>
                    <w:bottom w:val="none" w:sz="0" w:space="0" w:color="auto"/>
                    <w:right w:val="none" w:sz="0" w:space="0" w:color="auto"/>
                  </w:divBdr>
                </w:div>
              </w:divsChild>
            </w:div>
            <w:div w:id="313418203">
              <w:marLeft w:val="0"/>
              <w:marRight w:val="0"/>
              <w:marTop w:val="0"/>
              <w:marBottom w:val="0"/>
              <w:divBdr>
                <w:top w:val="none" w:sz="0" w:space="0" w:color="auto"/>
                <w:left w:val="none" w:sz="0" w:space="0" w:color="auto"/>
                <w:bottom w:val="none" w:sz="0" w:space="0" w:color="auto"/>
                <w:right w:val="none" w:sz="0" w:space="0" w:color="auto"/>
              </w:divBdr>
              <w:divsChild>
                <w:div w:id="1509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838">
          <w:marLeft w:val="0"/>
          <w:marRight w:val="0"/>
          <w:marTop w:val="0"/>
          <w:marBottom w:val="0"/>
          <w:divBdr>
            <w:top w:val="none" w:sz="0" w:space="0" w:color="auto"/>
            <w:left w:val="none" w:sz="0" w:space="0" w:color="auto"/>
            <w:bottom w:val="none" w:sz="0" w:space="0" w:color="auto"/>
            <w:right w:val="none" w:sz="0" w:space="0" w:color="auto"/>
          </w:divBdr>
          <w:divsChild>
            <w:div w:id="713894249">
              <w:marLeft w:val="0"/>
              <w:marRight w:val="0"/>
              <w:marTop w:val="0"/>
              <w:marBottom w:val="0"/>
              <w:divBdr>
                <w:top w:val="none" w:sz="0" w:space="0" w:color="auto"/>
                <w:left w:val="none" w:sz="0" w:space="0" w:color="auto"/>
                <w:bottom w:val="none" w:sz="0" w:space="0" w:color="auto"/>
                <w:right w:val="none" w:sz="0" w:space="0" w:color="auto"/>
              </w:divBdr>
              <w:divsChild>
                <w:div w:id="890573419">
                  <w:marLeft w:val="0"/>
                  <w:marRight w:val="0"/>
                  <w:marTop w:val="0"/>
                  <w:marBottom w:val="0"/>
                  <w:divBdr>
                    <w:top w:val="none" w:sz="0" w:space="0" w:color="auto"/>
                    <w:left w:val="none" w:sz="0" w:space="0" w:color="auto"/>
                    <w:bottom w:val="none" w:sz="0" w:space="0" w:color="auto"/>
                    <w:right w:val="none" w:sz="0" w:space="0" w:color="auto"/>
                  </w:divBdr>
                </w:div>
              </w:divsChild>
            </w:div>
            <w:div w:id="2116712536">
              <w:marLeft w:val="0"/>
              <w:marRight w:val="0"/>
              <w:marTop w:val="0"/>
              <w:marBottom w:val="0"/>
              <w:divBdr>
                <w:top w:val="none" w:sz="0" w:space="0" w:color="auto"/>
                <w:left w:val="none" w:sz="0" w:space="0" w:color="auto"/>
                <w:bottom w:val="none" w:sz="0" w:space="0" w:color="auto"/>
                <w:right w:val="none" w:sz="0" w:space="0" w:color="auto"/>
              </w:divBdr>
              <w:divsChild>
                <w:div w:id="10620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547">
          <w:marLeft w:val="0"/>
          <w:marRight w:val="0"/>
          <w:marTop w:val="0"/>
          <w:marBottom w:val="0"/>
          <w:divBdr>
            <w:top w:val="none" w:sz="0" w:space="0" w:color="auto"/>
            <w:left w:val="none" w:sz="0" w:space="0" w:color="auto"/>
            <w:bottom w:val="none" w:sz="0" w:space="0" w:color="auto"/>
            <w:right w:val="none" w:sz="0" w:space="0" w:color="auto"/>
          </w:divBdr>
          <w:divsChild>
            <w:div w:id="613753486">
              <w:marLeft w:val="0"/>
              <w:marRight w:val="0"/>
              <w:marTop w:val="0"/>
              <w:marBottom w:val="0"/>
              <w:divBdr>
                <w:top w:val="none" w:sz="0" w:space="0" w:color="auto"/>
                <w:left w:val="none" w:sz="0" w:space="0" w:color="auto"/>
                <w:bottom w:val="none" w:sz="0" w:space="0" w:color="auto"/>
                <w:right w:val="none" w:sz="0" w:space="0" w:color="auto"/>
              </w:divBdr>
              <w:divsChild>
                <w:div w:id="935291142">
                  <w:marLeft w:val="0"/>
                  <w:marRight w:val="0"/>
                  <w:marTop w:val="0"/>
                  <w:marBottom w:val="0"/>
                  <w:divBdr>
                    <w:top w:val="none" w:sz="0" w:space="0" w:color="auto"/>
                    <w:left w:val="none" w:sz="0" w:space="0" w:color="auto"/>
                    <w:bottom w:val="none" w:sz="0" w:space="0" w:color="auto"/>
                    <w:right w:val="none" w:sz="0" w:space="0" w:color="auto"/>
                  </w:divBdr>
                </w:div>
              </w:divsChild>
            </w:div>
            <w:div w:id="2136363834">
              <w:marLeft w:val="0"/>
              <w:marRight w:val="0"/>
              <w:marTop w:val="0"/>
              <w:marBottom w:val="0"/>
              <w:divBdr>
                <w:top w:val="none" w:sz="0" w:space="0" w:color="auto"/>
                <w:left w:val="none" w:sz="0" w:space="0" w:color="auto"/>
                <w:bottom w:val="none" w:sz="0" w:space="0" w:color="auto"/>
                <w:right w:val="none" w:sz="0" w:space="0" w:color="auto"/>
              </w:divBdr>
              <w:divsChild>
                <w:div w:id="5805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2148">
          <w:marLeft w:val="0"/>
          <w:marRight w:val="0"/>
          <w:marTop w:val="0"/>
          <w:marBottom w:val="0"/>
          <w:divBdr>
            <w:top w:val="none" w:sz="0" w:space="0" w:color="auto"/>
            <w:left w:val="none" w:sz="0" w:space="0" w:color="auto"/>
            <w:bottom w:val="none" w:sz="0" w:space="0" w:color="auto"/>
            <w:right w:val="none" w:sz="0" w:space="0" w:color="auto"/>
          </w:divBdr>
          <w:divsChild>
            <w:div w:id="1887721763">
              <w:marLeft w:val="0"/>
              <w:marRight w:val="0"/>
              <w:marTop w:val="0"/>
              <w:marBottom w:val="0"/>
              <w:divBdr>
                <w:top w:val="none" w:sz="0" w:space="0" w:color="auto"/>
                <w:left w:val="none" w:sz="0" w:space="0" w:color="auto"/>
                <w:bottom w:val="none" w:sz="0" w:space="0" w:color="auto"/>
                <w:right w:val="none" w:sz="0" w:space="0" w:color="auto"/>
              </w:divBdr>
              <w:divsChild>
                <w:div w:id="1072507650">
                  <w:marLeft w:val="0"/>
                  <w:marRight w:val="0"/>
                  <w:marTop w:val="0"/>
                  <w:marBottom w:val="0"/>
                  <w:divBdr>
                    <w:top w:val="none" w:sz="0" w:space="0" w:color="auto"/>
                    <w:left w:val="none" w:sz="0" w:space="0" w:color="auto"/>
                    <w:bottom w:val="none" w:sz="0" w:space="0" w:color="auto"/>
                    <w:right w:val="none" w:sz="0" w:space="0" w:color="auto"/>
                  </w:divBdr>
                </w:div>
              </w:divsChild>
            </w:div>
            <w:div w:id="1845509194">
              <w:marLeft w:val="0"/>
              <w:marRight w:val="0"/>
              <w:marTop w:val="0"/>
              <w:marBottom w:val="0"/>
              <w:divBdr>
                <w:top w:val="none" w:sz="0" w:space="0" w:color="auto"/>
                <w:left w:val="none" w:sz="0" w:space="0" w:color="auto"/>
                <w:bottom w:val="none" w:sz="0" w:space="0" w:color="auto"/>
                <w:right w:val="none" w:sz="0" w:space="0" w:color="auto"/>
              </w:divBdr>
              <w:divsChild>
                <w:div w:id="8842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516">
          <w:marLeft w:val="0"/>
          <w:marRight w:val="0"/>
          <w:marTop w:val="0"/>
          <w:marBottom w:val="0"/>
          <w:divBdr>
            <w:top w:val="none" w:sz="0" w:space="0" w:color="auto"/>
            <w:left w:val="none" w:sz="0" w:space="0" w:color="auto"/>
            <w:bottom w:val="none" w:sz="0" w:space="0" w:color="auto"/>
            <w:right w:val="none" w:sz="0" w:space="0" w:color="auto"/>
          </w:divBdr>
          <w:divsChild>
            <w:div w:id="94062677">
              <w:marLeft w:val="0"/>
              <w:marRight w:val="0"/>
              <w:marTop w:val="0"/>
              <w:marBottom w:val="0"/>
              <w:divBdr>
                <w:top w:val="none" w:sz="0" w:space="0" w:color="auto"/>
                <w:left w:val="none" w:sz="0" w:space="0" w:color="auto"/>
                <w:bottom w:val="none" w:sz="0" w:space="0" w:color="auto"/>
                <w:right w:val="none" w:sz="0" w:space="0" w:color="auto"/>
              </w:divBdr>
              <w:divsChild>
                <w:div w:id="370232923">
                  <w:marLeft w:val="0"/>
                  <w:marRight w:val="0"/>
                  <w:marTop w:val="0"/>
                  <w:marBottom w:val="0"/>
                  <w:divBdr>
                    <w:top w:val="none" w:sz="0" w:space="0" w:color="auto"/>
                    <w:left w:val="none" w:sz="0" w:space="0" w:color="auto"/>
                    <w:bottom w:val="none" w:sz="0" w:space="0" w:color="auto"/>
                    <w:right w:val="none" w:sz="0" w:space="0" w:color="auto"/>
                  </w:divBdr>
                </w:div>
              </w:divsChild>
            </w:div>
            <w:div w:id="635331083">
              <w:marLeft w:val="0"/>
              <w:marRight w:val="0"/>
              <w:marTop w:val="0"/>
              <w:marBottom w:val="0"/>
              <w:divBdr>
                <w:top w:val="none" w:sz="0" w:space="0" w:color="auto"/>
                <w:left w:val="none" w:sz="0" w:space="0" w:color="auto"/>
                <w:bottom w:val="none" w:sz="0" w:space="0" w:color="auto"/>
                <w:right w:val="none" w:sz="0" w:space="0" w:color="auto"/>
              </w:divBdr>
              <w:divsChild>
                <w:div w:id="291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3738">
          <w:marLeft w:val="0"/>
          <w:marRight w:val="0"/>
          <w:marTop w:val="0"/>
          <w:marBottom w:val="0"/>
          <w:divBdr>
            <w:top w:val="none" w:sz="0" w:space="0" w:color="auto"/>
            <w:left w:val="none" w:sz="0" w:space="0" w:color="auto"/>
            <w:bottom w:val="none" w:sz="0" w:space="0" w:color="auto"/>
            <w:right w:val="none" w:sz="0" w:space="0" w:color="auto"/>
          </w:divBdr>
          <w:divsChild>
            <w:div w:id="2057002604">
              <w:marLeft w:val="0"/>
              <w:marRight w:val="0"/>
              <w:marTop w:val="0"/>
              <w:marBottom w:val="0"/>
              <w:divBdr>
                <w:top w:val="none" w:sz="0" w:space="0" w:color="auto"/>
                <w:left w:val="none" w:sz="0" w:space="0" w:color="auto"/>
                <w:bottom w:val="none" w:sz="0" w:space="0" w:color="auto"/>
                <w:right w:val="none" w:sz="0" w:space="0" w:color="auto"/>
              </w:divBdr>
              <w:divsChild>
                <w:div w:id="15888989">
                  <w:marLeft w:val="0"/>
                  <w:marRight w:val="0"/>
                  <w:marTop w:val="0"/>
                  <w:marBottom w:val="0"/>
                  <w:divBdr>
                    <w:top w:val="none" w:sz="0" w:space="0" w:color="auto"/>
                    <w:left w:val="none" w:sz="0" w:space="0" w:color="auto"/>
                    <w:bottom w:val="none" w:sz="0" w:space="0" w:color="auto"/>
                    <w:right w:val="none" w:sz="0" w:space="0" w:color="auto"/>
                  </w:divBdr>
                </w:div>
              </w:divsChild>
            </w:div>
            <w:div w:id="1866794488">
              <w:marLeft w:val="0"/>
              <w:marRight w:val="0"/>
              <w:marTop w:val="0"/>
              <w:marBottom w:val="0"/>
              <w:divBdr>
                <w:top w:val="none" w:sz="0" w:space="0" w:color="auto"/>
                <w:left w:val="none" w:sz="0" w:space="0" w:color="auto"/>
                <w:bottom w:val="none" w:sz="0" w:space="0" w:color="auto"/>
                <w:right w:val="none" w:sz="0" w:space="0" w:color="auto"/>
              </w:divBdr>
              <w:divsChild>
                <w:div w:id="21320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9904">
      <w:bodyDiv w:val="1"/>
      <w:marLeft w:val="0"/>
      <w:marRight w:val="0"/>
      <w:marTop w:val="0"/>
      <w:marBottom w:val="0"/>
      <w:divBdr>
        <w:top w:val="none" w:sz="0" w:space="0" w:color="auto"/>
        <w:left w:val="none" w:sz="0" w:space="0" w:color="auto"/>
        <w:bottom w:val="none" w:sz="0" w:space="0" w:color="auto"/>
        <w:right w:val="none" w:sz="0" w:space="0" w:color="auto"/>
      </w:divBdr>
      <w:divsChild>
        <w:div w:id="906964282">
          <w:marLeft w:val="0"/>
          <w:marRight w:val="0"/>
          <w:marTop w:val="0"/>
          <w:marBottom w:val="0"/>
          <w:divBdr>
            <w:top w:val="none" w:sz="0" w:space="0" w:color="auto"/>
            <w:left w:val="none" w:sz="0" w:space="0" w:color="auto"/>
            <w:bottom w:val="none" w:sz="0" w:space="0" w:color="auto"/>
            <w:right w:val="none" w:sz="0" w:space="0" w:color="auto"/>
          </w:divBdr>
          <w:divsChild>
            <w:div w:id="224528658">
              <w:marLeft w:val="0"/>
              <w:marRight w:val="0"/>
              <w:marTop w:val="0"/>
              <w:marBottom w:val="0"/>
              <w:divBdr>
                <w:top w:val="none" w:sz="0" w:space="0" w:color="auto"/>
                <w:left w:val="none" w:sz="0" w:space="0" w:color="auto"/>
                <w:bottom w:val="none" w:sz="0" w:space="0" w:color="auto"/>
                <w:right w:val="none" w:sz="0" w:space="0" w:color="auto"/>
              </w:divBdr>
              <w:divsChild>
                <w:div w:id="1414282378">
                  <w:marLeft w:val="0"/>
                  <w:marRight w:val="0"/>
                  <w:marTop w:val="0"/>
                  <w:marBottom w:val="0"/>
                  <w:divBdr>
                    <w:top w:val="none" w:sz="0" w:space="0" w:color="auto"/>
                    <w:left w:val="none" w:sz="0" w:space="0" w:color="auto"/>
                    <w:bottom w:val="none" w:sz="0" w:space="0" w:color="auto"/>
                    <w:right w:val="none" w:sz="0" w:space="0" w:color="auto"/>
                  </w:divBdr>
                </w:div>
              </w:divsChild>
            </w:div>
            <w:div w:id="711733232">
              <w:marLeft w:val="0"/>
              <w:marRight w:val="0"/>
              <w:marTop w:val="0"/>
              <w:marBottom w:val="0"/>
              <w:divBdr>
                <w:top w:val="none" w:sz="0" w:space="0" w:color="auto"/>
                <w:left w:val="none" w:sz="0" w:space="0" w:color="auto"/>
                <w:bottom w:val="none" w:sz="0" w:space="0" w:color="auto"/>
                <w:right w:val="none" w:sz="0" w:space="0" w:color="auto"/>
              </w:divBdr>
              <w:divsChild>
                <w:div w:id="348410807">
                  <w:marLeft w:val="0"/>
                  <w:marRight w:val="0"/>
                  <w:marTop w:val="0"/>
                  <w:marBottom w:val="0"/>
                  <w:divBdr>
                    <w:top w:val="none" w:sz="0" w:space="0" w:color="auto"/>
                    <w:left w:val="none" w:sz="0" w:space="0" w:color="auto"/>
                    <w:bottom w:val="none" w:sz="0" w:space="0" w:color="auto"/>
                    <w:right w:val="none" w:sz="0" w:space="0" w:color="auto"/>
                  </w:divBdr>
                </w:div>
              </w:divsChild>
            </w:div>
            <w:div w:id="986010945">
              <w:marLeft w:val="0"/>
              <w:marRight w:val="0"/>
              <w:marTop w:val="0"/>
              <w:marBottom w:val="0"/>
              <w:divBdr>
                <w:top w:val="none" w:sz="0" w:space="0" w:color="auto"/>
                <w:left w:val="none" w:sz="0" w:space="0" w:color="auto"/>
                <w:bottom w:val="none" w:sz="0" w:space="0" w:color="auto"/>
                <w:right w:val="none" w:sz="0" w:space="0" w:color="auto"/>
              </w:divBdr>
              <w:divsChild>
                <w:div w:id="7089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5685">
      <w:bodyDiv w:val="1"/>
      <w:marLeft w:val="0"/>
      <w:marRight w:val="0"/>
      <w:marTop w:val="0"/>
      <w:marBottom w:val="0"/>
      <w:divBdr>
        <w:top w:val="none" w:sz="0" w:space="0" w:color="auto"/>
        <w:left w:val="none" w:sz="0" w:space="0" w:color="auto"/>
        <w:bottom w:val="none" w:sz="0" w:space="0" w:color="auto"/>
        <w:right w:val="none" w:sz="0" w:space="0" w:color="auto"/>
      </w:divBdr>
      <w:divsChild>
        <w:div w:id="438530934">
          <w:marLeft w:val="0"/>
          <w:marRight w:val="0"/>
          <w:marTop w:val="0"/>
          <w:marBottom w:val="0"/>
          <w:divBdr>
            <w:top w:val="none" w:sz="0" w:space="0" w:color="auto"/>
            <w:left w:val="none" w:sz="0" w:space="0" w:color="auto"/>
            <w:bottom w:val="none" w:sz="0" w:space="0" w:color="auto"/>
            <w:right w:val="none" w:sz="0" w:space="0" w:color="auto"/>
          </w:divBdr>
          <w:divsChild>
            <w:div w:id="835070142">
              <w:marLeft w:val="0"/>
              <w:marRight w:val="0"/>
              <w:marTop w:val="0"/>
              <w:marBottom w:val="0"/>
              <w:divBdr>
                <w:top w:val="none" w:sz="0" w:space="0" w:color="auto"/>
                <w:left w:val="none" w:sz="0" w:space="0" w:color="auto"/>
                <w:bottom w:val="none" w:sz="0" w:space="0" w:color="auto"/>
                <w:right w:val="none" w:sz="0" w:space="0" w:color="auto"/>
              </w:divBdr>
              <w:divsChild>
                <w:div w:id="8776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886">
      <w:bodyDiv w:val="1"/>
      <w:marLeft w:val="0"/>
      <w:marRight w:val="0"/>
      <w:marTop w:val="0"/>
      <w:marBottom w:val="0"/>
      <w:divBdr>
        <w:top w:val="none" w:sz="0" w:space="0" w:color="auto"/>
        <w:left w:val="none" w:sz="0" w:space="0" w:color="auto"/>
        <w:bottom w:val="none" w:sz="0" w:space="0" w:color="auto"/>
        <w:right w:val="none" w:sz="0" w:space="0" w:color="auto"/>
      </w:divBdr>
      <w:divsChild>
        <w:div w:id="939944572">
          <w:marLeft w:val="0"/>
          <w:marRight w:val="0"/>
          <w:marTop w:val="0"/>
          <w:marBottom w:val="0"/>
          <w:divBdr>
            <w:top w:val="none" w:sz="0" w:space="0" w:color="auto"/>
            <w:left w:val="none" w:sz="0" w:space="0" w:color="auto"/>
            <w:bottom w:val="none" w:sz="0" w:space="0" w:color="auto"/>
            <w:right w:val="none" w:sz="0" w:space="0" w:color="auto"/>
          </w:divBdr>
          <w:divsChild>
            <w:div w:id="787239079">
              <w:marLeft w:val="0"/>
              <w:marRight w:val="0"/>
              <w:marTop w:val="0"/>
              <w:marBottom w:val="0"/>
              <w:divBdr>
                <w:top w:val="none" w:sz="0" w:space="0" w:color="auto"/>
                <w:left w:val="none" w:sz="0" w:space="0" w:color="auto"/>
                <w:bottom w:val="none" w:sz="0" w:space="0" w:color="auto"/>
                <w:right w:val="none" w:sz="0" w:space="0" w:color="auto"/>
              </w:divBdr>
              <w:divsChild>
                <w:div w:id="13093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sChild>
        <w:div w:id="1802919437">
          <w:marLeft w:val="0"/>
          <w:marRight w:val="0"/>
          <w:marTop w:val="0"/>
          <w:marBottom w:val="0"/>
          <w:divBdr>
            <w:top w:val="none" w:sz="0" w:space="0" w:color="auto"/>
            <w:left w:val="none" w:sz="0" w:space="0" w:color="auto"/>
            <w:bottom w:val="none" w:sz="0" w:space="0" w:color="auto"/>
            <w:right w:val="none" w:sz="0" w:space="0" w:color="auto"/>
          </w:divBdr>
          <w:divsChild>
            <w:div w:id="89283950">
              <w:marLeft w:val="0"/>
              <w:marRight w:val="0"/>
              <w:marTop w:val="0"/>
              <w:marBottom w:val="0"/>
              <w:divBdr>
                <w:top w:val="none" w:sz="0" w:space="0" w:color="auto"/>
                <w:left w:val="none" w:sz="0" w:space="0" w:color="auto"/>
                <w:bottom w:val="none" w:sz="0" w:space="0" w:color="auto"/>
                <w:right w:val="none" w:sz="0" w:space="0" w:color="auto"/>
              </w:divBdr>
              <w:divsChild>
                <w:div w:id="1704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22199">
      <w:bodyDiv w:val="1"/>
      <w:marLeft w:val="0"/>
      <w:marRight w:val="0"/>
      <w:marTop w:val="0"/>
      <w:marBottom w:val="0"/>
      <w:divBdr>
        <w:top w:val="none" w:sz="0" w:space="0" w:color="auto"/>
        <w:left w:val="none" w:sz="0" w:space="0" w:color="auto"/>
        <w:bottom w:val="none" w:sz="0" w:space="0" w:color="auto"/>
        <w:right w:val="none" w:sz="0" w:space="0" w:color="auto"/>
      </w:divBdr>
      <w:divsChild>
        <w:div w:id="466320457">
          <w:marLeft w:val="0"/>
          <w:marRight w:val="0"/>
          <w:marTop w:val="0"/>
          <w:marBottom w:val="0"/>
          <w:divBdr>
            <w:top w:val="none" w:sz="0" w:space="0" w:color="auto"/>
            <w:left w:val="none" w:sz="0" w:space="0" w:color="auto"/>
            <w:bottom w:val="none" w:sz="0" w:space="0" w:color="auto"/>
            <w:right w:val="none" w:sz="0" w:space="0" w:color="auto"/>
          </w:divBdr>
          <w:divsChild>
            <w:div w:id="2066760803">
              <w:marLeft w:val="0"/>
              <w:marRight w:val="0"/>
              <w:marTop w:val="0"/>
              <w:marBottom w:val="0"/>
              <w:divBdr>
                <w:top w:val="none" w:sz="0" w:space="0" w:color="auto"/>
                <w:left w:val="none" w:sz="0" w:space="0" w:color="auto"/>
                <w:bottom w:val="none" w:sz="0" w:space="0" w:color="auto"/>
                <w:right w:val="none" w:sz="0" w:space="0" w:color="auto"/>
              </w:divBdr>
              <w:divsChild>
                <w:div w:id="1767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60919">
      <w:bodyDiv w:val="1"/>
      <w:marLeft w:val="0"/>
      <w:marRight w:val="0"/>
      <w:marTop w:val="0"/>
      <w:marBottom w:val="0"/>
      <w:divBdr>
        <w:top w:val="none" w:sz="0" w:space="0" w:color="auto"/>
        <w:left w:val="none" w:sz="0" w:space="0" w:color="auto"/>
        <w:bottom w:val="none" w:sz="0" w:space="0" w:color="auto"/>
        <w:right w:val="none" w:sz="0" w:space="0" w:color="auto"/>
      </w:divBdr>
      <w:divsChild>
        <w:div w:id="1572038351">
          <w:marLeft w:val="0"/>
          <w:marRight w:val="0"/>
          <w:marTop w:val="0"/>
          <w:marBottom w:val="0"/>
          <w:divBdr>
            <w:top w:val="none" w:sz="0" w:space="0" w:color="auto"/>
            <w:left w:val="none" w:sz="0" w:space="0" w:color="auto"/>
            <w:bottom w:val="none" w:sz="0" w:space="0" w:color="auto"/>
            <w:right w:val="none" w:sz="0" w:space="0" w:color="auto"/>
          </w:divBdr>
          <w:divsChild>
            <w:div w:id="122313306">
              <w:marLeft w:val="0"/>
              <w:marRight w:val="0"/>
              <w:marTop w:val="0"/>
              <w:marBottom w:val="0"/>
              <w:divBdr>
                <w:top w:val="none" w:sz="0" w:space="0" w:color="auto"/>
                <w:left w:val="none" w:sz="0" w:space="0" w:color="auto"/>
                <w:bottom w:val="none" w:sz="0" w:space="0" w:color="auto"/>
                <w:right w:val="none" w:sz="0" w:space="0" w:color="auto"/>
              </w:divBdr>
              <w:divsChild>
                <w:div w:id="12797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96537">
      <w:bodyDiv w:val="1"/>
      <w:marLeft w:val="0"/>
      <w:marRight w:val="0"/>
      <w:marTop w:val="0"/>
      <w:marBottom w:val="0"/>
      <w:divBdr>
        <w:top w:val="none" w:sz="0" w:space="0" w:color="auto"/>
        <w:left w:val="none" w:sz="0" w:space="0" w:color="auto"/>
        <w:bottom w:val="none" w:sz="0" w:space="0" w:color="auto"/>
        <w:right w:val="none" w:sz="0" w:space="0" w:color="auto"/>
      </w:divBdr>
      <w:divsChild>
        <w:div w:id="974024230">
          <w:marLeft w:val="0"/>
          <w:marRight w:val="0"/>
          <w:marTop w:val="0"/>
          <w:marBottom w:val="0"/>
          <w:divBdr>
            <w:top w:val="none" w:sz="0" w:space="0" w:color="auto"/>
            <w:left w:val="none" w:sz="0" w:space="0" w:color="auto"/>
            <w:bottom w:val="none" w:sz="0" w:space="0" w:color="auto"/>
            <w:right w:val="none" w:sz="0" w:space="0" w:color="auto"/>
          </w:divBdr>
          <w:divsChild>
            <w:div w:id="1697538720">
              <w:marLeft w:val="0"/>
              <w:marRight w:val="0"/>
              <w:marTop w:val="0"/>
              <w:marBottom w:val="0"/>
              <w:divBdr>
                <w:top w:val="none" w:sz="0" w:space="0" w:color="auto"/>
                <w:left w:val="none" w:sz="0" w:space="0" w:color="auto"/>
                <w:bottom w:val="none" w:sz="0" w:space="0" w:color="auto"/>
                <w:right w:val="none" w:sz="0" w:space="0" w:color="auto"/>
              </w:divBdr>
              <w:divsChild>
                <w:div w:id="1192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57">
          <w:marLeft w:val="0"/>
          <w:marRight w:val="0"/>
          <w:marTop w:val="0"/>
          <w:marBottom w:val="0"/>
          <w:divBdr>
            <w:top w:val="none" w:sz="0" w:space="0" w:color="auto"/>
            <w:left w:val="none" w:sz="0" w:space="0" w:color="auto"/>
            <w:bottom w:val="none" w:sz="0" w:space="0" w:color="auto"/>
            <w:right w:val="none" w:sz="0" w:space="0" w:color="auto"/>
          </w:divBdr>
          <w:divsChild>
            <w:div w:id="1688095742">
              <w:marLeft w:val="0"/>
              <w:marRight w:val="0"/>
              <w:marTop w:val="0"/>
              <w:marBottom w:val="0"/>
              <w:divBdr>
                <w:top w:val="none" w:sz="0" w:space="0" w:color="auto"/>
                <w:left w:val="none" w:sz="0" w:space="0" w:color="auto"/>
                <w:bottom w:val="none" w:sz="0" w:space="0" w:color="auto"/>
                <w:right w:val="none" w:sz="0" w:space="0" w:color="auto"/>
              </w:divBdr>
              <w:divsChild>
                <w:div w:id="1630471378">
                  <w:marLeft w:val="0"/>
                  <w:marRight w:val="0"/>
                  <w:marTop w:val="0"/>
                  <w:marBottom w:val="0"/>
                  <w:divBdr>
                    <w:top w:val="none" w:sz="0" w:space="0" w:color="auto"/>
                    <w:left w:val="none" w:sz="0" w:space="0" w:color="auto"/>
                    <w:bottom w:val="none" w:sz="0" w:space="0" w:color="auto"/>
                    <w:right w:val="none" w:sz="0" w:space="0" w:color="auto"/>
                  </w:divBdr>
                </w:div>
              </w:divsChild>
            </w:div>
            <w:div w:id="1235965604">
              <w:marLeft w:val="0"/>
              <w:marRight w:val="0"/>
              <w:marTop w:val="0"/>
              <w:marBottom w:val="0"/>
              <w:divBdr>
                <w:top w:val="none" w:sz="0" w:space="0" w:color="auto"/>
                <w:left w:val="none" w:sz="0" w:space="0" w:color="auto"/>
                <w:bottom w:val="none" w:sz="0" w:space="0" w:color="auto"/>
                <w:right w:val="none" w:sz="0" w:space="0" w:color="auto"/>
              </w:divBdr>
              <w:divsChild>
                <w:div w:id="1765295100">
                  <w:marLeft w:val="0"/>
                  <w:marRight w:val="0"/>
                  <w:marTop w:val="0"/>
                  <w:marBottom w:val="0"/>
                  <w:divBdr>
                    <w:top w:val="none" w:sz="0" w:space="0" w:color="auto"/>
                    <w:left w:val="none" w:sz="0" w:space="0" w:color="auto"/>
                    <w:bottom w:val="none" w:sz="0" w:space="0" w:color="auto"/>
                    <w:right w:val="none" w:sz="0" w:space="0" w:color="auto"/>
                  </w:divBdr>
                </w:div>
              </w:divsChild>
            </w:div>
            <w:div w:id="437331843">
              <w:marLeft w:val="0"/>
              <w:marRight w:val="0"/>
              <w:marTop w:val="0"/>
              <w:marBottom w:val="0"/>
              <w:divBdr>
                <w:top w:val="none" w:sz="0" w:space="0" w:color="auto"/>
                <w:left w:val="none" w:sz="0" w:space="0" w:color="auto"/>
                <w:bottom w:val="none" w:sz="0" w:space="0" w:color="auto"/>
                <w:right w:val="none" w:sz="0" w:space="0" w:color="auto"/>
              </w:divBdr>
              <w:divsChild>
                <w:div w:id="1863010056">
                  <w:marLeft w:val="0"/>
                  <w:marRight w:val="0"/>
                  <w:marTop w:val="0"/>
                  <w:marBottom w:val="0"/>
                  <w:divBdr>
                    <w:top w:val="none" w:sz="0" w:space="0" w:color="auto"/>
                    <w:left w:val="none" w:sz="0" w:space="0" w:color="auto"/>
                    <w:bottom w:val="none" w:sz="0" w:space="0" w:color="auto"/>
                    <w:right w:val="none" w:sz="0" w:space="0" w:color="auto"/>
                  </w:divBdr>
                </w:div>
              </w:divsChild>
            </w:div>
            <w:div w:id="349259538">
              <w:marLeft w:val="0"/>
              <w:marRight w:val="0"/>
              <w:marTop w:val="0"/>
              <w:marBottom w:val="0"/>
              <w:divBdr>
                <w:top w:val="none" w:sz="0" w:space="0" w:color="auto"/>
                <w:left w:val="none" w:sz="0" w:space="0" w:color="auto"/>
                <w:bottom w:val="none" w:sz="0" w:space="0" w:color="auto"/>
                <w:right w:val="none" w:sz="0" w:space="0" w:color="auto"/>
              </w:divBdr>
              <w:divsChild>
                <w:div w:id="1601991168">
                  <w:marLeft w:val="0"/>
                  <w:marRight w:val="0"/>
                  <w:marTop w:val="0"/>
                  <w:marBottom w:val="0"/>
                  <w:divBdr>
                    <w:top w:val="none" w:sz="0" w:space="0" w:color="auto"/>
                    <w:left w:val="none" w:sz="0" w:space="0" w:color="auto"/>
                    <w:bottom w:val="none" w:sz="0" w:space="0" w:color="auto"/>
                    <w:right w:val="none" w:sz="0" w:space="0" w:color="auto"/>
                  </w:divBdr>
                </w:div>
              </w:divsChild>
            </w:div>
            <w:div w:id="1937205470">
              <w:marLeft w:val="0"/>
              <w:marRight w:val="0"/>
              <w:marTop w:val="0"/>
              <w:marBottom w:val="0"/>
              <w:divBdr>
                <w:top w:val="none" w:sz="0" w:space="0" w:color="auto"/>
                <w:left w:val="none" w:sz="0" w:space="0" w:color="auto"/>
                <w:bottom w:val="none" w:sz="0" w:space="0" w:color="auto"/>
                <w:right w:val="none" w:sz="0" w:space="0" w:color="auto"/>
              </w:divBdr>
              <w:divsChild>
                <w:div w:id="413860287">
                  <w:marLeft w:val="0"/>
                  <w:marRight w:val="0"/>
                  <w:marTop w:val="0"/>
                  <w:marBottom w:val="0"/>
                  <w:divBdr>
                    <w:top w:val="none" w:sz="0" w:space="0" w:color="auto"/>
                    <w:left w:val="none" w:sz="0" w:space="0" w:color="auto"/>
                    <w:bottom w:val="none" w:sz="0" w:space="0" w:color="auto"/>
                    <w:right w:val="none" w:sz="0" w:space="0" w:color="auto"/>
                  </w:divBdr>
                </w:div>
              </w:divsChild>
            </w:div>
            <w:div w:id="821234261">
              <w:marLeft w:val="0"/>
              <w:marRight w:val="0"/>
              <w:marTop w:val="0"/>
              <w:marBottom w:val="0"/>
              <w:divBdr>
                <w:top w:val="none" w:sz="0" w:space="0" w:color="auto"/>
                <w:left w:val="none" w:sz="0" w:space="0" w:color="auto"/>
                <w:bottom w:val="none" w:sz="0" w:space="0" w:color="auto"/>
                <w:right w:val="none" w:sz="0" w:space="0" w:color="auto"/>
              </w:divBdr>
              <w:divsChild>
                <w:div w:id="9542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651">
          <w:marLeft w:val="0"/>
          <w:marRight w:val="0"/>
          <w:marTop w:val="0"/>
          <w:marBottom w:val="0"/>
          <w:divBdr>
            <w:top w:val="none" w:sz="0" w:space="0" w:color="auto"/>
            <w:left w:val="none" w:sz="0" w:space="0" w:color="auto"/>
            <w:bottom w:val="none" w:sz="0" w:space="0" w:color="auto"/>
            <w:right w:val="none" w:sz="0" w:space="0" w:color="auto"/>
          </w:divBdr>
          <w:divsChild>
            <w:div w:id="2135244653">
              <w:marLeft w:val="0"/>
              <w:marRight w:val="0"/>
              <w:marTop w:val="0"/>
              <w:marBottom w:val="0"/>
              <w:divBdr>
                <w:top w:val="none" w:sz="0" w:space="0" w:color="auto"/>
                <w:left w:val="none" w:sz="0" w:space="0" w:color="auto"/>
                <w:bottom w:val="none" w:sz="0" w:space="0" w:color="auto"/>
                <w:right w:val="none" w:sz="0" w:space="0" w:color="auto"/>
              </w:divBdr>
              <w:divsChild>
                <w:div w:id="1997950037">
                  <w:marLeft w:val="0"/>
                  <w:marRight w:val="0"/>
                  <w:marTop w:val="0"/>
                  <w:marBottom w:val="0"/>
                  <w:divBdr>
                    <w:top w:val="none" w:sz="0" w:space="0" w:color="auto"/>
                    <w:left w:val="none" w:sz="0" w:space="0" w:color="auto"/>
                    <w:bottom w:val="none" w:sz="0" w:space="0" w:color="auto"/>
                    <w:right w:val="none" w:sz="0" w:space="0" w:color="auto"/>
                  </w:divBdr>
                </w:div>
              </w:divsChild>
            </w:div>
            <w:div w:id="1327830901">
              <w:marLeft w:val="0"/>
              <w:marRight w:val="0"/>
              <w:marTop w:val="0"/>
              <w:marBottom w:val="0"/>
              <w:divBdr>
                <w:top w:val="none" w:sz="0" w:space="0" w:color="auto"/>
                <w:left w:val="none" w:sz="0" w:space="0" w:color="auto"/>
                <w:bottom w:val="none" w:sz="0" w:space="0" w:color="auto"/>
                <w:right w:val="none" w:sz="0" w:space="0" w:color="auto"/>
              </w:divBdr>
              <w:divsChild>
                <w:div w:id="1174880162">
                  <w:marLeft w:val="0"/>
                  <w:marRight w:val="0"/>
                  <w:marTop w:val="0"/>
                  <w:marBottom w:val="0"/>
                  <w:divBdr>
                    <w:top w:val="none" w:sz="0" w:space="0" w:color="auto"/>
                    <w:left w:val="none" w:sz="0" w:space="0" w:color="auto"/>
                    <w:bottom w:val="none" w:sz="0" w:space="0" w:color="auto"/>
                    <w:right w:val="none" w:sz="0" w:space="0" w:color="auto"/>
                  </w:divBdr>
                </w:div>
              </w:divsChild>
            </w:div>
            <w:div w:id="715547041">
              <w:marLeft w:val="0"/>
              <w:marRight w:val="0"/>
              <w:marTop w:val="0"/>
              <w:marBottom w:val="0"/>
              <w:divBdr>
                <w:top w:val="none" w:sz="0" w:space="0" w:color="auto"/>
                <w:left w:val="none" w:sz="0" w:space="0" w:color="auto"/>
                <w:bottom w:val="none" w:sz="0" w:space="0" w:color="auto"/>
                <w:right w:val="none" w:sz="0" w:space="0" w:color="auto"/>
              </w:divBdr>
              <w:divsChild>
                <w:div w:id="2133014073">
                  <w:marLeft w:val="0"/>
                  <w:marRight w:val="0"/>
                  <w:marTop w:val="0"/>
                  <w:marBottom w:val="0"/>
                  <w:divBdr>
                    <w:top w:val="none" w:sz="0" w:space="0" w:color="auto"/>
                    <w:left w:val="none" w:sz="0" w:space="0" w:color="auto"/>
                    <w:bottom w:val="none" w:sz="0" w:space="0" w:color="auto"/>
                    <w:right w:val="none" w:sz="0" w:space="0" w:color="auto"/>
                  </w:divBdr>
                </w:div>
                <w:div w:id="13648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026">
          <w:marLeft w:val="0"/>
          <w:marRight w:val="0"/>
          <w:marTop w:val="0"/>
          <w:marBottom w:val="0"/>
          <w:divBdr>
            <w:top w:val="none" w:sz="0" w:space="0" w:color="auto"/>
            <w:left w:val="none" w:sz="0" w:space="0" w:color="auto"/>
            <w:bottom w:val="none" w:sz="0" w:space="0" w:color="auto"/>
            <w:right w:val="none" w:sz="0" w:space="0" w:color="auto"/>
          </w:divBdr>
          <w:divsChild>
            <w:div w:id="703024505">
              <w:marLeft w:val="0"/>
              <w:marRight w:val="0"/>
              <w:marTop w:val="0"/>
              <w:marBottom w:val="0"/>
              <w:divBdr>
                <w:top w:val="none" w:sz="0" w:space="0" w:color="auto"/>
                <w:left w:val="none" w:sz="0" w:space="0" w:color="auto"/>
                <w:bottom w:val="none" w:sz="0" w:space="0" w:color="auto"/>
                <w:right w:val="none" w:sz="0" w:space="0" w:color="auto"/>
              </w:divBdr>
              <w:divsChild>
                <w:div w:id="1021660386">
                  <w:marLeft w:val="0"/>
                  <w:marRight w:val="0"/>
                  <w:marTop w:val="0"/>
                  <w:marBottom w:val="0"/>
                  <w:divBdr>
                    <w:top w:val="none" w:sz="0" w:space="0" w:color="auto"/>
                    <w:left w:val="none" w:sz="0" w:space="0" w:color="auto"/>
                    <w:bottom w:val="none" w:sz="0" w:space="0" w:color="auto"/>
                    <w:right w:val="none" w:sz="0" w:space="0" w:color="auto"/>
                  </w:divBdr>
                  <w:divsChild>
                    <w:div w:id="654918909">
                      <w:marLeft w:val="0"/>
                      <w:marRight w:val="0"/>
                      <w:marTop w:val="0"/>
                      <w:marBottom w:val="0"/>
                      <w:divBdr>
                        <w:top w:val="none" w:sz="0" w:space="0" w:color="auto"/>
                        <w:left w:val="none" w:sz="0" w:space="0" w:color="auto"/>
                        <w:bottom w:val="none" w:sz="0" w:space="0" w:color="auto"/>
                        <w:right w:val="none" w:sz="0" w:space="0" w:color="auto"/>
                      </w:divBdr>
                    </w:div>
                  </w:divsChild>
                </w:div>
                <w:div w:id="440302862">
                  <w:marLeft w:val="0"/>
                  <w:marRight w:val="0"/>
                  <w:marTop w:val="0"/>
                  <w:marBottom w:val="0"/>
                  <w:divBdr>
                    <w:top w:val="none" w:sz="0" w:space="0" w:color="auto"/>
                    <w:left w:val="none" w:sz="0" w:space="0" w:color="auto"/>
                    <w:bottom w:val="none" w:sz="0" w:space="0" w:color="auto"/>
                    <w:right w:val="none" w:sz="0" w:space="0" w:color="auto"/>
                  </w:divBdr>
                  <w:divsChild>
                    <w:div w:id="101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390">
              <w:marLeft w:val="0"/>
              <w:marRight w:val="0"/>
              <w:marTop w:val="0"/>
              <w:marBottom w:val="0"/>
              <w:divBdr>
                <w:top w:val="none" w:sz="0" w:space="0" w:color="auto"/>
                <w:left w:val="none" w:sz="0" w:space="0" w:color="auto"/>
                <w:bottom w:val="none" w:sz="0" w:space="0" w:color="auto"/>
                <w:right w:val="none" w:sz="0" w:space="0" w:color="auto"/>
              </w:divBdr>
              <w:divsChild>
                <w:div w:id="1914394294">
                  <w:marLeft w:val="0"/>
                  <w:marRight w:val="0"/>
                  <w:marTop w:val="0"/>
                  <w:marBottom w:val="0"/>
                  <w:divBdr>
                    <w:top w:val="none" w:sz="0" w:space="0" w:color="auto"/>
                    <w:left w:val="none" w:sz="0" w:space="0" w:color="auto"/>
                    <w:bottom w:val="none" w:sz="0" w:space="0" w:color="auto"/>
                    <w:right w:val="none" w:sz="0" w:space="0" w:color="auto"/>
                  </w:divBdr>
                  <w:divsChild>
                    <w:div w:id="10175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301">
          <w:marLeft w:val="0"/>
          <w:marRight w:val="0"/>
          <w:marTop w:val="0"/>
          <w:marBottom w:val="0"/>
          <w:divBdr>
            <w:top w:val="none" w:sz="0" w:space="0" w:color="auto"/>
            <w:left w:val="none" w:sz="0" w:space="0" w:color="auto"/>
            <w:bottom w:val="none" w:sz="0" w:space="0" w:color="auto"/>
            <w:right w:val="none" w:sz="0" w:space="0" w:color="auto"/>
          </w:divBdr>
          <w:divsChild>
            <w:div w:id="1227765732">
              <w:marLeft w:val="0"/>
              <w:marRight w:val="0"/>
              <w:marTop w:val="0"/>
              <w:marBottom w:val="0"/>
              <w:divBdr>
                <w:top w:val="none" w:sz="0" w:space="0" w:color="auto"/>
                <w:left w:val="none" w:sz="0" w:space="0" w:color="auto"/>
                <w:bottom w:val="none" w:sz="0" w:space="0" w:color="auto"/>
                <w:right w:val="none" w:sz="0" w:space="0" w:color="auto"/>
              </w:divBdr>
              <w:divsChild>
                <w:div w:id="745960782">
                  <w:marLeft w:val="0"/>
                  <w:marRight w:val="0"/>
                  <w:marTop w:val="0"/>
                  <w:marBottom w:val="0"/>
                  <w:divBdr>
                    <w:top w:val="none" w:sz="0" w:space="0" w:color="auto"/>
                    <w:left w:val="none" w:sz="0" w:space="0" w:color="auto"/>
                    <w:bottom w:val="none" w:sz="0" w:space="0" w:color="auto"/>
                    <w:right w:val="none" w:sz="0" w:space="0" w:color="auto"/>
                  </w:divBdr>
                </w:div>
              </w:divsChild>
            </w:div>
            <w:div w:id="338191524">
              <w:marLeft w:val="0"/>
              <w:marRight w:val="0"/>
              <w:marTop w:val="0"/>
              <w:marBottom w:val="0"/>
              <w:divBdr>
                <w:top w:val="none" w:sz="0" w:space="0" w:color="auto"/>
                <w:left w:val="none" w:sz="0" w:space="0" w:color="auto"/>
                <w:bottom w:val="none" w:sz="0" w:space="0" w:color="auto"/>
                <w:right w:val="none" w:sz="0" w:space="0" w:color="auto"/>
              </w:divBdr>
              <w:divsChild>
                <w:div w:id="11559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4964">
          <w:marLeft w:val="0"/>
          <w:marRight w:val="0"/>
          <w:marTop w:val="0"/>
          <w:marBottom w:val="0"/>
          <w:divBdr>
            <w:top w:val="none" w:sz="0" w:space="0" w:color="auto"/>
            <w:left w:val="none" w:sz="0" w:space="0" w:color="auto"/>
            <w:bottom w:val="none" w:sz="0" w:space="0" w:color="auto"/>
            <w:right w:val="none" w:sz="0" w:space="0" w:color="auto"/>
          </w:divBdr>
          <w:divsChild>
            <w:div w:id="403336273">
              <w:marLeft w:val="0"/>
              <w:marRight w:val="0"/>
              <w:marTop w:val="0"/>
              <w:marBottom w:val="0"/>
              <w:divBdr>
                <w:top w:val="none" w:sz="0" w:space="0" w:color="auto"/>
                <w:left w:val="none" w:sz="0" w:space="0" w:color="auto"/>
                <w:bottom w:val="none" w:sz="0" w:space="0" w:color="auto"/>
                <w:right w:val="none" w:sz="0" w:space="0" w:color="auto"/>
              </w:divBdr>
              <w:divsChild>
                <w:div w:id="673338147">
                  <w:marLeft w:val="0"/>
                  <w:marRight w:val="0"/>
                  <w:marTop w:val="0"/>
                  <w:marBottom w:val="0"/>
                  <w:divBdr>
                    <w:top w:val="none" w:sz="0" w:space="0" w:color="auto"/>
                    <w:left w:val="none" w:sz="0" w:space="0" w:color="auto"/>
                    <w:bottom w:val="none" w:sz="0" w:space="0" w:color="auto"/>
                    <w:right w:val="none" w:sz="0" w:space="0" w:color="auto"/>
                  </w:divBdr>
                </w:div>
              </w:divsChild>
            </w:div>
            <w:div w:id="817456895">
              <w:marLeft w:val="0"/>
              <w:marRight w:val="0"/>
              <w:marTop w:val="0"/>
              <w:marBottom w:val="0"/>
              <w:divBdr>
                <w:top w:val="none" w:sz="0" w:space="0" w:color="auto"/>
                <w:left w:val="none" w:sz="0" w:space="0" w:color="auto"/>
                <w:bottom w:val="none" w:sz="0" w:space="0" w:color="auto"/>
                <w:right w:val="none" w:sz="0" w:space="0" w:color="auto"/>
              </w:divBdr>
              <w:divsChild>
                <w:div w:id="1961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6896">
          <w:marLeft w:val="0"/>
          <w:marRight w:val="0"/>
          <w:marTop w:val="0"/>
          <w:marBottom w:val="0"/>
          <w:divBdr>
            <w:top w:val="none" w:sz="0" w:space="0" w:color="auto"/>
            <w:left w:val="none" w:sz="0" w:space="0" w:color="auto"/>
            <w:bottom w:val="none" w:sz="0" w:space="0" w:color="auto"/>
            <w:right w:val="none" w:sz="0" w:space="0" w:color="auto"/>
          </w:divBdr>
          <w:divsChild>
            <w:div w:id="697435155">
              <w:marLeft w:val="0"/>
              <w:marRight w:val="0"/>
              <w:marTop w:val="0"/>
              <w:marBottom w:val="0"/>
              <w:divBdr>
                <w:top w:val="none" w:sz="0" w:space="0" w:color="auto"/>
                <w:left w:val="none" w:sz="0" w:space="0" w:color="auto"/>
                <w:bottom w:val="none" w:sz="0" w:space="0" w:color="auto"/>
                <w:right w:val="none" w:sz="0" w:space="0" w:color="auto"/>
              </w:divBdr>
              <w:divsChild>
                <w:div w:id="1996101127">
                  <w:marLeft w:val="0"/>
                  <w:marRight w:val="0"/>
                  <w:marTop w:val="0"/>
                  <w:marBottom w:val="0"/>
                  <w:divBdr>
                    <w:top w:val="none" w:sz="0" w:space="0" w:color="auto"/>
                    <w:left w:val="none" w:sz="0" w:space="0" w:color="auto"/>
                    <w:bottom w:val="none" w:sz="0" w:space="0" w:color="auto"/>
                    <w:right w:val="none" w:sz="0" w:space="0" w:color="auto"/>
                  </w:divBdr>
                </w:div>
              </w:divsChild>
            </w:div>
            <w:div w:id="531958269">
              <w:marLeft w:val="0"/>
              <w:marRight w:val="0"/>
              <w:marTop w:val="0"/>
              <w:marBottom w:val="0"/>
              <w:divBdr>
                <w:top w:val="none" w:sz="0" w:space="0" w:color="auto"/>
                <w:left w:val="none" w:sz="0" w:space="0" w:color="auto"/>
                <w:bottom w:val="none" w:sz="0" w:space="0" w:color="auto"/>
                <w:right w:val="none" w:sz="0" w:space="0" w:color="auto"/>
              </w:divBdr>
              <w:divsChild>
                <w:div w:id="14065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4852">
          <w:marLeft w:val="0"/>
          <w:marRight w:val="0"/>
          <w:marTop w:val="0"/>
          <w:marBottom w:val="0"/>
          <w:divBdr>
            <w:top w:val="none" w:sz="0" w:space="0" w:color="auto"/>
            <w:left w:val="none" w:sz="0" w:space="0" w:color="auto"/>
            <w:bottom w:val="none" w:sz="0" w:space="0" w:color="auto"/>
            <w:right w:val="none" w:sz="0" w:space="0" w:color="auto"/>
          </w:divBdr>
          <w:divsChild>
            <w:div w:id="1236015820">
              <w:marLeft w:val="0"/>
              <w:marRight w:val="0"/>
              <w:marTop w:val="0"/>
              <w:marBottom w:val="0"/>
              <w:divBdr>
                <w:top w:val="none" w:sz="0" w:space="0" w:color="auto"/>
                <w:left w:val="none" w:sz="0" w:space="0" w:color="auto"/>
                <w:bottom w:val="none" w:sz="0" w:space="0" w:color="auto"/>
                <w:right w:val="none" w:sz="0" w:space="0" w:color="auto"/>
              </w:divBdr>
              <w:divsChild>
                <w:div w:id="1947761745">
                  <w:marLeft w:val="0"/>
                  <w:marRight w:val="0"/>
                  <w:marTop w:val="0"/>
                  <w:marBottom w:val="0"/>
                  <w:divBdr>
                    <w:top w:val="none" w:sz="0" w:space="0" w:color="auto"/>
                    <w:left w:val="none" w:sz="0" w:space="0" w:color="auto"/>
                    <w:bottom w:val="none" w:sz="0" w:space="0" w:color="auto"/>
                    <w:right w:val="none" w:sz="0" w:space="0" w:color="auto"/>
                  </w:divBdr>
                </w:div>
              </w:divsChild>
            </w:div>
            <w:div w:id="1512525283">
              <w:marLeft w:val="0"/>
              <w:marRight w:val="0"/>
              <w:marTop w:val="0"/>
              <w:marBottom w:val="0"/>
              <w:divBdr>
                <w:top w:val="none" w:sz="0" w:space="0" w:color="auto"/>
                <w:left w:val="none" w:sz="0" w:space="0" w:color="auto"/>
                <w:bottom w:val="none" w:sz="0" w:space="0" w:color="auto"/>
                <w:right w:val="none" w:sz="0" w:space="0" w:color="auto"/>
              </w:divBdr>
              <w:divsChild>
                <w:div w:id="4049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3712">
      <w:bodyDiv w:val="1"/>
      <w:marLeft w:val="0"/>
      <w:marRight w:val="0"/>
      <w:marTop w:val="0"/>
      <w:marBottom w:val="0"/>
      <w:divBdr>
        <w:top w:val="none" w:sz="0" w:space="0" w:color="auto"/>
        <w:left w:val="none" w:sz="0" w:space="0" w:color="auto"/>
        <w:bottom w:val="none" w:sz="0" w:space="0" w:color="auto"/>
        <w:right w:val="none" w:sz="0" w:space="0" w:color="auto"/>
      </w:divBdr>
      <w:divsChild>
        <w:div w:id="922379400">
          <w:marLeft w:val="0"/>
          <w:marRight w:val="0"/>
          <w:marTop w:val="0"/>
          <w:marBottom w:val="0"/>
          <w:divBdr>
            <w:top w:val="none" w:sz="0" w:space="0" w:color="auto"/>
            <w:left w:val="none" w:sz="0" w:space="0" w:color="auto"/>
            <w:bottom w:val="none" w:sz="0" w:space="0" w:color="auto"/>
            <w:right w:val="none" w:sz="0" w:space="0" w:color="auto"/>
          </w:divBdr>
          <w:divsChild>
            <w:div w:id="739445372">
              <w:marLeft w:val="0"/>
              <w:marRight w:val="0"/>
              <w:marTop w:val="0"/>
              <w:marBottom w:val="0"/>
              <w:divBdr>
                <w:top w:val="none" w:sz="0" w:space="0" w:color="auto"/>
                <w:left w:val="none" w:sz="0" w:space="0" w:color="auto"/>
                <w:bottom w:val="none" w:sz="0" w:space="0" w:color="auto"/>
                <w:right w:val="none" w:sz="0" w:space="0" w:color="auto"/>
              </w:divBdr>
              <w:divsChild>
                <w:div w:id="706877482">
                  <w:marLeft w:val="0"/>
                  <w:marRight w:val="0"/>
                  <w:marTop w:val="0"/>
                  <w:marBottom w:val="0"/>
                  <w:divBdr>
                    <w:top w:val="none" w:sz="0" w:space="0" w:color="auto"/>
                    <w:left w:val="none" w:sz="0" w:space="0" w:color="auto"/>
                    <w:bottom w:val="none" w:sz="0" w:space="0" w:color="auto"/>
                    <w:right w:val="none" w:sz="0" w:space="0" w:color="auto"/>
                  </w:divBdr>
                </w:div>
                <w:div w:id="540484849">
                  <w:marLeft w:val="0"/>
                  <w:marRight w:val="0"/>
                  <w:marTop w:val="0"/>
                  <w:marBottom w:val="0"/>
                  <w:divBdr>
                    <w:top w:val="none" w:sz="0" w:space="0" w:color="auto"/>
                    <w:left w:val="none" w:sz="0" w:space="0" w:color="auto"/>
                    <w:bottom w:val="none" w:sz="0" w:space="0" w:color="auto"/>
                    <w:right w:val="none" w:sz="0" w:space="0" w:color="auto"/>
                  </w:divBdr>
                </w:div>
                <w:div w:id="14309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6436">
      <w:bodyDiv w:val="1"/>
      <w:marLeft w:val="0"/>
      <w:marRight w:val="0"/>
      <w:marTop w:val="0"/>
      <w:marBottom w:val="0"/>
      <w:divBdr>
        <w:top w:val="none" w:sz="0" w:space="0" w:color="auto"/>
        <w:left w:val="none" w:sz="0" w:space="0" w:color="auto"/>
        <w:bottom w:val="none" w:sz="0" w:space="0" w:color="auto"/>
        <w:right w:val="none" w:sz="0" w:space="0" w:color="auto"/>
      </w:divBdr>
      <w:divsChild>
        <w:div w:id="17703116">
          <w:marLeft w:val="0"/>
          <w:marRight w:val="0"/>
          <w:marTop w:val="0"/>
          <w:marBottom w:val="0"/>
          <w:divBdr>
            <w:top w:val="none" w:sz="0" w:space="0" w:color="auto"/>
            <w:left w:val="none" w:sz="0" w:space="0" w:color="auto"/>
            <w:bottom w:val="none" w:sz="0" w:space="0" w:color="auto"/>
            <w:right w:val="none" w:sz="0" w:space="0" w:color="auto"/>
          </w:divBdr>
          <w:divsChild>
            <w:div w:id="1793205641">
              <w:marLeft w:val="0"/>
              <w:marRight w:val="0"/>
              <w:marTop w:val="0"/>
              <w:marBottom w:val="0"/>
              <w:divBdr>
                <w:top w:val="none" w:sz="0" w:space="0" w:color="auto"/>
                <w:left w:val="none" w:sz="0" w:space="0" w:color="auto"/>
                <w:bottom w:val="none" w:sz="0" w:space="0" w:color="auto"/>
                <w:right w:val="none" w:sz="0" w:space="0" w:color="auto"/>
              </w:divBdr>
              <w:divsChild>
                <w:div w:id="4107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7350">
      <w:bodyDiv w:val="1"/>
      <w:marLeft w:val="0"/>
      <w:marRight w:val="0"/>
      <w:marTop w:val="0"/>
      <w:marBottom w:val="0"/>
      <w:divBdr>
        <w:top w:val="none" w:sz="0" w:space="0" w:color="auto"/>
        <w:left w:val="none" w:sz="0" w:space="0" w:color="auto"/>
        <w:bottom w:val="none" w:sz="0" w:space="0" w:color="auto"/>
        <w:right w:val="none" w:sz="0" w:space="0" w:color="auto"/>
      </w:divBdr>
      <w:divsChild>
        <w:div w:id="2090734993">
          <w:marLeft w:val="0"/>
          <w:marRight w:val="0"/>
          <w:marTop w:val="0"/>
          <w:marBottom w:val="0"/>
          <w:divBdr>
            <w:top w:val="none" w:sz="0" w:space="0" w:color="auto"/>
            <w:left w:val="none" w:sz="0" w:space="0" w:color="auto"/>
            <w:bottom w:val="none" w:sz="0" w:space="0" w:color="auto"/>
            <w:right w:val="none" w:sz="0" w:space="0" w:color="auto"/>
          </w:divBdr>
          <w:divsChild>
            <w:div w:id="1594974943">
              <w:marLeft w:val="0"/>
              <w:marRight w:val="0"/>
              <w:marTop w:val="0"/>
              <w:marBottom w:val="0"/>
              <w:divBdr>
                <w:top w:val="none" w:sz="0" w:space="0" w:color="auto"/>
                <w:left w:val="none" w:sz="0" w:space="0" w:color="auto"/>
                <w:bottom w:val="none" w:sz="0" w:space="0" w:color="auto"/>
                <w:right w:val="none" w:sz="0" w:space="0" w:color="auto"/>
              </w:divBdr>
              <w:divsChild>
                <w:div w:id="634873792">
                  <w:marLeft w:val="0"/>
                  <w:marRight w:val="0"/>
                  <w:marTop w:val="0"/>
                  <w:marBottom w:val="0"/>
                  <w:divBdr>
                    <w:top w:val="none" w:sz="0" w:space="0" w:color="auto"/>
                    <w:left w:val="none" w:sz="0" w:space="0" w:color="auto"/>
                    <w:bottom w:val="none" w:sz="0" w:space="0" w:color="auto"/>
                    <w:right w:val="none" w:sz="0" w:space="0" w:color="auto"/>
                  </w:divBdr>
                </w:div>
              </w:divsChild>
            </w:div>
            <w:div w:id="1452550854">
              <w:marLeft w:val="0"/>
              <w:marRight w:val="0"/>
              <w:marTop w:val="0"/>
              <w:marBottom w:val="0"/>
              <w:divBdr>
                <w:top w:val="none" w:sz="0" w:space="0" w:color="auto"/>
                <w:left w:val="none" w:sz="0" w:space="0" w:color="auto"/>
                <w:bottom w:val="none" w:sz="0" w:space="0" w:color="auto"/>
                <w:right w:val="none" w:sz="0" w:space="0" w:color="auto"/>
              </w:divBdr>
              <w:divsChild>
                <w:div w:id="589699473">
                  <w:marLeft w:val="0"/>
                  <w:marRight w:val="0"/>
                  <w:marTop w:val="0"/>
                  <w:marBottom w:val="0"/>
                  <w:divBdr>
                    <w:top w:val="none" w:sz="0" w:space="0" w:color="auto"/>
                    <w:left w:val="none" w:sz="0" w:space="0" w:color="auto"/>
                    <w:bottom w:val="none" w:sz="0" w:space="0" w:color="auto"/>
                    <w:right w:val="none" w:sz="0" w:space="0" w:color="auto"/>
                  </w:divBdr>
                </w:div>
              </w:divsChild>
            </w:div>
            <w:div w:id="1246375844">
              <w:marLeft w:val="0"/>
              <w:marRight w:val="0"/>
              <w:marTop w:val="0"/>
              <w:marBottom w:val="0"/>
              <w:divBdr>
                <w:top w:val="none" w:sz="0" w:space="0" w:color="auto"/>
                <w:left w:val="none" w:sz="0" w:space="0" w:color="auto"/>
                <w:bottom w:val="none" w:sz="0" w:space="0" w:color="auto"/>
                <w:right w:val="none" w:sz="0" w:space="0" w:color="auto"/>
              </w:divBdr>
              <w:divsChild>
                <w:div w:id="24524495">
                  <w:marLeft w:val="0"/>
                  <w:marRight w:val="0"/>
                  <w:marTop w:val="0"/>
                  <w:marBottom w:val="0"/>
                  <w:divBdr>
                    <w:top w:val="none" w:sz="0" w:space="0" w:color="auto"/>
                    <w:left w:val="none" w:sz="0" w:space="0" w:color="auto"/>
                    <w:bottom w:val="none" w:sz="0" w:space="0" w:color="auto"/>
                    <w:right w:val="none" w:sz="0" w:space="0" w:color="auto"/>
                  </w:divBdr>
                </w:div>
              </w:divsChild>
            </w:div>
            <w:div w:id="285935306">
              <w:marLeft w:val="0"/>
              <w:marRight w:val="0"/>
              <w:marTop w:val="0"/>
              <w:marBottom w:val="0"/>
              <w:divBdr>
                <w:top w:val="none" w:sz="0" w:space="0" w:color="auto"/>
                <w:left w:val="none" w:sz="0" w:space="0" w:color="auto"/>
                <w:bottom w:val="none" w:sz="0" w:space="0" w:color="auto"/>
                <w:right w:val="none" w:sz="0" w:space="0" w:color="auto"/>
              </w:divBdr>
              <w:divsChild>
                <w:div w:id="791243097">
                  <w:marLeft w:val="0"/>
                  <w:marRight w:val="0"/>
                  <w:marTop w:val="0"/>
                  <w:marBottom w:val="0"/>
                  <w:divBdr>
                    <w:top w:val="none" w:sz="0" w:space="0" w:color="auto"/>
                    <w:left w:val="none" w:sz="0" w:space="0" w:color="auto"/>
                    <w:bottom w:val="none" w:sz="0" w:space="0" w:color="auto"/>
                    <w:right w:val="none" w:sz="0" w:space="0" w:color="auto"/>
                  </w:divBdr>
                </w:div>
              </w:divsChild>
            </w:div>
            <w:div w:id="489058579">
              <w:marLeft w:val="0"/>
              <w:marRight w:val="0"/>
              <w:marTop w:val="0"/>
              <w:marBottom w:val="0"/>
              <w:divBdr>
                <w:top w:val="none" w:sz="0" w:space="0" w:color="auto"/>
                <w:left w:val="none" w:sz="0" w:space="0" w:color="auto"/>
                <w:bottom w:val="none" w:sz="0" w:space="0" w:color="auto"/>
                <w:right w:val="none" w:sz="0" w:space="0" w:color="auto"/>
              </w:divBdr>
              <w:divsChild>
                <w:div w:id="20262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3478">
      <w:bodyDiv w:val="1"/>
      <w:marLeft w:val="0"/>
      <w:marRight w:val="0"/>
      <w:marTop w:val="0"/>
      <w:marBottom w:val="0"/>
      <w:divBdr>
        <w:top w:val="none" w:sz="0" w:space="0" w:color="auto"/>
        <w:left w:val="none" w:sz="0" w:space="0" w:color="auto"/>
        <w:bottom w:val="none" w:sz="0" w:space="0" w:color="auto"/>
        <w:right w:val="none" w:sz="0" w:space="0" w:color="auto"/>
      </w:divBdr>
      <w:divsChild>
        <w:div w:id="714084849">
          <w:marLeft w:val="0"/>
          <w:marRight w:val="0"/>
          <w:marTop w:val="0"/>
          <w:marBottom w:val="0"/>
          <w:divBdr>
            <w:top w:val="none" w:sz="0" w:space="0" w:color="auto"/>
            <w:left w:val="none" w:sz="0" w:space="0" w:color="auto"/>
            <w:bottom w:val="none" w:sz="0" w:space="0" w:color="auto"/>
            <w:right w:val="none" w:sz="0" w:space="0" w:color="auto"/>
          </w:divBdr>
          <w:divsChild>
            <w:div w:id="1991671561">
              <w:marLeft w:val="0"/>
              <w:marRight w:val="0"/>
              <w:marTop w:val="0"/>
              <w:marBottom w:val="0"/>
              <w:divBdr>
                <w:top w:val="none" w:sz="0" w:space="0" w:color="auto"/>
                <w:left w:val="none" w:sz="0" w:space="0" w:color="auto"/>
                <w:bottom w:val="none" w:sz="0" w:space="0" w:color="auto"/>
                <w:right w:val="none" w:sz="0" w:space="0" w:color="auto"/>
              </w:divBdr>
              <w:divsChild>
                <w:div w:id="21375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2011">
      <w:bodyDiv w:val="1"/>
      <w:marLeft w:val="0"/>
      <w:marRight w:val="0"/>
      <w:marTop w:val="0"/>
      <w:marBottom w:val="0"/>
      <w:divBdr>
        <w:top w:val="none" w:sz="0" w:space="0" w:color="auto"/>
        <w:left w:val="none" w:sz="0" w:space="0" w:color="auto"/>
        <w:bottom w:val="none" w:sz="0" w:space="0" w:color="auto"/>
        <w:right w:val="none" w:sz="0" w:space="0" w:color="auto"/>
      </w:divBdr>
      <w:divsChild>
        <w:div w:id="286401131">
          <w:marLeft w:val="0"/>
          <w:marRight w:val="0"/>
          <w:marTop w:val="0"/>
          <w:marBottom w:val="0"/>
          <w:divBdr>
            <w:top w:val="none" w:sz="0" w:space="0" w:color="auto"/>
            <w:left w:val="none" w:sz="0" w:space="0" w:color="auto"/>
            <w:bottom w:val="none" w:sz="0" w:space="0" w:color="auto"/>
            <w:right w:val="none" w:sz="0" w:space="0" w:color="auto"/>
          </w:divBdr>
          <w:divsChild>
            <w:div w:id="552690675">
              <w:marLeft w:val="0"/>
              <w:marRight w:val="0"/>
              <w:marTop w:val="0"/>
              <w:marBottom w:val="0"/>
              <w:divBdr>
                <w:top w:val="none" w:sz="0" w:space="0" w:color="auto"/>
                <w:left w:val="none" w:sz="0" w:space="0" w:color="auto"/>
                <w:bottom w:val="none" w:sz="0" w:space="0" w:color="auto"/>
                <w:right w:val="none" w:sz="0" w:space="0" w:color="auto"/>
              </w:divBdr>
              <w:divsChild>
                <w:div w:id="33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376">
      <w:bodyDiv w:val="1"/>
      <w:marLeft w:val="0"/>
      <w:marRight w:val="0"/>
      <w:marTop w:val="0"/>
      <w:marBottom w:val="0"/>
      <w:divBdr>
        <w:top w:val="none" w:sz="0" w:space="0" w:color="auto"/>
        <w:left w:val="none" w:sz="0" w:space="0" w:color="auto"/>
        <w:bottom w:val="none" w:sz="0" w:space="0" w:color="auto"/>
        <w:right w:val="none" w:sz="0" w:space="0" w:color="auto"/>
      </w:divBdr>
      <w:divsChild>
        <w:div w:id="984744966">
          <w:marLeft w:val="0"/>
          <w:marRight w:val="0"/>
          <w:marTop w:val="0"/>
          <w:marBottom w:val="0"/>
          <w:divBdr>
            <w:top w:val="none" w:sz="0" w:space="0" w:color="auto"/>
            <w:left w:val="none" w:sz="0" w:space="0" w:color="auto"/>
            <w:bottom w:val="none" w:sz="0" w:space="0" w:color="auto"/>
            <w:right w:val="none" w:sz="0" w:space="0" w:color="auto"/>
          </w:divBdr>
          <w:divsChild>
            <w:div w:id="1200362062">
              <w:marLeft w:val="0"/>
              <w:marRight w:val="0"/>
              <w:marTop w:val="0"/>
              <w:marBottom w:val="0"/>
              <w:divBdr>
                <w:top w:val="none" w:sz="0" w:space="0" w:color="auto"/>
                <w:left w:val="none" w:sz="0" w:space="0" w:color="auto"/>
                <w:bottom w:val="none" w:sz="0" w:space="0" w:color="auto"/>
                <w:right w:val="none" w:sz="0" w:space="0" w:color="auto"/>
              </w:divBdr>
              <w:divsChild>
                <w:div w:id="8747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94303">
      <w:bodyDiv w:val="1"/>
      <w:marLeft w:val="0"/>
      <w:marRight w:val="0"/>
      <w:marTop w:val="0"/>
      <w:marBottom w:val="0"/>
      <w:divBdr>
        <w:top w:val="none" w:sz="0" w:space="0" w:color="auto"/>
        <w:left w:val="none" w:sz="0" w:space="0" w:color="auto"/>
        <w:bottom w:val="none" w:sz="0" w:space="0" w:color="auto"/>
        <w:right w:val="none" w:sz="0" w:space="0" w:color="auto"/>
      </w:divBdr>
      <w:divsChild>
        <w:div w:id="11613414">
          <w:marLeft w:val="0"/>
          <w:marRight w:val="0"/>
          <w:marTop w:val="0"/>
          <w:marBottom w:val="0"/>
          <w:divBdr>
            <w:top w:val="none" w:sz="0" w:space="0" w:color="auto"/>
            <w:left w:val="none" w:sz="0" w:space="0" w:color="auto"/>
            <w:bottom w:val="none" w:sz="0" w:space="0" w:color="auto"/>
            <w:right w:val="none" w:sz="0" w:space="0" w:color="auto"/>
          </w:divBdr>
          <w:divsChild>
            <w:div w:id="822089950">
              <w:marLeft w:val="0"/>
              <w:marRight w:val="0"/>
              <w:marTop w:val="0"/>
              <w:marBottom w:val="0"/>
              <w:divBdr>
                <w:top w:val="none" w:sz="0" w:space="0" w:color="auto"/>
                <w:left w:val="none" w:sz="0" w:space="0" w:color="auto"/>
                <w:bottom w:val="none" w:sz="0" w:space="0" w:color="auto"/>
                <w:right w:val="none" w:sz="0" w:space="0" w:color="auto"/>
              </w:divBdr>
              <w:divsChild>
                <w:div w:id="11574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3948">
      <w:bodyDiv w:val="1"/>
      <w:marLeft w:val="0"/>
      <w:marRight w:val="0"/>
      <w:marTop w:val="0"/>
      <w:marBottom w:val="0"/>
      <w:divBdr>
        <w:top w:val="none" w:sz="0" w:space="0" w:color="auto"/>
        <w:left w:val="none" w:sz="0" w:space="0" w:color="auto"/>
        <w:bottom w:val="none" w:sz="0" w:space="0" w:color="auto"/>
        <w:right w:val="none" w:sz="0" w:space="0" w:color="auto"/>
      </w:divBdr>
      <w:divsChild>
        <w:div w:id="1144856888">
          <w:marLeft w:val="0"/>
          <w:marRight w:val="0"/>
          <w:marTop w:val="0"/>
          <w:marBottom w:val="0"/>
          <w:divBdr>
            <w:top w:val="none" w:sz="0" w:space="0" w:color="auto"/>
            <w:left w:val="none" w:sz="0" w:space="0" w:color="auto"/>
            <w:bottom w:val="none" w:sz="0" w:space="0" w:color="auto"/>
            <w:right w:val="none" w:sz="0" w:space="0" w:color="auto"/>
          </w:divBdr>
          <w:divsChild>
            <w:div w:id="1842505887">
              <w:marLeft w:val="0"/>
              <w:marRight w:val="0"/>
              <w:marTop w:val="0"/>
              <w:marBottom w:val="0"/>
              <w:divBdr>
                <w:top w:val="none" w:sz="0" w:space="0" w:color="auto"/>
                <w:left w:val="none" w:sz="0" w:space="0" w:color="auto"/>
                <w:bottom w:val="none" w:sz="0" w:space="0" w:color="auto"/>
                <w:right w:val="none" w:sz="0" w:space="0" w:color="auto"/>
              </w:divBdr>
              <w:divsChild>
                <w:div w:id="14005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0049">
      <w:bodyDiv w:val="1"/>
      <w:marLeft w:val="0"/>
      <w:marRight w:val="0"/>
      <w:marTop w:val="0"/>
      <w:marBottom w:val="0"/>
      <w:divBdr>
        <w:top w:val="none" w:sz="0" w:space="0" w:color="auto"/>
        <w:left w:val="none" w:sz="0" w:space="0" w:color="auto"/>
        <w:bottom w:val="none" w:sz="0" w:space="0" w:color="auto"/>
        <w:right w:val="none" w:sz="0" w:space="0" w:color="auto"/>
      </w:divBdr>
      <w:divsChild>
        <w:div w:id="299652862">
          <w:marLeft w:val="0"/>
          <w:marRight w:val="0"/>
          <w:marTop w:val="0"/>
          <w:marBottom w:val="0"/>
          <w:divBdr>
            <w:top w:val="none" w:sz="0" w:space="0" w:color="auto"/>
            <w:left w:val="none" w:sz="0" w:space="0" w:color="auto"/>
            <w:bottom w:val="none" w:sz="0" w:space="0" w:color="auto"/>
            <w:right w:val="none" w:sz="0" w:space="0" w:color="auto"/>
          </w:divBdr>
          <w:divsChild>
            <w:div w:id="1749618876">
              <w:marLeft w:val="0"/>
              <w:marRight w:val="0"/>
              <w:marTop w:val="0"/>
              <w:marBottom w:val="0"/>
              <w:divBdr>
                <w:top w:val="none" w:sz="0" w:space="0" w:color="auto"/>
                <w:left w:val="none" w:sz="0" w:space="0" w:color="auto"/>
                <w:bottom w:val="none" w:sz="0" w:space="0" w:color="auto"/>
                <w:right w:val="none" w:sz="0" w:space="0" w:color="auto"/>
              </w:divBdr>
              <w:divsChild>
                <w:div w:id="18736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0553">
      <w:bodyDiv w:val="1"/>
      <w:marLeft w:val="0"/>
      <w:marRight w:val="0"/>
      <w:marTop w:val="0"/>
      <w:marBottom w:val="0"/>
      <w:divBdr>
        <w:top w:val="none" w:sz="0" w:space="0" w:color="auto"/>
        <w:left w:val="none" w:sz="0" w:space="0" w:color="auto"/>
        <w:bottom w:val="none" w:sz="0" w:space="0" w:color="auto"/>
        <w:right w:val="none" w:sz="0" w:space="0" w:color="auto"/>
      </w:divBdr>
      <w:divsChild>
        <w:div w:id="1078018356">
          <w:marLeft w:val="0"/>
          <w:marRight w:val="0"/>
          <w:marTop w:val="0"/>
          <w:marBottom w:val="0"/>
          <w:divBdr>
            <w:top w:val="none" w:sz="0" w:space="0" w:color="auto"/>
            <w:left w:val="none" w:sz="0" w:space="0" w:color="auto"/>
            <w:bottom w:val="none" w:sz="0" w:space="0" w:color="auto"/>
            <w:right w:val="none" w:sz="0" w:space="0" w:color="auto"/>
          </w:divBdr>
          <w:divsChild>
            <w:div w:id="547841430">
              <w:marLeft w:val="0"/>
              <w:marRight w:val="0"/>
              <w:marTop w:val="0"/>
              <w:marBottom w:val="0"/>
              <w:divBdr>
                <w:top w:val="none" w:sz="0" w:space="0" w:color="auto"/>
                <w:left w:val="none" w:sz="0" w:space="0" w:color="auto"/>
                <w:bottom w:val="none" w:sz="0" w:space="0" w:color="auto"/>
                <w:right w:val="none" w:sz="0" w:space="0" w:color="auto"/>
              </w:divBdr>
              <w:divsChild>
                <w:div w:id="908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nk.springer.com/chapter/10.1007/978-981-13-1522-0_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nojournal.files.wordpress.com/2019/11/pdf_190537.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library.ru/download/elibrary_35648256_50368935.pdf" TargetMode="External"/><Relationship Id="rId28"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new.znanium.com/catalog/product/961584"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206B7-46F2-4637-8C25-4996785E55DD}"/>
</file>

<file path=customXml/itemProps2.xml><?xml version="1.0" encoding="utf-8"?>
<ds:datastoreItem xmlns:ds="http://schemas.openxmlformats.org/officeDocument/2006/customXml" ds:itemID="{E9C6A94F-03FC-449B-9E3F-ABC8499DBB6F}"/>
</file>

<file path=customXml/itemProps3.xml><?xml version="1.0" encoding="utf-8"?>
<ds:datastoreItem xmlns:ds="http://schemas.openxmlformats.org/officeDocument/2006/customXml" ds:itemID="{6D6F9822-DC7E-4794-8C25-A3278B0C094D}"/>
</file>

<file path=customXml/itemProps4.xml><?xml version="1.0" encoding="utf-8"?>
<ds:datastoreItem xmlns:ds="http://schemas.openxmlformats.org/officeDocument/2006/customXml" ds:itemID="{2DCE6EC5-4ADE-4E23-8BDD-77038D124185}"/>
</file>

<file path=docProps/app.xml><?xml version="1.0" encoding="utf-8"?>
<Properties xmlns="http://schemas.openxmlformats.org/officeDocument/2006/extended-properties" xmlns:vt="http://schemas.openxmlformats.org/officeDocument/2006/docPropsVTypes">
  <Template>Normal</Template>
  <TotalTime>1</TotalTime>
  <Pages>46</Pages>
  <Words>15758</Words>
  <Characters>89824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Кораблева Анна Николаевна</dc:creator>
  <dc:description/>
  <cp:lastModifiedBy>Кораблева Анна Николаевна</cp:lastModifiedBy>
  <cp:revision>2</cp:revision>
  <dcterms:created xsi:type="dcterms:W3CDTF">2023-05-15T06:25:00Z</dcterms:created>
  <dcterms:modified xsi:type="dcterms:W3CDTF">2023-05-15T06:25:00Z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