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E1" w:rsidRPr="00F61A98"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z w:val="28"/>
        </w:rPr>
      </w:pPr>
      <w:bookmarkStart w:id="0" w:name="_Toc21769054"/>
      <w:bookmarkStart w:id="1" w:name="_Toc22966254"/>
      <w:bookmarkStart w:id="2" w:name="_Toc22985263"/>
      <w:bookmarkStart w:id="3" w:name="_Toc22985515"/>
      <w:bookmarkStart w:id="4" w:name="_Toc23051546"/>
      <w:r w:rsidRPr="00F61A98">
        <w:rPr>
          <w:rFonts w:ascii="Times New Roman" w:eastAsia="Times New Roman" w:hAnsi="Times New Roman" w:cs="Times New Roman"/>
          <w:b/>
          <w:sz w:val="28"/>
        </w:rPr>
        <w:t>Федеральное государственное образовательное бюджетное учреждение</w:t>
      </w:r>
    </w:p>
    <w:p w:rsidR="001377E1" w:rsidRPr="00F61A98"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z w:val="28"/>
        </w:rPr>
      </w:pPr>
      <w:r w:rsidRPr="00F61A98">
        <w:rPr>
          <w:rFonts w:ascii="Times New Roman" w:eastAsia="Times New Roman" w:hAnsi="Times New Roman" w:cs="Times New Roman"/>
          <w:b/>
          <w:sz w:val="28"/>
        </w:rPr>
        <w:t>высшего образования</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b/>
          <w:smallCaps/>
          <w:sz w:val="28"/>
        </w:rPr>
        <w:t>«ФИНАНСОВЫЙ УНИВЕРСИТЕТ ПРИ ПРАВИТЕЛЬСТВЕ</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b/>
          <w:smallCaps/>
          <w:sz w:val="28"/>
        </w:rPr>
        <w:t>РОССИЙСКОЙ ФЕДЕРАЦИИ»</w:t>
      </w:r>
    </w:p>
    <w:p w:rsidR="001377E1"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z w:val="28"/>
        </w:rPr>
      </w:pPr>
      <w:r w:rsidRPr="008A0729">
        <w:rPr>
          <w:rFonts w:ascii="Times New Roman" w:eastAsia="Times New Roman" w:hAnsi="Times New Roman" w:cs="Times New Roman"/>
          <w:b/>
          <w:sz w:val="28"/>
        </w:rPr>
        <w:t>(Финансовый университет)</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rsidR="001377E1" w:rsidRPr="0070252C"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Pr>
          <w:rFonts w:ascii="Times New Roman" w:eastAsia="Times New Roman" w:hAnsi="Times New Roman" w:cs="Times New Roman"/>
          <w:b/>
          <w:sz w:val="28"/>
        </w:rPr>
        <w:t>Департамент налоговой политики и таможенно-тарифного регулирования</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rsidR="001377E1" w:rsidRPr="008A0729" w:rsidRDefault="001377E1" w:rsidP="001377E1">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bCs/>
          <w:color w:val="auto"/>
          <w:sz w:val="28"/>
          <w:szCs w:val="28"/>
        </w:rPr>
      </w:pPr>
      <w:r w:rsidRPr="008A0729">
        <w:rPr>
          <w:rFonts w:ascii="Times New Roman" w:eastAsia="Times New Roman" w:hAnsi="Times New Roman" w:cs="Times New Roman"/>
          <w:b/>
          <w:bCs/>
          <w:color w:val="auto"/>
          <w:sz w:val="28"/>
          <w:szCs w:val="28"/>
        </w:rPr>
        <w:t>МЕТОДИЧЕСКИЕ РЕКОМЕНДАЦИИ</w:t>
      </w:r>
    </w:p>
    <w:p w:rsidR="001377E1" w:rsidRPr="008A0729" w:rsidRDefault="001377E1" w:rsidP="001377E1">
      <w:pPr>
        <w:widowControl w:val="0"/>
        <w:pBdr>
          <w:top w:val="nil"/>
          <w:left w:val="nil"/>
          <w:bottom w:val="nil"/>
          <w:right w:val="nil"/>
          <w:between w:val="nil"/>
        </w:pBdr>
        <w:tabs>
          <w:tab w:val="left" w:pos="3285"/>
        </w:tabs>
        <w:ind w:firstLine="0"/>
        <w:jc w:val="center"/>
        <w:rPr>
          <w:rFonts w:ascii="Times New Roman" w:eastAsia="Times New Roman" w:hAnsi="Times New Roman" w:cs="Times New Roman"/>
        </w:rPr>
      </w:pPr>
      <w:r w:rsidRPr="008A0729">
        <w:rPr>
          <w:rFonts w:ascii="Times New Roman" w:eastAsia="Times New Roman" w:hAnsi="Times New Roman" w:cs="Times New Roman"/>
          <w:b/>
          <w:color w:val="auto"/>
          <w:sz w:val="28"/>
          <w:szCs w:val="28"/>
        </w:rPr>
        <w:t xml:space="preserve">по подготовке и защите </w:t>
      </w:r>
      <w:r w:rsidR="00BF23E8">
        <w:rPr>
          <w:rFonts w:ascii="Times New Roman" w:eastAsia="Times New Roman" w:hAnsi="Times New Roman" w:cs="Times New Roman"/>
          <w:b/>
          <w:color w:val="auto"/>
          <w:sz w:val="28"/>
          <w:szCs w:val="28"/>
        </w:rPr>
        <w:t xml:space="preserve">курсовых </w:t>
      </w:r>
      <w:r w:rsidRPr="008A0729">
        <w:rPr>
          <w:rFonts w:ascii="Times New Roman" w:eastAsia="Times New Roman" w:hAnsi="Times New Roman" w:cs="Times New Roman"/>
          <w:b/>
          <w:color w:val="auto"/>
          <w:sz w:val="28"/>
          <w:szCs w:val="28"/>
        </w:rPr>
        <w:t>работ студентами</w:t>
      </w:r>
    </w:p>
    <w:p w:rsidR="001377E1" w:rsidRPr="008A0729" w:rsidRDefault="001377E1" w:rsidP="001377E1">
      <w:pPr>
        <w:widowControl w:val="0"/>
        <w:pBdr>
          <w:top w:val="nil"/>
          <w:left w:val="nil"/>
          <w:bottom w:val="nil"/>
          <w:right w:val="nil"/>
          <w:between w:val="nil"/>
        </w:pBdr>
        <w:tabs>
          <w:tab w:val="left" w:pos="3285"/>
        </w:tabs>
        <w:ind w:right="616" w:firstLine="0"/>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8A0729">
        <w:rPr>
          <w:rFonts w:ascii="Times New Roman" w:eastAsia="Times New Roman" w:hAnsi="Times New Roman" w:cs="Times New Roman"/>
          <w:sz w:val="28"/>
        </w:rPr>
        <w:t>Для студентов, обучающихся по направлению подготовки</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8A0729">
        <w:rPr>
          <w:rFonts w:ascii="Times New Roman" w:eastAsia="Times New Roman" w:hAnsi="Times New Roman" w:cs="Times New Roman"/>
          <w:color w:val="auto"/>
          <w:sz w:val="28"/>
        </w:rPr>
        <w:t>38.03.01«Экономика»</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rsidR="001377E1"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8A0729">
        <w:rPr>
          <w:rFonts w:ascii="Times New Roman" w:eastAsia="Times New Roman" w:hAnsi="Times New Roman" w:cs="Times New Roman"/>
          <w:color w:val="auto"/>
          <w:sz w:val="28"/>
        </w:rPr>
        <w:t>Профил</w:t>
      </w:r>
      <w:r>
        <w:rPr>
          <w:rFonts w:ascii="Times New Roman" w:eastAsia="Times New Roman" w:hAnsi="Times New Roman" w:cs="Times New Roman"/>
          <w:color w:val="auto"/>
          <w:sz w:val="28"/>
        </w:rPr>
        <w:t>и</w:t>
      </w:r>
    </w:p>
    <w:p w:rsidR="001377E1"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8A0729">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Налоги и налогообложение</w:t>
      </w:r>
      <w:r w:rsidRPr="008A0729">
        <w:rPr>
          <w:rFonts w:ascii="Times New Roman" w:eastAsia="Times New Roman" w:hAnsi="Times New Roman" w:cs="Times New Roman"/>
          <w:color w:val="auto"/>
          <w:sz w:val="28"/>
        </w:rPr>
        <w:t>»</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w:t>
      </w:r>
      <w:r w:rsidRPr="0070252C">
        <w:rPr>
          <w:rFonts w:ascii="Times New Roman" w:eastAsia="Times New Roman" w:hAnsi="Times New Roman" w:cs="Times New Roman"/>
          <w:color w:val="auto"/>
          <w:sz w:val="28"/>
        </w:rPr>
        <w:t>Таможенно-тарифное рег</w:t>
      </w:r>
      <w:r>
        <w:rPr>
          <w:rFonts w:ascii="Times New Roman" w:eastAsia="Times New Roman" w:hAnsi="Times New Roman" w:cs="Times New Roman"/>
          <w:color w:val="auto"/>
          <w:sz w:val="28"/>
        </w:rPr>
        <w:t>улирование и налоговый контроль»</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Default="001377E1" w:rsidP="001377E1">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i/>
        </w:rPr>
      </w:pPr>
      <w:r w:rsidRPr="008A0729">
        <w:rPr>
          <w:rFonts w:ascii="Times New Roman" w:eastAsia="Times New Roman" w:hAnsi="Times New Roman" w:cs="Times New Roman"/>
          <w:i/>
        </w:rPr>
        <w:t xml:space="preserve">Одобрено </w:t>
      </w:r>
      <w:r w:rsidRPr="0070252C">
        <w:rPr>
          <w:rFonts w:ascii="Times New Roman" w:eastAsia="Times New Roman" w:hAnsi="Times New Roman" w:cs="Times New Roman"/>
          <w:i/>
        </w:rPr>
        <w:t>Департамент</w:t>
      </w:r>
      <w:r>
        <w:rPr>
          <w:rFonts w:ascii="Times New Roman" w:eastAsia="Times New Roman" w:hAnsi="Times New Roman" w:cs="Times New Roman"/>
          <w:i/>
        </w:rPr>
        <w:t>ом</w:t>
      </w:r>
      <w:r w:rsidRPr="0070252C">
        <w:rPr>
          <w:rFonts w:ascii="Times New Roman" w:eastAsia="Times New Roman" w:hAnsi="Times New Roman" w:cs="Times New Roman"/>
          <w:i/>
        </w:rPr>
        <w:t xml:space="preserve"> налоговой политики и таможенно-тарифного регулирования</w:t>
      </w:r>
    </w:p>
    <w:p w:rsidR="001377E1" w:rsidRPr="008A0729" w:rsidRDefault="001377E1" w:rsidP="001377E1">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i/>
        </w:rPr>
        <w:t>(протокол</w:t>
      </w:r>
      <w:r>
        <w:rPr>
          <w:rFonts w:ascii="Times New Roman" w:eastAsia="Times New Roman" w:hAnsi="Times New Roman" w:cs="Times New Roman"/>
          <w:i/>
        </w:rPr>
        <w:t xml:space="preserve"> </w:t>
      </w:r>
      <w:r w:rsidRPr="008A0729">
        <w:rPr>
          <w:rFonts w:ascii="Times New Roman" w:eastAsia="Times New Roman" w:hAnsi="Times New Roman" w:cs="Times New Roman"/>
          <w:i/>
        </w:rPr>
        <w:t>№</w:t>
      </w:r>
      <w:r w:rsidR="008B54A0">
        <w:rPr>
          <w:rFonts w:ascii="Times New Roman" w:eastAsia="Times New Roman" w:hAnsi="Times New Roman" w:cs="Times New Roman"/>
          <w:i/>
        </w:rPr>
        <w:t xml:space="preserve"> 9</w:t>
      </w:r>
      <w:r w:rsidRPr="008A0729">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Pr="008A0729">
        <w:rPr>
          <w:rFonts w:ascii="Times New Roman" w:eastAsia="Times New Roman" w:hAnsi="Times New Roman" w:cs="Times New Roman"/>
          <w:i/>
        </w:rPr>
        <w:t xml:space="preserve"> от </w:t>
      </w:r>
      <w:r>
        <w:rPr>
          <w:rFonts w:ascii="Times New Roman" w:eastAsia="Times New Roman" w:hAnsi="Times New Roman" w:cs="Times New Roman"/>
          <w:i/>
        </w:rPr>
        <w:t xml:space="preserve"> </w:t>
      </w:r>
      <w:r w:rsidR="008B54A0">
        <w:rPr>
          <w:rFonts w:ascii="Times New Roman" w:eastAsia="Times New Roman" w:hAnsi="Times New Roman" w:cs="Times New Roman"/>
          <w:i/>
        </w:rPr>
        <w:t>26 февраля 2020</w:t>
      </w:r>
      <w:r w:rsidRPr="008A0729">
        <w:rPr>
          <w:rFonts w:ascii="Times New Roman" w:eastAsia="Times New Roman" w:hAnsi="Times New Roman" w:cs="Times New Roman"/>
          <w:i/>
        </w:rPr>
        <w:t>)</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bookmarkStart w:id="5" w:name="_GoBack"/>
      <w:bookmarkEnd w:id="5"/>
    </w:p>
    <w:p w:rsidR="001377E1" w:rsidRPr="008A0729" w:rsidRDefault="001377E1" w:rsidP="001377E1">
      <w:pPr>
        <w:widowControl w:val="0"/>
        <w:pBdr>
          <w:top w:val="nil"/>
          <w:left w:val="nil"/>
          <w:bottom w:val="nil"/>
          <w:right w:val="nil"/>
          <w:between w:val="nil"/>
        </w:pBdr>
        <w:spacing w:line="240" w:lineRule="auto"/>
        <w:ind w:firstLine="0"/>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color w:val="auto"/>
          <w:sz w:val="28"/>
          <w:szCs w:val="28"/>
        </w:rPr>
      </w:pPr>
      <w:r w:rsidRPr="008A0729">
        <w:rPr>
          <w:rFonts w:ascii="Times New Roman" w:eastAsia="Times New Roman" w:hAnsi="Times New Roman" w:cs="Times New Roman"/>
          <w:b/>
        </w:rPr>
        <w:t xml:space="preserve">Москва </w:t>
      </w:r>
      <w:r w:rsidRPr="008A0729">
        <w:rPr>
          <w:rFonts w:ascii="Times New Roman" w:eastAsia="Times New Roman" w:hAnsi="Times New Roman" w:cs="Times New Roman"/>
          <w:b/>
          <w:smallCaps/>
        </w:rPr>
        <w:t>20</w:t>
      </w:r>
      <w:r>
        <w:rPr>
          <w:rFonts w:ascii="Times New Roman" w:eastAsia="Times New Roman" w:hAnsi="Times New Roman" w:cs="Times New Roman"/>
          <w:b/>
          <w:smallCaps/>
        </w:rPr>
        <w:t>20</w:t>
      </w:r>
      <w:r w:rsidRPr="008A0729">
        <w:rPr>
          <w:rFonts w:ascii="Times New Roman" w:eastAsia="TimesNewRomanPS-BoldMT" w:hAnsi="Times New Roman" w:cs="Times New Roman"/>
          <w:b/>
          <w:bCs/>
          <w:sz w:val="28"/>
          <w:szCs w:val="28"/>
          <w:lang w:eastAsia="en-US"/>
        </w:rPr>
        <w:br w:type="page"/>
      </w:r>
    </w:p>
    <w:p w:rsidR="001377E1" w:rsidRPr="008A0729" w:rsidRDefault="004F00C4" w:rsidP="001377E1">
      <w:pPr>
        <w:widowControl w:val="0"/>
        <w:pBdr>
          <w:top w:val="nil"/>
          <w:left w:val="nil"/>
          <w:bottom w:val="nil"/>
          <w:right w:val="nil"/>
          <w:between w:val="nil"/>
        </w:pBdr>
        <w:spacing w:line="240" w:lineRule="auto"/>
        <w:ind w:firstLine="0"/>
        <w:jc w:val="both"/>
        <w:rPr>
          <w:rFonts w:ascii="Times New Roman" w:eastAsia="Times New Roman" w:hAnsi="Times New Roman" w:cs="Times New Roman"/>
          <w:b/>
          <w:sz w:val="28"/>
        </w:rPr>
      </w:pPr>
      <w:bookmarkStart w:id="6" w:name="_Toc21768848"/>
      <w:bookmarkStart w:id="7" w:name="_Toc21769055"/>
      <w:bookmarkStart w:id="8" w:name="_Toc21769141"/>
      <w:bookmarkStart w:id="9" w:name="_Toc22966869"/>
      <w:bookmarkStart w:id="10" w:name="_Toc22985264"/>
      <w:bookmarkEnd w:id="0"/>
      <w:bookmarkEnd w:id="1"/>
      <w:bookmarkEnd w:id="2"/>
      <w:bookmarkEnd w:id="3"/>
      <w:r>
        <w:rPr>
          <w:rFonts w:ascii="Times New Roman" w:eastAsia="Times New Roman" w:hAnsi="Times New Roman" w:cs="Times New Roman"/>
          <w:b/>
          <w:sz w:val="28"/>
        </w:rPr>
        <w:lastRenderedPageBreak/>
        <w:t>Н</w:t>
      </w:r>
      <w:r w:rsidR="001377E1" w:rsidRPr="008A0729">
        <w:rPr>
          <w:rFonts w:ascii="Times New Roman" w:eastAsia="Times New Roman" w:hAnsi="Times New Roman" w:cs="Times New Roman"/>
          <w:b/>
          <w:sz w:val="28"/>
        </w:rPr>
        <w:t>-</w:t>
      </w:r>
      <w:r>
        <w:rPr>
          <w:rFonts w:ascii="Times New Roman" w:eastAsia="Times New Roman" w:hAnsi="Times New Roman" w:cs="Times New Roman"/>
          <w:b/>
          <w:sz w:val="28"/>
        </w:rPr>
        <w:t>19</w:t>
      </w:r>
    </w:p>
    <w:p w:rsidR="001377E1" w:rsidRPr="008A0729" w:rsidRDefault="001377E1" w:rsidP="001377E1">
      <w:pPr>
        <w:widowControl w:val="0"/>
        <w:pBdr>
          <w:top w:val="nil"/>
          <w:left w:val="nil"/>
          <w:bottom w:val="nil"/>
          <w:right w:val="nil"/>
          <w:between w:val="nil"/>
        </w:pBdr>
        <w:spacing w:line="240" w:lineRule="auto"/>
        <w:ind w:firstLine="0"/>
        <w:jc w:val="both"/>
        <w:rPr>
          <w:rFonts w:ascii="Times New Roman" w:eastAsia="Times New Roman" w:hAnsi="Times New Roman" w:cs="Times New Roman"/>
          <w:sz w:val="28"/>
        </w:rPr>
      </w:pPr>
      <w:r>
        <w:rPr>
          <w:rFonts w:ascii="Times New Roman" w:eastAsia="Times New Roman" w:hAnsi="Times New Roman" w:cs="Times New Roman"/>
          <w:b/>
          <w:sz w:val="28"/>
        </w:rPr>
        <w:t>Назарова Н.А.</w:t>
      </w:r>
      <w:r w:rsidR="002517EF">
        <w:rPr>
          <w:rFonts w:ascii="Times New Roman" w:eastAsia="Times New Roman" w:hAnsi="Times New Roman" w:cs="Times New Roman"/>
          <w:b/>
          <w:sz w:val="28"/>
        </w:rPr>
        <w:t>, Кондратьева Д.Б.</w:t>
      </w:r>
      <w:r w:rsidRPr="008A0729">
        <w:rPr>
          <w:rFonts w:ascii="Times New Roman" w:eastAsia="Times New Roman" w:hAnsi="Times New Roman" w:cs="Times New Roman"/>
          <w:b/>
          <w:sz w:val="28"/>
        </w:rPr>
        <w:t xml:space="preserve"> </w:t>
      </w:r>
      <w:r w:rsidRPr="008A0729">
        <w:rPr>
          <w:rFonts w:ascii="Times New Roman" w:eastAsia="Times New Roman" w:hAnsi="Times New Roman" w:cs="Times New Roman"/>
          <w:sz w:val="28"/>
        </w:rPr>
        <w:t xml:space="preserve">Методические рекомендации по подготовке и защите </w:t>
      </w:r>
      <w:r w:rsidR="00BF23E8">
        <w:rPr>
          <w:rFonts w:ascii="Times New Roman" w:eastAsia="Times New Roman" w:hAnsi="Times New Roman" w:cs="Times New Roman"/>
          <w:sz w:val="28"/>
        </w:rPr>
        <w:t>курсов</w:t>
      </w:r>
      <w:r w:rsidRPr="008A0729">
        <w:rPr>
          <w:rFonts w:ascii="Times New Roman" w:eastAsia="Times New Roman" w:hAnsi="Times New Roman" w:cs="Times New Roman"/>
          <w:sz w:val="28"/>
        </w:rPr>
        <w:t xml:space="preserve">ых работ. Для студентов, обучающихся по направлению подготовки 38.03.01 «Экономика», </w:t>
      </w:r>
      <w:r w:rsidRPr="008A0729">
        <w:rPr>
          <w:rFonts w:ascii="Times New Roman" w:eastAsia="Times New Roman" w:hAnsi="Times New Roman" w:cs="Times New Roman"/>
          <w:color w:val="auto"/>
          <w:sz w:val="28"/>
        </w:rPr>
        <w:t>профил</w:t>
      </w:r>
      <w:r>
        <w:rPr>
          <w:rFonts w:ascii="Times New Roman" w:eastAsia="Times New Roman" w:hAnsi="Times New Roman" w:cs="Times New Roman"/>
          <w:color w:val="auto"/>
          <w:sz w:val="28"/>
        </w:rPr>
        <w:t>и</w:t>
      </w:r>
      <w:r w:rsidRPr="008A0729">
        <w:rPr>
          <w:rFonts w:ascii="Times New Roman" w:eastAsia="Times New Roman" w:hAnsi="Times New Roman" w:cs="Times New Roman"/>
          <w:color w:val="auto"/>
          <w:sz w:val="28"/>
        </w:rPr>
        <w:t xml:space="preserve"> </w:t>
      </w:r>
      <w:r w:rsidRPr="008A0729">
        <w:rPr>
          <w:rFonts w:ascii="Times New Roman" w:eastAsia="Times New Roman" w:hAnsi="Times New Roman" w:cs="Times New Roman"/>
          <w:sz w:val="28"/>
        </w:rPr>
        <w:t>«</w:t>
      </w:r>
      <w:r>
        <w:rPr>
          <w:rFonts w:ascii="Times New Roman" w:eastAsia="Times New Roman" w:hAnsi="Times New Roman" w:cs="Times New Roman"/>
          <w:sz w:val="28"/>
        </w:rPr>
        <w:t>Налоги и налогообложение</w:t>
      </w:r>
      <w:r w:rsidRPr="008A0729">
        <w:rPr>
          <w:rFonts w:ascii="Times New Roman" w:eastAsia="Times New Roman" w:hAnsi="Times New Roman" w:cs="Times New Roman"/>
          <w:sz w:val="28"/>
        </w:rPr>
        <w:t>»</w:t>
      </w:r>
      <w:r>
        <w:rPr>
          <w:rFonts w:ascii="Times New Roman" w:eastAsia="Times New Roman" w:hAnsi="Times New Roman" w:cs="Times New Roman"/>
          <w:sz w:val="28"/>
        </w:rPr>
        <w:t>, «</w:t>
      </w:r>
      <w:r w:rsidRPr="007972B5">
        <w:rPr>
          <w:rFonts w:ascii="Times New Roman" w:eastAsia="Times New Roman" w:hAnsi="Times New Roman" w:cs="Times New Roman"/>
          <w:sz w:val="28"/>
        </w:rPr>
        <w:t>Таможенно-тарифное регулирование и налоговый контроль</w:t>
      </w:r>
      <w:r>
        <w:rPr>
          <w:rFonts w:ascii="Times New Roman" w:eastAsia="Times New Roman" w:hAnsi="Times New Roman" w:cs="Times New Roman"/>
          <w:sz w:val="28"/>
        </w:rPr>
        <w:t>»,</w:t>
      </w:r>
      <w:r w:rsidRPr="007972B5">
        <w:rPr>
          <w:rFonts w:ascii="Times New Roman" w:eastAsia="Times New Roman" w:hAnsi="Times New Roman" w:cs="Times New Roman"/>
          <w:sz w:val="28"/>
        </w:rPr>
        <w:t xml:space="preserve"> </w:t>
      </w:r>
      <w:r w:rsidRPr="008A0729">
        <w:rPr>
          <w:rFonts w:ascii="Times New Roman" w:eastAsia="Times New Roman" w:hAnsi="Times New Roman" w:cs="Times New Roman"/>
          <w:sz w:val="28"/>
        </w:rPr>
        <w:t>М.: Финансовый университет при Правительстве РФ, 20</w:t>
      </w:r>
      <w:r>
        <w:rPr>
          <w:rFonts w:ascii="Times New Roman" w:eastAsia="Times New Roman" w:hAnsi="Times New Roman" w:cs="Times New Roman"/>
          <w:sz w:val="28"/>
        </w:rPr>
        <w:t>20</w:t>
      </w:r>
      <w:r w:rsidRPr="008A0729">
        <w:rPr>
          <w:rFonts w:ascii="Times New Roman" w:eastAsia="Times New Roman" w:hAnsi="Times New Roman" w:cs="Times New Roman"/>
          <w:sz w:val="28"/>
        </w:rPr>
        <w:t xml:space="preserve">. </w:t>
      </w:r>
      <w:r w:rsidR="004F00C4" w:rsidRPr="008A0729">
        <w:rPr>
          <w:rFonts w:ascii="Times New Roman" w:eastAsia="Times New Roman" w:hAnsi="Times New Roman" w:cs="Times New Roman"/>
          <w:sz w:val="28"/>
        </w:rPr>
        <w:t xml:space="preserve">– </w:t>
      </w:r>
      <w:r w:rsidR="008B54A0">
        <w:rPr>
          <w:rFonts w:ascii="Times New Roman" w:eastAsia="Times New Roman" w:hAnsi="Times New Roman" w:cs="Times New Roman"/>
          <w:sz w:val="28"/>
        </w:rPr>
        <w:t>3</w:t>
      </w:r>
      <w:r w:rsidR="008B54A0">
        <w:rPr>
          <w:rFonts w:ascii="Times New Roman" w:eastAsia="Times New Roman" w:hAnsi="Times New Roman" w:cs="Times New Roman"/>
          <w:sz w:val="28"/>
        </w:rPr>
        <w:t>3</w:t>
      </w:r>
      <w:r w:rsidR="008B54A0" w:rsidRPr="008A0729">
        <w:rPr>
          <w:rFonts w:ascii="Times New Roman" w:eastAsia="Times New Roman" w:hAnsi="Times New Roman" w:cs="Times New Roman"/>
          <w:sz w:val="28"/>
        </w:rPr>
        <w:t xml:space="preserve"> </w:t>
      </w:r>
      <w:r w:rsidRPr="008A0729">
        <w:rPr>
          <w:rFonts w:ascii="Times New Roman" w:eastAsia="Times New Roman" w:hAnsi="Times New Roman" w:cs="Times New Roman"/>
          <w:sz w:val="28"/>
        </w:rPr>
        <w:t>с.</w:t>
      </w:r>
    </w:p>
    <w:p w:rsidR="001377E1" w:rsidRPr="008A0729" w:rsidRDefault="001377E1" w:rsidP="001377E1">
      <w:pPr>
        <w:widowControl w:val="0"/>
        <w:pBdr>
          <w:top w:val="nil"/>
          <w:left w:val="nil"/>
          <w:bottom w:val="nil"/>
          <w:right w:val="nil"/>
          <w:between w:val="nil"/>
        </w:pBdr>
        <w:spacing w:line="240" w:lineRule="auto"/>
        <w:ind w:firstLine="0"/>
        <w:jc w:val="both"/>
        <w:rPr>
          <w:rFonts w:ascii="Times New Roman" w:eastAsia="Times New Roman" w:hAnsi="Times New Roman" w:cs="Times New Roman"/>
          <w:sz w:val="28"/>
        </w:rPr>
      </w:pPr>
    </w:p>
    <w:p w:rsidR="002517EF" w:rsidRDefault="001377E1" w:rsidP="001377E1">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2517EF">
        <w:rPr>
          <w:rFonts w:ascii="Times New Roman" w:eastAsia="Times New Roman" w:hAnsi="Times New Roman" w:cs="Times New Roman"/>
          <w:sz w:val="28"/>
        </w:rPr>
        <w:t xml:space="preserve">Рецензент: </w:t>
      </w:r>
    </w:p>
    <w:p w:rsidR="004F00C4" w:rsidRDefault="004F00C4" w:rsidP="004F00C4">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Смирнов Д.А.</w:t>
      </w:r>
      <w:r w:rsidRPr="002517EF">
        <w:rPr>
          <w:rFonts w:ascii="Times New Roman" w:eastAsia="Times New Roman" w:hAnsi="Times New Roman" w:cs="Times New Roman"/>
          <w:b/>
          <w:sz w:val="28"/>
        </w:rPr>
        <w:t xml:space="preserve">, </w:t>
      </w:r>
      <w:r w:rsidRPr="002517EF">
        <w:rPr>
          <w:rFonts w:ascii="Times New Roman" w:eastAsia="Times New Roman" w:hAnsi="Times New Roman" w:cs="Times New Roman"/>
          <w:sz w:val="28"/>
        </w:rPr>
        <w:t>д.э.н., профессор, профессор Департамента налоговой политики и таможенно-тарифного регулирования Финансового университета при Правительстве Российской Федерации»</w:t>
      </w:r>
    </w:p>
    <w:p w:rsidR="001377E1" w:rsidRDefault="002517EF" w:rsidP="001377E1">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2517EF">
        <w:rPr>
          <w:rFonts w:ascii="Times New Roman" w:eastAsia="Times New Roman" w:hAnsi="Times New Roman" w:cs="Times New Roman"/>
          <w:b/>
          <w:sz w:val="28"/>
        </w:rPr>
        <w:t>Кирина Л.С.</w:t>
      </w:r>
      <w:r w:rsidR="001377E1" w:rsidRPr="002517EF">
        <w:rPr>
          <w:rFonts w:ascii="Times New Roman" w:eastAsia="Times New Roman" w:hAnsi="Times New Roman" w:cs="Times New Roman"/>
          <w:b/>
          <w:sz w:val="28"/>
        </w:rPr>
        <w:t xml:space="preserve">, </w:t>
      </w:r>
      <w:r w:rsidRPr="002517EF">
        <w:rPr>
          <w:rFonts w:ascii="Times New Roman" w:eastAsia="Times New Roman" w:hAnsi="Times New Roman" w:cs="Times New Roman"/>
          <w:sz w:val="28"/>
        </w:rPr>
        <w:t>д</w:t>
      </w:r>
      <w:r w:rsidR="001377E1" w:rsidRPr="002517EF">
        <w:rPr>
          <w:rFonts w:ascii="Times New Roman" w:eastAsia="Times New Roman" w:hAnsi="Times New Roman" w:cs="Times New Roman"/>
          <w:sz w:val="28"/>
        </w:rPr>
        <w:t xml:space="preserve">.э.н., </w:t>
      </w:r>
      <w:r w:rsidRPr="002517EF">
        <w:rPr>
          <w:rFonts w:ascii="Times New Roman" w:eastAsia="Times New Roman" w:hAnsi="Times New Roman" w:cs="Times New Roman"/>
          <w:sz w:val="28"/>
        </w:rPr>
        <w:t>профессор</w:t>
      </w:r>
      <w:r w:rsidR="001377E1" w:rsidRPr="002517EF">
        <w:rPr>
          <w:rFonts w:ascii="Times New Roman" w:eastAsia="Times New Roman" w:hAnsi="Times New Roman" w:cs="Times New Roman"/>
          <w:sz w:val="28"/>
        </w:rPr>
        <w:t xml:space="preserve">, </w:t>
      </w:r>
      <w:r w:rsidRPr="002517EF">
        <w:rPr>
          <w:rFonts w:ascii="Times New Roman" w:eastAsia="Times New Roman" w:hAnsi="Times New Roman" w:cs="Times New Roman"/>
          <w:sz w:val="28"/>
        </w:rPr>
        <w:t xml:space="preserve">профессор Департамента налоговой политики и таможенно-тарифного регулирования </w:t>
      </w:r>
      <w:r w:rsidR="001377E1" w:rsidRPr="002517EF">
        <w:rPr>
          <w:rFonts w:ascii="Times New Roman" w:eastAsia="Times New Roman" w:hAnsi="Times New Roman" w:cs="Times New Roman"/>
          <w:sz w:val="28"/>
        </w:rPr>
        <w:t>Финансов</w:t>
      </w:r>
      <w:r w:rsidRPr="002517EF">
        <w:rPr>
          <w:rFonts w:ascii="Times New Roman" w:eastAsia="Times New Roman" w:hAnsi="Times New Roman" w:cs="Times New Roman"/>
          <w:sz w:val="28"/>
        </w:rPr>
        <w:t xml:space="preserve">ого </w:t>
      </w:r>
      <w:r w:rsidR="001377E1" w:rsidRPr="002517EF">
        <w:rPr>
          <w:rFonts w:ascii="Times New Roman" w:eastAsia="Times New Roman" w:hAnsi="Times New Roman" w:cs="Times New Roman"/>
          <w:sz w:val="28"/>
        </w:rPr>
        <w:t>университет</w:t>
      </w:r>
      <w:r w:rsidRPr="002517EF">
        <w:rPr>
          <w:rFonts w:ascii="Times New Roman" w:eastAsia="Times New Roman" w:hAnsi="Times New Roman" w:cs="Times New Roman"/>
          <w:sz w:val="28"/>
        </w:rPr>
        <w:t>а</w:t>
      </w:r>
      <w:r w:rsidR="001377E1" w:rsidRPr="002517EF">
        <w:rPr>
          <w:rFonts w:ascii="Times New Roman" w:eastAsia="Times New Roman" w:hAnsi="Times New Roman" w:cs="Times New Roman"/>
          <w:sz w:val="28"/>
        </w:rPr>
        <w:t xml:space="preserve"> при </w:t>
      </w:r>
      <w:r w:rsidRPr="002517EF">
        <w:rPr>
          <w:rFonts w:ascii="Times New Roman" w:eastAsia="Times New Roman" w:hAnsi="Times New Roman" w:cs="Times New Roman"/>
          <w:sz w:val="28"/>
        </w:rPr>
        <w:t xml:space="preserve">Правительстве </w:t>
      </w:r>
      <w:r w:rsidR="001377E1" w:rsidRPr="002517EF">
        <w:rPr>
          <w:rFonts w:ascii="Times New Roman" w:eastAsia="Times New Roman" w:hAnsi="Times New Roman" w:cs="Times New Roman"/>
          <w:sz w:val="28"/>
        </w:rPr>
        <w:t>Российской Федерации»</w:t>
      </w:r>
    </w:p>
    <w:p w:rsidR="002517EF" w:rsidRPr="008A0729" w:rsidRDefault="002517EF" w:rsidP="002517EF">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Тихонова А.В.</w:t>
      </w:r>
      <w:r w:rsidRPr="002517EF">
        <w:rPr>
          <w:rFonts w:ascii="Times New Roman" w:eastAsia="Times New Roman" w:hAnsi="Times New Roman" w:cs="Times New Roman"/>
          <w:b/>
          <w:sz w:val="28"/>
        </w:rPr>
        <w:t xml:space="preserve">, </w:t>
      </w:r>
      <w:r>
        <w:rPr>
          <w:rFonts w:ascii="Times New Roman" w:eastAsia="Times New Roman" w:hAnsi="Times New Roman" w:cs="Times New Roman"/>
          <w:sz w:val="28"/>
        </w:rPr>
        <w:t>к.</w:t>
      </w:r>
      <w:r w:rsidRPr="002517EF">
        <w:rPr>
          <w:rFonts w:ascii="Times New Roman" w:eastAsia="Times New Roman" w:hAnsi="Times New Roman" w:cs="Times New Roman"/>
          <w:sz w:val="28"/>
        </w:rPr>
        <w:t xml:space="preserve">э.н., </w:t>
      </w:r>
      <w:r>
        <w:rPr>
          <w:rFonts w:ascii="Times New Roman" w:eastAsia="Times New Roman" w:hAnsi="Times New Roman" w:cs="Times New Roman"/>
          <w:sz w:val="28"/>
        </w:rPr>
        <w:t>доцент</w:t>
      </w:r>
      <w:r w:rsidRPr="002517EF">
        <w:rPr>
          <w:rFonts w:ascii="Times New Roman" w:eastAsia="Times New Roman" w:hAnsi="Times New Roman" w:cs="Times New Roman"/>
          <w:sz w:val="28"/>
        </w:rPr>
        <w:t xml:space="preserve"> Департамента налоговой политики и таможенно-тарифного регулирования Финансового университета при Правительстве Российской Федерации»</w:t>
      </w:r>
    </w:p>
    <w:p w:rsidR="002517EF" w:rsidRPr="008A0729" w:rsidRDefault="002517EF" w:rsidP="001377E1">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tabs>
          <w:tab w:val="left" w:pos="993"/>
        </w:tabs>
        <w:spacing w:line="240" w:lineRule="auto"/>
        <w:jc w:val="both"/>
        <w:rPr>
          <w:rFonts w:ascii="Times New Roman" w:eastAsia="Times New Roman" w:hAnsi="Times New Roman" w:cs="Times New Roman"/>
          <w:sz w:val="28"/>
        </w:rPr>
      </w:pPr>
      <w:r w:rsidRPr="008A0729">
        <w:rPr>
          <w:rFonts w:ascii="Times New Roman" w:eastAsia="Times New Roman" w:hAnsi="Times New Roman" w:cs="Times New Roman"/>
          <w:sz w:val="28"/>
        </w:rPr>
        <w:t xml:space="preserve">В методических рекомендациях определены требования к выполнению </w:t>
      </w:r>
      <w:r w:rsidR="00BF23E8">
        <w:rPr>
          <w:rFonts w:ascii="Times New Roman" w:eastAsia="Times New Roman" w:hAnsi="Times New Roman" w:cs="Times New Roman"/>
          <w:sz w:val="28"/>
        </w:rPr>
        <w:t>курсовых</w:t>
      </w:r>
      <w:r w:rsidRPr="008A0729">
        <w:rPr>
          <w:rFonts w:ascii="Times New Roman" w:eastAsia="Times New Roman" w:hAnsi="Times New Roman" w:cs="Times New Roman"/>
          <w:sz w:val="28"/>
        </w:rPr>
        <w:t xml:space="preserve"> работ, описываются структура, методика написания и правила оформления, а также порядок их защиты, критерии оценки </w:t>
      </w:r>
      <w:r w:rsidR="00BF23E8">
        <w:rPr>
          <w:rFonts w:ascii="Times New Roman" w:eastAsia="Times New Roman" w:hAnsi="Times New Roman" w:cs="Times New Roman"/>
          <w:sz w:val="28"/>
        </w:rPr>
        <w:t>курсовых работ</w:t>
      </w:r>
      <w:r w:rsidRPr="008A0729">
        <w:rPr>
          <w:rFonts w:ascii="Times New Roman" w:eastAsia="Times New Roman" w:hAnsi="Times New Roman" w:cs="Times New Roman"/>
          <w:sz w:val="28"/>
        </w:rPr>
        <w:t>.</w:t>
      </w:r>
    </w:p>
    <w:p w:rsidR="001377E1" w:rsidRPr="008A0729" w:rsidRDefault="001377E1" w:rsidP="001377E1">
      <w:pPr>
        <w:widowControl w:val="0"/>
        <w:pBdr>
          <w:top w:val="nil"/>
          <w:left w:val="nil"/>
          <w:bottom w:val="nil"/>
          <w:right w:val="nil"/>
          <w:between w:val="nil"/>
        </w:pBdr>
        <w:tabs>
          <w:tab w:val="left" w:pos="709"/>
        </w:tabs>
        <w:spacing w:line="276" w:lineRule="auto"/>
        <w:ind w:firstLine="0"/>
        <w:jc w:val="right"/>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i/>
        </w:rPr>
      </w:pPr>
    </w:p>
    <w:p w:rsidR="001377E1" w:rsidRPr="008A0729" w:rsidRDefault="002517EF" w:rsidP="001377E1">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Pr>
          <w:rFonts w:ascii="Times New Roman" w:eastAsia="Times New Roman" w:hAnsi="Times New Roman" w:cs="Times New Roman"/>
          <w:i/>
        </w:rPr>
        <w:t>У</w:t>
      </w:r>
      <w:r w:rsidR="001377E1" w:rsidRPr="008A0729">
        <w:rPr>
          <w:rFonts w:ascii="Times New Roman" w:eastAsia="Times New Roman" w:hAnsi="Times New Roman" w:cs="Times New Roman"/>
          <w:i/>
        </w:rPr>
        <w:t>чебно-методическое издание</w:t>
      </w:r>
    </w:p>
    <w:p w:rsidR="001377E1" w:rsidRPr="008A0729" w:rsidRDefault="001377E1" w:rsidP="001377E1">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Назарова Н.</w:t>
      </w:r>
      <w:r w:rsidRPr="008A0729">
        <w:rPr>
          <w:rFonts w:ascii="Times New Roman" w:eastAsia="Times New Roman" w:hAnsi="Times New Roman" w:cs="Times New Roman"/>
          <w:b/>
        </w:rPr>
        <w:t>А.</w:t>
      </w:r>
      <w:r w:rsidR="002517EF">
        <w:rPr>
          <w:rFonts w:ascii="Times New Roman" w:eastAsia="Times New Roman" w:hAnsi="Times New Roman" w:cs="Times New Roman"/>
          <w:b/>
        </w:rPr>
        <w:t>, Кондратьева Д.Б.</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 xml:space="preserve">Методические рекомендации по подготовке и защите </w:t>
      </w:r>
      <w:r w:rsidR="00BF23E8">
        <w:rPr>
          <w:rFonts w:ascii="Times New Roman" w:eastAsia="Times New Roman" w:hAnsi="Times New Roman" w:cs="Times New Roman"/>
        </w:rPr>
        <w:t>курсовых</w:t>
      </w:r>
      <w:r w:rsidRPr="008A0729">
        <w:rPr>
          <w:rFonts w:ascii="Times New Roman" w:eastAsia="Times New Roman" w:hAnsi="Times New Roman" w:cs="Times New Roman"/>
        </w:rPr>
        <w:t xml:space="preserve"> работ</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Для студентов, обучающихся по направлению подготовки 38.03.01«Экономика»</w:t>
      </w:r>
    </w:p>
    <w:p w:rsidR="001377E1" w:rsidRPr="007972B5"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color w:val="auto"/>
        </w:rPr>
        <w:t>Профил</w:t>
      </w:r>
      <w:r>
        <w:rPr>
          <w:rFonts w:ascii="Times New Roman" w:eastAsia="Times New Roman" w:hAnsi="Times New Roman" w:cs="Times New Roman"/>
          <w:color w:val="auto"/>
        </w:rPr>
        <w:t>и</w:t>
      </w:r>
      <w:r w:rsidRPr="008A0729">
        <w:rPr>
          <w:rFonts w:ascii="Times New Roman" w:eastAsia="Times New Roman" w:hAnsi="Times New Roman" w:cs="Times New Roman"/>
        </w:rPr>
        <w:t xml:space="preserve"> </w:t>
      </w:r>
      <w:r>
        <w:rPr>
          <w:rFonts w:ascii="Times New Roman" w:eastAsia="Times New Roman" w:hAnsi="Times New Roman" w:cs="Times New Roman"/>
        </w:rPr>
        <w:t>«</w:t>
      </w:r>
      <w:r w:rsidRPr="007972B5">
        <w:rPr>
          <w:rFonts w:ascii="Times New Roman" w:eastAsia="Times New Roman" w:hAnsi="Times New Roman" w:cs="Times New Roman"/>
        </w:rPr>
        <w:t>Налоги и налогообложение»</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r w:rsidRPr="007972B5">
        <w:rPr>
          <w:rFonts w:ascii="Times New Roman" w:eastAsia="Times New Roman" w:hAnsi="Times New Roman" w:cs="Times New Roman"/>
        </w:rPr>
        <w:t>«Таможенно-тарифное регулирование и налоговый контроль»</w:t>
      </w:r>
    </w:p>
    <w:p w:rsidR="001377E1" w:rsidRPr="008A0729" w:rsidRDefault="001377E1" w:rsidP="001377E1">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rsidR="001377E1" w:rsidRPr="008A0729" w:rsidRDefault="001377E1" w:rsidP="001377E1">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 xml:space="preserve">Компьютерный набор, верстка: </w:t>
      </w:r>
      <w:r w:rsidR="002517EF">
        <w:rPr>
          <w:rFonts w:ascii="Times New Roman" w:eastAsia="Times New Roman" w:hAnsi="Times New Roman" w:cs="Times New Roman"/>
        </w:rPr>
        <w:t>Кондратьева Д.Б.</w:t>
      </w:r>
    </w:p>
    <w:p w:rsidR="001377E1" w:rsidRPr="008A0729" w:rsidRDefault="001377E1" w:rsidP="001377E1">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 xml:space="preserve">Формат 60х90/16. Гарнитура </w:t>
      </w:r>
      <w:r w:rsidRPr="008A0729">
        <w:rPr>
          <w:rFonts w:ascii="Times New Roman" w:eastAsia="Times New Roman" w:hAnsi="Times New Roman" w:cs="Times New Roman"/>
          <w:i/>
        </w:rPr>
        <w:t>TimesNewRoman</w:t>
      </w:r>
      <w:r w:rsidRPr="008A0729">
        <w:rPr>
          <w:rFonts w:ascii="Times New Roman" w:eastAsia="Times New Roman" w:hAnsi="Times New Roman" w:cs="Times New Roman"/>
        </w:rPr>
        <w:t>.</w:t>
      </w:r>
    </w:p>
    <w:p w:rsidR="001377E1" w:rsidRPr="008A0729" w:rsidRDefault="001377E1" w:rsidP="001377E1">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Усл.п.л. 1,1 Изд. №–2019.Тираж ___ экз.</w:t>
      </w:r>
    </w:p>
    <w:p w:rsidR="001377E1" w:rsidRPr="008A0729" w:rsidRDefault="001377E1" w:rsidP="001377E1">
      <w:pPr>
        <w:widowControl w:val="0"/>
        <w:pBdr>
          <w:top w:val="nil"/>
          <w:left w:val="nil"/>
          <w:bottom w:val="nil"/>
          <w:right w:val="nil"/>
          <w:between w:val="nil"/>
        </w:pBdr>
        <w:tabs>
          <w:tab w:val="left" w:pos="2700"/>
        </w:tabs>
        <w:spacing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Заказ___________</w:t>
      </w:r>
    </w:p>
    <w:p w:rsidR="001377E1" w:rsidRPr="008A0729" w:rsidRDefault="001377E1" w:rsidP="001377E1">
      <w:pPr>
        <w:widowControl w:val="0"/>
        <w:pBdr>
          <w:top w:val="nil"/>
          <w:left w:val="nil"/>
          <w:bottom w:val="nil"/>
          <w:right w:val="nil"/>
          <w:between w:val="nil"/>
        </w:pBdr>
        <w:spacing w:before="100" w:line="240" w:lineRule="auto"/>
        <w:ind w:firstLine="0"/>
        <w:jc w:val="center"/>
        <w:rPr>
          <w:rFonts w:ascii="Times New Roman" w:eastAsia="Times New Roman" w:hAnsi="Times New Roman" w:cs="Times New Roman"/>
        </w:rPr>
      </w:pPr>
      <w:r w:rsidRPr="008A0729">
        <w:rPr>
          <w:rFonts w:ascii="Times New Roman" w:eastAsia="Times New Roman" w:hAnsi="Times New Roman" w:cs="Times New Roman"/>
        </w:rPr>
        <w:t>Отпечатано в Финансовом университете</w:t>
      </w:r>
    </w:p>
    <w:p w:rsidR="001377E1" w:rsidRPr="008A0729" w:rsidRDefault="001377E1" w:rsidP="001377E1">
      <w:pPr>
        <w:widowControl w:val="0"/>
        <w:pBdr>
          <w:top w:val="nil"/>
          <w:left w:val="nil"/>
          <w:bottom w:val="nil"/>
          <w:right w:val="nil"/>
          <w:between w:val="nil"/>
        </w:pBdr>
        <w:spacing w:before="100" w:line="240" w:lineRule="auto"/>
        <w:ind w:firstLine="0"/>
        <w:jc w:val="right"/>
        <w:rPr>
          <w:rFonts w:ascii="Times New Roman" w:eastAsia="Times New Roman" w:hAnsi="Times New Roman" w:cs="Times New Roman"/>
          <w:color w:val="auto"/>
        </w:rPr>
      </w:pPr>
    </w:p>
    <w:p w:rsidR="004F00C4" w:rsidRDefault="004F00C4"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color w:val="auto"/>
        </w:rPr>
      </w:pPr>
    </w:p>
    <w:p w:rsidR="004F00C4" w:rsidRDefault="004F00C4"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color w:val="auto"/>
        </w:rPr>
      </w:pPr>
    </w:p>
    <w:p w:rsidR="004F00C4" w:rsidRDefault="004F00C4"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color w:val="auto"/>
        </w:rPr>
      </w:pPr>
    </w:p>
    <w:p w:rsidR="004F00C4" w:rsidRDefault="004F00C4"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color w:val="auto"/>
        </w:rPr>
      </w:pPr>
    </w:p>
    <w:p w:rsidR="004F00C4" w:rsidRDefault="004F00C4"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color w:val="auto"/>
        </w:rPr>
      </w:pPr>
    </w:p>
    <w:p w:rsidR="004F00C4" w:rsidRDefault="004F00C4"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color w:val="auto"/>
        </w:rPr>
      </w:pPr>
    </w:p>
    <w:p w:rsidR="001377E1" w:rsidRPr="008A0729" w:rsidRDefault="001377E1" w:rsidP="001377E1">
      <w:pPr>
        <w:widowControl w:val="0"/>
        <w:pBdr>
          <w:top w:val="nil"/>
          <w:left w:val="nil"/>
          <w:bottom w:val="nil"/>
          <w:right w:val="nil"/>
          <w:between w:val="nil"/>
        </w:pBdr>
        <w:spacing w:line="240" w:lineRule="auto"/>
        <w:ind w:firstLine="0"/>
        <w:jc w:val="right"/>
        <w:rPr>
          <w:rFonts w:ascii="Times New Roman" w:eastAsia="Times New Roman" w:hAnsi="Times New Roman" w:cs="Times New Roman"/>
        </w:rPr>
      </w:pPr>
      <w:r w:rsidRPr="008A0729">
        <w:rPr>
          <w:rFonts w:ascii="Times New Roman" w:eastAsia="Times New Roman" w:hAnsi="Times New Roman" w:cs="Times New Roman"/>
          <w:color w:val="auto"/>
        </w:rPr>
        <w:sym w:font="Symbol" w:char="F0D3"/>
      </w:r>
      <w:r>
        <w:rPr>
          <w:rFonts w:ascii="Times New Roman" w:eastAsia="Times New Roman" w:hAnsi="Times New Roman" w:cs="Times New Roman"/>
          <w:color w:val="auto"/>
        </w:rPr>
        <w:t xml:space="preserve"> </w:t>
      </w:r>
      <w:r>
        <w:rPr>
          <w:rFonts w:ascii="Times New Roman" w:eastAsia="Times New Roman" w:hAnsi="Times New Roman" w:cs="Times New Roman"/>
        </w:rPr>
        <w:t>Н.А</w:t>
      </w:r>
      <w:r w:rsidRPr="008A0729">
        <w:rPr>
          <w:rFonts w:ascii="Times New Roman" w:eastAsia="Times New Roman" w:hAnsi="Times New Roman" w:cs="Times New Roman"/>
        </w:rPr>
        <w:t xml:space="preserve">. </w:t>
      </w:r>
      <w:r>
        <w:rPr>
          <w:rFonts w:ascii="Times New Roman" w:eastAsia="Times New Roman" w:hAnsi="Times New Roman" w:cs="Times New Roman"/>
        </w:rPr>
        <w:t>Назарова, 2020</w:t>
      </w:r>
    </w:p>
    <w:p w:rsidR="002517EF" w:rsidRPr="008A0729" w:rsidRDefault="002517EF" w:rsidP="002517EF">
      <w:pPr>
        <w:widowControl w:val="0"/>
        <w:pBdr>
          <w:top w:val="nil"/>
          <w:left w:val="nil"/>
          <w:bottom w:val="nil"/>
          <w:right w:val="nil"/>
          <w:between w:val="nil"/>
        </w:pBdr>
        <w:spacing w:line="240" w:lineRule="auto"/>
        <w:ind w:firstLine="0"/>
        <w:jc w:val="right"/>
        <w:rPr>
          <w:rFonts w:ascii="Times New Roman" w:eastAsia="Times New Roman" w:hAnsi="Times New Roman" w:cs="Times New Roman"/>
        </w:rPr>
      </w:pPr>
      <w:r w:rsidRPr="008A0729">
        <w:rPr>
          <w:rFonts w:ascii="Times New Roman" w:eastAsia="Times New Roman" w:hAnsi="Times New Roman" w:cs="Times New Roman"/>
          <w:color w:val="auto"/>
        </w:rPr>
        <w:sym w:font="Symbol" w:char="F0D3"/>
      </w:r>
      <w:r>
        <w:rPr>
          <w:rFonts w:ascii="Times New Roman" w:eastAsia="Times New Roman" w:hAnsi="Times New Roman" w:cs="Times New Roman"/>
          <w:color w:val="auto"/>
        </w:rPr>
        <w:t xml:space="preserve"> </w:t>
      </w:r>
      <w:r>
        <w:rPr>
          <w:rFonts w:ascii="Times New Roman" w:eastAsia="Times New Roman" w:hAnsi="Times New Roman" w:cs="Times New Roman"/>
        </w:rPr>
        <w:t>Д.Б. Кондратьева, 2020</w:t>
      </w:r>
    </w:p>
    <w:p w:rsidR="001377E1" w:rsidRDefault="001377E1" w:rsidP="001377E1">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color w:val="auto"/>
        </w:rPr>
      </w:pPr>
    </w:p>
    <w:p w:rsidR="001377E1" w:rsidRPr="008A0729" w:rsidRDefault="001377E1" w:rsidP="001377E1">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rPr>
      </w:pPr>
      <w:r w:rsidRPr="008A0729">
        <w:rPr>
          <w:rFonts w:ascii="Times New Roman" w:eastAsia="Times New Roman" w:hAnsi="Times New Roman" w:cs="Times New Roman"/>
          <w:color w:val="auto"/>
        </w:rPr>
        <w:sym w:font="Symbol" w:char="F0D3"/>
      </w:r>
      <w:r w:rsidRPr="008A0729">
        <w:rPr>
          <w:rFonts w:ascii="Times New Roman" w:eastAsia="Times New Roman" w:hAnsi="Times New Roman" w:cs="Times New Roman"/>
        </w:rPr>
        <w:t>Финансовый университет,20</w:t>
      </w:r>
      <w:r>
        <w:rPr>
          <w:rFonts w:ascii="Times New Roman" w:eastAsia="Times New Roman" w:hAnsi="Times New Roman" w:cs="Times New Roman"/>
        </w:rPr>
        <w:t>20</w:t>
      </w:r>
    </w:p>
    <w:p w:rsidR="001377E1" w:rsidRPr="00FD45B9" w:rsidRDefault="001377E1" w:rsidP="00FE1C7A">
      <w:pPr>
        <w:pageBreakBefore/>
        <w:widowControl w:val="0"/>
        <w:pBdr>
          <w:top w:val="nil"/>
          <w:left w:val="nil"/>
          <w:bottom w:val="nil"/>
          <w:right w:val="nil"/>
          <w:between w:val="nil"/>
        </w:pBdr>
        <w:tabs>
          <w:tab w:val="left" w:pos="4104"/>
          <w:tab w:val="center" w:pos="4535"/>
          <w:tab w:val="right" w:pos="9070"/>
        </w:tabs>
        <w:ind w:firstLine="0"/>
        <w:jc w:val="center"/>
        <w:rPr>
          <w:rFonts w:ascii="Times New Roman" w:eastAsia="Times New Roman" w:hAnsi="Times New Roman" w:cs="Times New Roman"/>
          <w:sz w:val="28"/>
          <w:szCs w:val="28"/>
        </w:rPr>
      </w:pPr>
      <w:r w:rsidRPr="00FD45B9">
        <w:rPr>
          <w:rFonts w:ascii="Times New Roman" w:eastAsia="Times New Roman" w:hAnsi="Times New Roman" w:cs="Times New Roman"/>
          <w:sz w:val="28"/>
          <w:szCs w:val="28"/>
        </w:rPr>
        <w:lastRenderedPageBreak/>
        <w:t>СОДЕРЖАНИЕ</w:t>
      </w:r>
    </w:p>
    <w:bookmarkStart w:id="11" w:name="_Toc190614274"/>
    <w:bookmarkStart w:id="12" w:name="_Toc368264501"/>
    <w:bookmarkStart w:id="13" w:name="_Toc27925410"/>
    <w:bookmarkEnd w:id="4"/>
    <w:bookmarkEnd w:id="6"/>
    <w:bookmarkEnd w:id="7"/>
    <w:bookmarkEnd w:id="8"/>
    <w:bookmarkEnd w:id="9"/>
    <w:bookmarkEnd w:id="10"/>
    <w:p w:rsidR="00FD45B9" w:rsidRPr="00FD45B9" w:rsidRDefault="001377E1">
      <w:pPr>
        <w:pStyle w:val="11"/>
        <w:tabs>
          <w:tab w:val="left" w:pos="440"/>
        </w:tabs>
        <w:rPr>
          <w:rFonts w:asciiTheme="minorHAnsi" w:hAnsiTheme="minorHAnsi" w:cstheme="minorBidi"/>
          <w:sz w:val="22"/>
          <w:szCs w:val="22"/>
        </w:rPr>
      </w:pPr>
      <w:r w:rsidRPr="00FD45B9">
        <w:rPr>
          <w:rFonts w:eastAsia="Times New Roman"/>
        </w:rPr>
        <w:fldChar w:fldCharType="begin"/>
      </w:r>
      <w:r w:rsidRPr="00FD45B9">
        <w:rPr>
          <w:rFonts w:eastAsia="Times New Roman"/>
        </w:rPr>
        <w:instrText xml:space="preserve"> TOC \o "1-1" \h \z \u \t "Заголовок №3;3;Стиль1;2" </w:instrText>
      </w:r>
      <w:r w:rsidRPr="00FD45B9">
        <w:rPr>
          <w:rFonts w:eastAsia="Times New Roman"/>
        </w:rPr>
        <w:fldChar w:fldCharType="separate"/>
      </w:r>
      <w:hyperlink w:anchor="_Toc36629701" w:history="1">
        <w:r w:rsidR="00FD45B9" w:rsidRPr="00FD45B9">
          <w:rPr>
            <w:rStyle w:val="a3"/>
            <w:rFonts w:eastAsia="Times New Roman"/>
            <w:bCs/>
          </w:rPr>
          <w:t>1.</w:t>
        </w:r>
        <w:r w:rsidR="00FD45B9" w:rsidRPr="00FD45B9">
          <w:rPr>
            <w:rFonts w:asciiTheme="minorHAnsi" w:hAnsiTheme="minorHAnsi" w:cstheme="minorBidi"/>
            <w:sz w:val="22"/>
            <w:szCs w:val="22"/>
          </w:rPr>
          <w:tab/>
        </w:r>
        <w:r w:rsidR="00FD45B9" w:rsidRPr="00FD45B9">
          <w:rPr>
            <w:rStyle w:val="a3"/>
            <w:rFonts w:eastAsia="Times New Roman"/>
            <w:bCs/>
          </w:rPr>
          <w:t>Общие положения</w:t>
        </w:r>
        <w:r w:rsidR="00FD45B9" w:rsidRPr="00FD45B9">
          <w:rPr>
            <w:webHidden/>
          </w:rPr>
          <w:tab/>
        </w:r>
        <w:r w:rsidR="00FD45B9" w:rsidRPr="00FD45B9">
          <w:rPr>
            <w:webHidden/>
          </w:rPr>
          <w:fldChar w:fldCharType="begin"/>
        </w:r>
        <w:r w:rsidR="00FD45B9" w:rsidRPr="00FD45B9">
          <w:rPr>
            <w:webHidden/>
          </w:rPr>
          <w:instrText xml:space="preserve"> PAGEREF _Toc36629701 \h </w:instrText>
        </w:r>
        <w:r w:rsidR="00FD45B9" w:rsidRPr="00FD45B9">
          <w:rPr>
            <w:webHidden/>
          </w:rPr>
        </w:r>
        <w:r w:rsidR="00FD45B9" w:rsidRPr="00FD45B9">
          <w:rPr>
            <w:webHidden/>
          </w:rPr>
          <w:fldChar w:fldCharType="separate"/>
        </w:r>
        <w:r w:rsidR="00FD45B9" w:rsidRPr="00FD45B9">
          <w:rPr>
            <w:webHidden/>
          </w:rPr>
          <w:t>4</w:t>
        </w:r>
        <w:r w:rsidR="00FD45B9" w:rsidRPr="00FD45B9">
          <w:rPr>
            <w:webHidden/>
          </w:rPr>
          <w:fldChar w:fldCharType="end"/>
        </w:r>
      </w:hyperlink>
    </w:p>
    <w:p w:rsidR="00FD45B9" w:rsidRPr="00FD45B9" w:rsidRDefault="00E34B28">
      <w:pPr>
        <w:pStyle w:val="11"/>
        <w:rPr>
          <w:rFonts w:asciiTheme="minorHAnsi" w:hAnsiTheme="minorHAnsi" w:cstheme="minorBidi"/>
          <w:sz w:val="22"/>
          <w:szCs w:val="22"/>
        </w:rPr>
      </w:pPr>
      <w:hyperlink w:anchor="_Toc36629702" w:history="1">
        <w:r w:rsidR="00FD45B9" w:rsidRPr="00FD45B9">
          <w:rPr>
            <w:rStyle w:val="a3"/>
            <w:rFonts w:eastAsia="Times New Roman"/>
            <w:bCs/>
          </w:rPr>
          <w:t>2. Определение темы курсовой работы</w:t>
        </w:r>
        <w:r w:rsidR="00FD45B9" w:rsidRPr="00FD45B9">
          <w:rPr>
            <w:webHidden/>
          </w:rPr>
          <w:tab/>
        </w:r>
        <w:r w:rsidR="00FD45B9" w:rsidRPr="00FD45B9">
          <w:rPr>
            <w:webHidden/>
          </w:rPr>
          <w:fldChar w:fldCharType="begin"/>
        </w:r>
        <w:r w:rsidR="00FD45B9" w:rsidRPr="00FD45B9">
          <w:rPr>
            <w:webHidden/>
          </w:rPr>
          <w:instrText xml:space="preserve"> PAGEREF _Toc36629702 \h </w:instrText>
        </w:r>
        <w:r w:rsidR="00FD45B9" w:rsidRPr="00FD45B9">
          <w:rPr>
            <w:webHidden/>
          </w:rPr>
        </w:r>
        <w:r w:rsidR="00FD45B9" w:rsidRPr="00FD45B9">
          <w:rPr>
            <w:webHidden/>
          </w:rPr>
          <w:fldChar w:fldCharType="separate"/>
        </w:r>
        <w:r w:rsidR="00FD45B9" w:rsidRPr="00FD45B9">
          <w:rPr>
            <w:webHidden/>
          </w:rPr>
          <w:t>6</w:t>
        </w:r>
        <w:r w:rsidR="00FD45B9" w:rsidRPr="00FD45B9">
          <w:rPr>
            <w:webHidden/>
          </w:rPr>
          <w:fldChar w:fldCharType="end"/>
        </w:r>
      </w:hyperlink>
    </w:p>
    <w:p w:rsidR="00FD45B9" w:rsidRPr="00FD45B9" w:rsidRDefault="00E34B28">
      <w:pPr>
        <w:pStyle w:val="11"/>
        <w:rPr>
          <w:rFonts w:asciiTheme="minorHAnsi" w:hAnsiTheme="minorHAnsi" w:cstheme="minorBidi"/>
          <w:sz w:val="22"/>
          <w:szCs w:val="22"/>
        </w:rPr>
      </w:pPr>
      <w:hyperlink w:anchor="_Toc36629703" w:history="1">
        <w:r w:rsidR="00FD45B9" w:rsidRPr="00FD45B9">
          <w:rPr>
            <w:rStyle w:val="a3"/>
            <w:rFonts w:eastAsia="Times New Roman"/>
            <w:bCs/>
          </w:rPr>
          <w:t>3. Подбор необходимой литературы и разработка плана курсовой работы</w:t>
        </w:r>
        <w:r w:rsidR="00FD45B9" w:rsidRPr="00FD45B9">
          <w:rPr>
            <w:webHidden/>
          </w:rPr>
          <w:tab/>
        </w:r>
        <w:r w:rsidR="00FD45B9" w:rsidRPr="00FD45B9">
          <w:rPr>
            <w:webHidden/>
          </w:rPr>
          <w:fldChar w:fldCharType="begin"/>
        </w:r>
        <w:r w:rsidR="00FD45B9" w:rsidRPr="00FD45B9">
          <w:rPr>
            <w:webHidden/>
          </w:rPr>
          <w:instrText xml:space="preserve"> PAGEREF _Toc36629703 \h </w:instrText>
        </w:r>
        <w:r w:rsidR="00FD45B9" w:rsidRPr="00FD45B9">
          <w:rPr>
            <w:webHidden/>
          </w:rPr>
        </w:r>
        <w:r w:rsidR="00FD45B9" w:rsidRPr="00FD45B9">
          <w:rPr>
            <w:webHidden/>
          </w:rPr>
          <w:fldChar w:fldCharType="separate"/>
        </w:r>
        <w:r w:rsidR="00FD45B9" w:rsidRPr="00FD45B9">
          <w:rPr>
            <w:webHidden/>
          </w:rPr>
          <w:t>7</w:t>
        </w:r>
        <w:r w:rsidR="00FD45B9" w:rsidRPr="00FD45B9">
          <w:rPr>
            <w:webHidden/>
          </w:rPr>
          <w:fldChar w:fldCharType="end"/>
        </w:r>
      </w:hyperlink>
    </w:p>
    <w:p w:rsidR="00FD45B9" w:rsidRPr="00FD45B9" w:rsidRDefault="00E34B28">
      <w:pPr>
        <w:pStyle w:val="11"/>
        <w:rPr>
          <w:rFonts w:asciiTheme="minorHAnsi" w:hAnsiTheme="minorHAnsi" w:cstheme="minorBidi"/>
          <w:sz w:val="22"/>
          <w:szCs w:val="22"/>
        </w:rPr>
      </w:pPr>
      <w:hyperlink w:anchor="_Toc36629704" w:history="1">
        <w:r w:rsidR="00FD45B9" w:rsidRPr="00FD45B9">
          <w:rPr>
            <w:rStyle w:val="a3"/>
            <w:rFonts w:eastAsia="Times New Roman"/>
            <w:bCs/>
          </w:rPr>
          <w:t>4. Утверждение плана курсовой работы руководителем</w:t>
        </w:r>
        <w:r w:rsidR="00FD45B9" w:rsidRPr="00FD45B9">
          <w:rPr>
            <w:webHidden/>
          </w:rPr>
          <w:tab/>
        </w:r>
        <w:r w:rsidR="00FD45B9" w:rsidRPr="00FD45B9">
          <w:rPr>
            <w:webHidden/>
          </w:rPr>
          <w:fldChar w:fldCharType="begin"/>
        </w:r>
        <w:r w:rsidR="00FD45B9" w:rsidRPr="00FD45B9">
          <w:rPr>
            <w:webHidden/>
          </w:rPr>
          <w:instrText xml:space="preserve"> PAGEREF _Toc36629704 \h </w:instrText>
        </w:r>
        <w:r w:rsidR="00FD45B9" w:rsidRPr="00FD45B9">
          <w:rPr>
            <w:webHidden/>
          </w:rPr>
        </w:r>
        <w:r w:rsidR="00FD45B9" w:rsidRPr="00FD45B9">
          <w:rPr>
            <w:webHidden/>
          </w:rPr>
          <w:fldChar w:fldCharType="separate"/>
        </w:r>
        <w:r w:rsidR="00FD45B9" w:rsidRPr="00FD45B9">
          <w:rPr>
            <w:webHidden/>
          </w:rPr>
          <w:t>8</w:t>
        </w:r>
        <w:r w:rsidR="00FD45B9" w:rsidRPr="00FD45B9">
          <w:rPr>
            <w:webHidden/>
          </w:rPr>
          <w:fldChar w:fldCharType="end"/>
        </w:r>
      </w:hyperlink>
    </w:p>
    <w:p w:rsidR="00FD45B9" w:rsidRPr="00FD45B9" w:rsidRDefault="00E34B28">
      <w:pPr>
        <w:pStyle w:val="11"/>
        <w:rPr>
          <w:rFonts w:asciiTheme="minorHAnsi" w:hAnsiTheme="minorHAnsi" w:cstheme="minorBidi"/>
          <w:sz w:val="22"/>
          <w:szCs w:val="22"/>
        </w:rPr>
      </w:pPr>
      <w:hyperlink w:anchor="_Toc36629705" w:history="1">
        <w:r w:rsidR="00FD45B9" w:rsidRPr="00FD45B9">
          <w:rPr>
            <w:rStyle w:val="a3"/>
            <w:rFonts w:eastAsia="Times New Roman"/>
            <w:bCs/>
          </w:rPr>
          <w:t>5. Порядок подготовки курсовой работы</w:t>
        </w:r>
        <w:r w:rsidR="00FD45B9" w:rsidRPr="00FD45B9">
          <w:rPr>
            <w:webHidden/>
          </w:rPr>
          <w:tab/>
        </w:r>
        <w:r w:rsidR="00FD45B9" w:rsidRPr="00FD45B9">
          <w:rPr>
            <w:webHidden/>
          </w:rPr>
          <w:fldChar w:fldCharType="begin"/>
        </w:r>
        <w:r w:rsidR="00FD45B9" w:rsidRPr="00FD45B9">
          <w:rPr>
            <w:webHidden/>
          </w:rPr>
          <w:instrText xml:space="preserve"> PAGEREF _Toc36629705 \h </w:instrText>
        </w:r>
        <w:r w:rsidR="00FD45B9" w:rsidRPr="00FD45B9">
          <w:rPr>
            <w:webHidden/>
          </w:rPr>
        </w:r>
        <w:r w:rsidR="00FD45B9" w:rsidRPr="00FD45B9">
          <w:rPr>
            <w:webHidden/>
          </w:rPr>
          <w:fldChar w:fldCharType="separate"/>
        </w:r>
        <w:r w:rsidR="00FD45B9" w:rsidRPr="00FD45B9">
          <w:rPr>
            <w:webHidden/>
          </w:rPr>
          <w:t>8</w:t>
        </w:r>
        <w:r w:rsidR="00FD45B9" w:rsidRPr="00FD45B9">
          <w:rPr>
            <w:webHidden/>
          </w:rPr>
          <w:fldChar w:fldCharType="end"/>
        </w:r>
      </w:hyperlink>
    </w:p>
    <w:p w:rsidR="00FD45B9" w:rsidRPr="00FD45B9" w:rsidRDefault="00E34B28">
      <w:pPr>
        <w:pStyle w:val="11"/>
        <w:rPr>
          <w:rFonts w:asciiTheme="minorHAnsi" w:hAnsiTheme="minorHAnsi" w:cstheme="minorBidi"/>
          <w:sz w:val="22"/>
          <w:szCs w:val="22"/>
        </w:rPr>
      </w:pPr>
      <w:hyperlink w:anchor="_Toc36629706" w:history="1">
        <w:r w:rsidR="00FD45B9" w:rsidRPr="00FD45B9">
          <w:rPr>
            <w:rStyle w:val="a3"/>
            <w:rFonts w:eastAsia="Times New Roman"/>
            <w:bCs/>
          </w:rPr>
          <w:t>6. Структура, содержание курсовой работы и требования к ее оформлению</w:t>
        </w:r>
        <w:r w:rsidR="00FD45B9" w:rsidRPr="00FD45B9">
          <w:rPr>
            <w:webHidden/>
          </w:rPr>
          <w:tab/>
        </w:r>
        <w:r w:rsidR="00FD45B9" w:rsidRPr="00FD45B9">
          <w:rPr>
            <w:webHidden/>
          </w:rPr>
          <w:fldChar w:fldCharType="begin"/>
        </w:r>
        <w:r w:rsidR="00FD45B9" w:rsidRPr="00FD45B9">
          <w:rPr>
            <w:webHidden/>
          </w:rPr>
          <w:instrText xml:space="preserve"> PAGEREF _Toc36629706 \h </w:instrText>
        </w:r>
        <w:r w:rsidR="00FD45B9" w:rsidRPr="00FD45B9">
          <w:rPr>
            <w:webHidden/>
          </w:rPr>
        </w:r>
        <w:r w:rsidR="00FD45B9" w:rsidRPr="00FD45B9">
          <w:rPr>
            <w:webHidden/>
          </w:rPr>
          <w:fldChar w:fldCharType="separate"/>
        </w:r>
        <w:r w:rsidR="00FD45B9" w:rsidRPr="00FD45B9">
          <w:rPr>
            <w:webHidden/>
          </w:rPr>
          <w:t>12</w:t>
        </w:r>
        <w:r w:rsidR="00FD45B9" w:rsidRPr="00FD45B9">
          <w:rPr>
            <w:webHidden/>
          </w:rPr>
          <w:fldChar w:fldCharType="end"/>
        </w:r>
      </w:hyperlink>
    </w:p>
    <w:p w:rsidR="00FD45B9" w:rsidRPr="00FD45B9" w:rsidRDefault="00E34B28">
      <w:pPr>
        <w:pStyle w:val="11"/>
        <w:rPr>
          <w:rFonts w:asciiTheme="minorHAnsi" w:hAnsiTheme="minorHAnsi" w:cstheme="minorBidi"/>
          <w:sz w:val="22"/>
          <w:szCs w:val="22"/>
        </w:rPr>
      </w:pPr>
      <w:hyperlink w:anchor="_Toc36629707" w:history="1">
        <w:r w:rsidR="00FD45B9" w:rsidRPr="00FD45B9">
          <w:rPr>
            <w:rStyle w:val="a3"/>
            <w:rFonts w:eastAsia="Times New Roman"/>
            <w:bCs/>
          </w:rPr>
          <w:t>7. Защита курсовой работы</w:t>
        </w:r>
        <w:r w:rsidR="00FD45B9" w:rsidRPr="00FD45B9">
          <w:rPr>
            <w:webHidden/>
          </w:rPr>
          <w:tab/>
        </w:r>
        <w:r w:rsidR="00FD45B9" w:rsidRPr="00FD45B9">
          <w:rPr>
            <w:webHidden/>
          </w:rPr>
          <w:fldChar w:fldCharType="begin"/>
        </w:r>
        <w:r w:rsidR="00FD45B9" w:rsidRPr="00FD45B9">
          <w:rPr>
            <w:webHidden/>
          </w:rPr>
          <w:instrText xml:space="preserve"> PAGEREF _Toc36629707 \h </w:instrText>
        </w:r>
        <w:r w:rsidR="00FD45B9" w:rsidRPr="00FD45B9">
          <w:rPr>
            <w:webHidden/>
          </w:rPr>
        </w:r>
        <w:r w:rsidR="00FD45B9" w:rsidRPr="00FD45B9">
          <w:rPr>
            <w:webHidden/>
          </w:rPr>
          <w:fldChar w:fldCharType="separate"/>
        </w:r>
        <w:r w:rsidR="00FD45B9" w:rsidRPr="00FD45B9">
          <w:rPr>
            <w:webHidden/>
          </w:rPr>
          <w:t>21</w:t>
        </w:r>
        <w:r w:rsidR="00FD45B9" w:rsidRPr="00FD45B9">
          <w:rPr>
            <w:webHidden/>
          </w:rPr>
          <w:fldChar w:fldCharType="end"/>
        </w:r>
      </w:hyperlink>
    </w:p>
    <w:p w:rsidR="00FD45B9" w:rsidRDefault="00E34B28">
      <w:pPr>
        <w:pStyle w:val="11"/>
        <w:rPr>
          <w:rFonts w:asciiTheme="minorHAnsi" w:hAnsiTheme="minorHAnsi" w:cstheme="minorBidi"/>
          <w:sz w:val="22"/>
          <w:szCs w:val="22"/>
        </w:rPr>
      </w:pPr>
      <w:hyperlink w:anchor="_Toc36629708" w:history="1">
        <w:r w:rsidR="00FD45B9" w:rsidRPr="00FD45B9">
          <w:rPr>
            <w:rStyle w:val="a3"/>
            <w:rFonts w:eastAsia="Times New Roman"/>
            <w:bCs/>
          </w:rPr>
          <w:t>8. Критерии оценки курсовой работы</w:t>
        </w:r>
        <w:r w:rsidR="00FD45B9" w:rsidRPr="00FD45B9">
          <w:rPr>
            <w:webHidden/>
          </w:rPr>
          <w:tab/>
        </w:r>
        <w:r w:rsidR="00FD45B9" w:rsidRPr="00FD45B9">
          <w:rPr>
            <w:webHidden/>
          </w:rPr>
          <w:fldChar w:fldCharType="begin"/>
        </w:r>
        <w:r w:rsidR="00FD45B9" w:rsidRPr="00FD45B9">
          <w:rPr>
            <w:webHidden/>
          </w:rPr>
          <w:instrText xml:space="preserve"> PAGEREF _Toc36629708 \h </w:instrText>
        </w:r>
        <w:r w:rsidR="00FD45B9" w:rsidRPr="00FD45B9">
          <w:rPr>
            <w:webHidden/>
          </w:rPr>
        </w:r>
        <w:r w:rsidR="00FD45B9" w:rsidRPr="00FD45B9">
          <w:rPr>
            <w:webHidden/>
          </w:rPr>
          <w:fldChar w:fldCharType="separate"/>
        </w:r>
        <w:r w:rsidR="00FD45B9" w:rsidRPr="00FD45B9">
          <w:rPr>
            <w:webHidden/>
          </w:rPr>
          <w:t>22</w:t>
        </w:r>
        <w:r w:rsidR="00FD45B9" w:rsidRPr="00FD45B9">
          <w:rPr>
            <w:webHidden/>
          </w:rPr>
          <w:fldChar w:fldCharType="end"/>
        </w:r>
      </w:hyperlink>
    </w:p>
    <w:p w:rsidR="001377E1" w:rsidRPr="00FE1C7A" w:rsidRDefault="001377E1" w:rsidP="00FE1C7A">
      <w:pPr>
        <w:widowControl w:val="0"/>
        <w:tabs>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FD45B9">
        <w:rPr>
          <w:rFonts w:ascii="Times New Roman" w:eastAsia="Times New Roman" w:hAnsi="Times New Roman" w:cs="Times New Roman"/>
          <w:noProof/>
          <w:color w:val="auto"/>
          <w:sz w:val="28"/>
          <w:szCs w:val="28"/>
        </w:rPr>
        <w:fldChar w:fldCharType="end"/>
      </w:r>
    </w:p>
    <w:p w:rsidR="001377E1" w:rsidRPr="00FE1C7A" w:rsidRDefault="001377E1" w:rsidP="001377E1">
      <w:pPr>
        <w:spacing w:line="240" w:lineRule="auto"/>
        <w:ind w:firstLine="0"/>
        <w:rPr>
          <w:rFonts w:ascii="Times New Roman" w:eastAsia="Times New Roman" w:hAnsi="Times New Roman" w:cs="Times New Roman"/>
          <w:bCs/>
          <w:color w:val="auto"/>
          <w:sz w:val="28"/>
          <w:szCs w:val="28"/>
        </w:rPr>
      </w:pPr>
      <w:r w:rsidRPr="00FE1C7A">
        <w:rPr>
          <w:rFonts w:ascii="Times New Roman" w:eastAsia="Times New Roman" w:hAnsi="Times New Roman" w:cs="Times New Roman"/>
          <w:bCs/>
          <w:color w:val="auto"/>
          <w:sz w:val="20"/>
          <w:szCs w:val="28"/>
        </w:rPr>
        <w:br w:type="page"/>
      </w:r>
    </w:p>
    <w:p w:rsidR="001377E1" w:rsidRPr="00BF23E8" w:rsidRDefault="001377E1" w:rsidP="00BF23E8">
      <w:pPr>
        <w:pStyle w:val="af1"/>
        <w:keepNext/>
        <w:widowControl w:val="0"/>
        <w:numPr>
          <w:ilvl w:val="0"/>
          <w:numId w:val="15"/>
        </w:numPr>
        <w:overflowPunct w:val="0"/>
        <w:autoSpaceDE w:val="0"/>
        <w:autoSpaceDN w:val="0"/>
        <w:adjustRightInd w:val="0"/>
        <w:jc w:val="both"/>
        <w:textAlignment w:val="baseline"/>
        <w:outlineLvl w:val="0"/>
        <w:rPr>
          <w:rFonts w:ascii="Times New Roman" w:eastAsia="Times New Roman" w:hAnsi="Times New Roman" w:cs="Times New Roman"/>
          <w:b/>
          <w:bCs/>
          <w:sz w:val="28"/>
          <w:szCs w:val="28"/>
        </w:rPr>
      </w:pPr>
      <w:bookmarkStart w:id="14" w:name="_Toc36629701"/>
      <w:bookmarkEnd w:id="11"/>
      <w:bookmarkEnd w:id="12"/>
      <w:r w:rsidRPr="00BF23E8">
        <w:rPr>
          <w:rFonts w:ascii="Times New Roman" w:eastAsia="Times New Roman" w:hAnsi="Times New Roman" w:cs="Times New Roman"/>
          <w:b/>
          <w:bCs/>
          <w:sz w:val="28"/>
          <w:szCs w:val="28"/>
        </w:rPr>
        <w:lastRenderedPageBreak/>
        <w:t>Общие положения</w:t>
      </w:r>
      <w:bookmarkEnd w:id="13"/>
      <w:bookmarkEnd w:id="14"/>
    </w:p>
    <w:p w:rsidR="00BF23E8" w:rsidRDefault="00BF23E8" w:rsidP="006B177B">
      <w:pPr>
        <w:pStyle w:val="ae"/>
        <w:numPr>
          <w:ilvl w:val="1"/>
          <w:numId w:val="15"/>
        </w:numPr>
        <w:spacing w:line="360" w:lineRule="auto"/>
        <w:ind w:left="0" w:firstLine="709"/>
        <w:jc w:val="both"/>
        <w:rPr>
          <w:rFonts w:ascii="Times New Roman" w:eastAsia="Times New Roman" w:hAnsi="Times New Roman" w:cs="Times New Roman"/>
          <w:sz w:val="28"/>
          <w:szCs w:val="28"/>
        </w:rPr>
      </w:pPr>
      <w:r w:rsidRPr="00BF23E8">
        <w:rPr>
          <w:rFonts w:ascii="Times New Roman" w:hAnsi="Times New Roman" w:cs="Times New Roman"/>
          <w:sz w:val="28"/>
          <w:szCs w:val="28"/>
        </w:rPr>
        <w:t>Методические рекомендации по написанию</w:t>
      </w:r>
      <w:r>
        <w:rPr>
          <w:rFonts w:ascii="Times New Roman" w:hAnsi="Times New Roman" w:cs="Times New Roman"/>
          <w:sz w:val="28"/>
          <w:szCs w:val="28"/>
        </w:rPr>
        <w:t xml:space="preserve"> курсовой работы по </w:t>
      </w:r>
      <w:r>
        <w:rPr>
          <w:rFonts w:ascii="Times New Roman" w:eastAsia="Times New Roman" w:hAnsi="Times New Roman" w:cs="Times New Roman"/>
          <w:sz w:val="28"/>
          <w:szCs w:val="28"/>
        </w:rPr>
        <w:t>программе</w:t>
      </w:r>
      <w:r w:rsidR="001377E1" w:rsidRPr="008A0729">
        <w:rPr>
          <w:rFonts w:ascii="Times New Roman" w:eastAsia="Times New Roman" w:hAnsi="Times New Roman" w:cs="Times New Roman"/>
          <w:sz w:val="28"/>
          <w:szCs w:val="28"/>
        </w:rPr>
        <w:t xml:space="preserve"> бакалавриата, направлени</w:t>
      </w:r>
      <w:r>
        <w:rPr>
          <w:rFonts w:ascii="Times New Roman" w:eastAsia="Times New Roman" w:hAnsi="Times New Roman" w:cs="Times New Roman"/>
          <w:sz w:val="28"/>
          <w:szCs w:val="28"/>
        </w:rPr>
        <w:t>ю</w:t>
      </w:r>
      <w:r w:rsidR="001377E1" w:rsidRPr="008A0729">
        <w:rPr>
          <w:rFonts w:ascii="Times New Roman" w:eastAsia="Times New Roman" w:hAnsi="Times New Roman" w:cs="Times New Roman"/>
          <w:sz w:val="28"/>
          <w:szCs w:val="28"/>
        </w:rPr>
        <w:t xml:space="preserve"> подготовки 38.03.01 «Экономика», профил</w:t>
      </w:r>
      <w:r>
        <w:rPr>
          <w:rFonts w:ascii="Times New Roman" w:eastAsia="Times New Roman" w:hAnsi="Times New Roman" w:cs="Times New Roman"/>
          <w:sz w:val="28"/>
          <w:szCs w:val="28"/>
        </w:rPr>
        <w:t>ям</w:t>
      </w:r>
      <w:r w:rsidR="001377E1" w:rsidRPr="008A0729">
        <w:rPr>
          <w:rFonts w:ascii="Times New Roman" w:eastAsia="Times New Roman" w:hAnsi="Times New Roman" w:cs="Times New Roman"/>
          <w:sz w:val="28"/>
          <w:szCs w:val="28"/>
        </w:rPr>
        <w:t xml:space="preserve"> «</w:t>
      </w:r>
      <w:r w:rsidR="001377E1">
        <w:rPr>
          <w:rFonts w:ascii="Times New Roman" w:eastAsia="Times New Roman" w:hAnsi="Times New Roman" w:cs="Times New Roman"/>
          <w:sz w:val="28"/>
          <w:szCs w:val="28"/>
        </w:rPr>
        <w:t>Налоги и налогообложение</w:t>
      </w:r>
      <w:r w:rsidR="001377E1" w:rsidRPr="008A0729">
        <w:rPr>
          <w:rFonts w:ascii="Times New Roman" w:eastAsia="Times New Roman" w:hAnsi="Times New Roman" w:cs="Times New Roman"/>
          <w:sz w:val="28"/>
          <w:szCs w:val="28"/>
        </w:rPr>
        <w:t>»</w:t>
      </w:r>
      <w:r w:rsidR="001377E1">
        <w:rPr>
          <w:rFonts w:ascii="Times New Roman" w:eastAsia="Times New Roman" w:hAnsi="Times New Roman" w:cs="Times New Roman"/>
          <w:sz w:val="28"/>
          <w:szCs w:val="28"/>
        </w:rPr>
        <w:t>, «Таможенно-тарифное регулирование и налоговый контроль»</w:t>
      </w:r>
      <w:r>
        <w:rPr>
          <w:rFonts w:ascii="Times New Roman" w:eastAsia="Times New Roman" w:hAnsi="Times New Roman" w:cs="Times New Roman"/>
          <w:sz w:val="28"/>
          <w:szCs w:val="28"/>
        </w:rPr>
        <w:t xml:space="preserve"> </w:t>
      </w:r>
      <w:r w:rsidR="006B177B">
        <w:rPr>
          <w:rFonts w:ascii="Times New Roman" w:eastAsia="Times New Roman" w:hAnsi="Times New Roman" w:cs="Times New Roman"/>
          <w:sz w:val="28"/>
          <w:szCs w:val="28"/>
        </w:rPr>
        <w:t>содержат в себе</w:t>
      </w:r>
      <w:r w:rsidR="006B177B" w:rsidRPr="006B177B">
        <w:rPr>
          <w:rFonts w:ascii="Times New Roman" w:eastAsia="Times New Roman" w:hAnsi="Times New Roman" w:cs="Times New Roman"/>
          <w:sz w:val="28"/>
          <w:szCs w:val="28"/>
        </w:rPr>
        <w:t xml:space="preserve"> порядок подготовки и защиты курсовых работ </w:t>
      </w:r>
      <w:r w:rsidR="006B177B">
        <w:rPr>
          <w:rFonts w:ascii="Times New Roman" w:eastAsia="Times New Roman" w:hAnsi="Times New Roman" w:cs="Times New Roman"/>
          <w:sz w:val="28"/>
          <w:szCs w:val="28"/>
        </w:rPr>
        <w:t>и</w:t>
      </w:r>
      <w:r w:rsidR="006B177B" w:rsidRPr="006B177B">
        <w:rPr>
          <w:rFonts w:ascii="Times New Roman" w:eastAsia="Times New Roman" w:hAnsi="Times New Roman" w:cs="Times New Roman"/>
          <w:sz w:val="28"/>
          <w:szCs w:val="28"/>
        </w:rPr>
        <w:t xml:space="preserve"> </w:t>
      </w:r>
      <w:r w:rsidRPr="00BF23E8">
        <w:rPr>
          <w:rFonts w:ascii="Times New Roman" w:eastAsia="Times New Roman" w:hAnsi="Times New Roman" w:cs="Times New Roman"/>
          <w:sz w:val="28"/>
          <w:szCs w:val="28"/>
        </w:rPr>
        <w:t>предназначены для руководителей курсовой работы и студентов</w:t>
      </w:r>
      <w:r w:rsidR="006B177B" w:rsidRPr="006B177B">
        <w:rPr>
          <w:rFonts w:ascii="Times New Roman" w:eastAsia="Times New Roman" w:hAnsi="Times New Roman" w:cs="Times New Roman"/>
          <w:sz w:val="28"/>
          <w:szCs w:val="28"/>
        </w:rPr>
        <w:t>, обучающихся по программам подготовки бакалавров в Финансовом университете</w:t>
      </w:r>
      <w:r>
        <w:rPr>
          <w:rFonts w:ascii="Times New Roman" w:eastAsia="Times New Roman" w:hAnsi="Times New Roman" w:cs="Times New Roman"/>
          <w:sz w:val="28"/>
          <w:szCs w:val="28"/>
        </w:rPr>
        <w:t>.</w:t>
      </w:r>
    </w:p>
    <w:p w:rsidR="00BF23E8" w:rsidRPr="00BF23E8" w:rsidRDefault="00BF23E8" w:rsidP="00BF23E8">
      <w:pPr>
        <w:pStyle w:val="ae"/>
        <w:numPr>
          <w:ilvl w:val="1"/>
          <w:numId w:val="15"/>
        </w:numPr>
        <w:spacing w:line="360" w:lineRule="auto"/>
        <w:ind w:left="0" w:firstLine="709"/>
        <w:jc w:val="both"/>
        <w:rPr>
          <w:rFonts w:ascii="Times New Roman" w:hAnsi="Times New Roman" w:cs="Times New Roman"/>
          <w:sz w:val="28"/>
          <w:szCs w:val="28"/>
        </w:rPr>
      </w:pPr>
      <w:r w:rsidRPr="00BF23E8">
        <w:rPr>
          <w:rFonts w:ascii="Times New Roman" w:eastAsia="Times New Roman" w:hAnsi="Times New Roman" w:cs="Times New Roman"/>
          <w:sz w:val="28"/>
          <w:szCs w:val="28"/>
        </w:rPr>
        <w:t xml:space="preserve"> Методические рекомендации</w:t>
      </w:r>
      <w:r>
        <w:rPr>
          <w:rFonts w:ascii="Times New Roman" w:eastAsia="Times New Roman" w:hAnsi="Times New Roman" w:cs="Times New Roman"/>
          <w:sz w:val="28"/>
          <w:szCs w:val="28"/>
        </w:rPr>
        <w:t xml:space="preserve"> </w:t>
      </w:r>
      <w:r w:rsidRPr="00BF23E8">
        <w:rPr>
          <w:rFonts w:ascii="Times New Roman" w:eastAsia="Times New Roman" w:hAnsi="Times New Roman" w:cs="Times New Roman"/>
          <w:sz w:val="28"/>
          <w:szCs w:val="28"/>
        </w:rPr>
        <w:t>разработаны на основании</w:t>
      </w:r>
      <w:r>
        <w:rPr>
          <w:rFonts w:ascii="Times New Roman" w:eastAsia="Times New Roman" w:hAnsi="Times New Roman" w:cs="Times New Roman"/>
          <w:sz w:val="28"/>
          <w:szCs w:val="28"/>
        </w:rPr>
        <w:t xml:space="preserve"> «Положения о курсовой работе (проекте) студентов, обучающихся по программам подготовки бакалавров в Финансовом университете», утвержденном приказом от 25.02.2014 г. № 303/о</w:t>
      </w:r>
      <w:r w:rsidRPr="00BF23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3E8">
        <w:rPr>
          <w:rFonts w:ascii="Times New Roman" w:eastAsia="Times New Roman" w:hAnsi="Times New Roman" w:cs="Times New Roman"/>
          <w:sz w:val="28"/>
          <w:szCs w:val="28"/>
        </w:rPr>
        <w:t>Регламент</w:t>
      </w:r>
      <w:r>
        <w:rPr>
          <w:rFonts w:ascii="Times New Roman" w:eastAsia="Times New Roman" w:hAnsi="Times New Roman" w:cs="Times New Roman"/>
          <w:sz w:val="28"/>
          <w:szCs w:val="28"/>
        </w:rPr>
        <w:t>а</w:t>
      </w:r>
      <w:r w:rsidRPr="00BF23E8">
        <w:rPr>
          <w:rFonts w:ascii="Times New Roman" w:eastAsia="Times New Roman" w:hAnsi="Times New Roman" w:cs="Times New Roman"/>
          <w:sz w:val="28"/>
          <w:szCs w:val="28"/>
        </w:rPr>
        <w:t xml:space="preserve"> подготовки курсовой работы (проекта) студентами Финансового университета»</w:t>
      </w:r>
      <w:r>
        <w:rPr>
          <w:rFonts w:ascii="Times New Roman" w:eastAsia="Times New Roman" w:hAnsi="Times New Roman" w:cs="Times New Roman"/>
          <w:sz w:val="28"/>
          <w:szCs w:val="28"/>
        </w:rPr>
        <w:t>, утвержденном п</w:t>
      </w:r>
      <w:r w:rsidRPr="00BF23E8">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 от 03.04.2014 г.</w:t>
      </w:r>
      <w:r w:rsidRPr="00BF23E8">
        <w:rPr>
          <w:rFonts w:ascii="Times New Roman" w:eastAsia="Times New Roman" w:hAnsi="Times New Roman" w:cs="Times New Roman"/>
          <w:sz w:val="28"/>
          <w:szCs w:val="28"/>
        </w:rPr>
        <w:t xml:space="preserve"> № 638/о</w:t>
      </w:r>
      <w:r w:rsidR="00D8221D">
        <w:rPr>
          <w:rFonts w:ascii="Times New Roman" w:eastAsia="Times New Roman" w:hAnsi="Times New Roman" w:cs="Times New Roman"/>
          <w:sz w:val="28"/>
          <w:szCs w:val="28"/>
        </w:rPr>
        <w:t>, и «Регламента размещения на информационно-образовательном портале Финуниверситета курсовых работ (проектов) и выпускных квалификационных работ в электронном виде, порядок хранения и списания», утвержденном приказом от 07.11.2018 № 2079/о</w:t>
      </w:r>
      <w:r>
        <w:rPr>
          <w:rFonts w:ascii="Times New Roman" w:eastAsia="Times New Roman" w:hAnsi="Times New Roman" w:cs="Times New Roman"/>
          <w:sz w:val="28"/>
          <w:szCs w:val="28"/>
        </w:rPr>
        <w:t>.</w:t>
      </w:r>
    </w:p>
    <w:p w:rsidR="00BF23E8" w:rsidRPr="006B177B" w:rsidRDefault="00BF23E8" w:rsidP="006B177B">
      <w:pPr>
        <w:pStyle w:val="af1"/>
        <w:numPr>
          <w:ilvl w:val="1"/>
          <w:numId w:val="15"/>
        </w:numPr>
        <w:spacing w:after="0" w:line="360" w:lineRule="auto"/>
        <w:ind w:left="0" w:firstLine="709"/>
        <w:jc w:val="both"/>
        <w:rPr>
          <w:rFonts w:ascii="Times New Roman" w:hAnsi="Times New Roman" w:cs="Times New Roman"/>
          <w:sz w:val="28"/>
          <w:szCs w:val="28"/>
        </w:rPr>
      </w:pPr>
      <w:r w:rsidRPr="006B177B">
        <w:rPr>
          <w:rFonts w:ascii="Times New Roman" w:hAnsi="Times New Roman" w:cs="Times New Roman"/>
          <w:sz w:val="28"/>
          <w:szCs w:val="28"/>
        </w:rPr>
        <w:t>Курсовая работа является самостоятельно</w:t>
      </w:r>
      <w:r w:rsidR="00D8221D">
        <w:rPr>
          <w:rFonts w:ascii="Times New Roman" w:hAnsi="Times New Roman" w:cs="Times New Roman"/>
          <w:sz w:val="28"/>
          <w:szCs w:val="28"/>
        </w:rPr>
        <w:t>й</w:t>
      </w:r>
      <w:r w:rsidRPr="006B177B">
        <w:rPr>
          <w:rFonts w:ascii="Times New Roman" w:hAnsi="Times New Roman" w:cs="Times New Roman"/>
          <w:sz w:val="28"/>
          <w:szCs w:val="28"/>
        </w:rPr>
        <w:t xml:space="preserve"> разработкой студентом </w:t>
      </w:r>
      <w:r w:rsidR="00D8221D">
        <w:rPr>
          <w:rFonts w:ascii="Times New Roman" w:hAnsi="Times New Roman" w:cs="Times New Roman"/>
          <w:sz w:val="28"/>
          <w:szCs w:val="28"/>
        </w:rPr>
        <w:t>выбранной</w:t>
      </w:r>
      <w:r w:rsidRPr="006B177B">
        <w:rPr>
          <w:rFonts w:ascii="Times New Roman" w:hAnsi="Times New Roman" w:cs="Times New Roman"/>
          <w:sz w:val="28"/>
          <w:szCs w:val="28"/>
        </w:rPr>
        <w:t xml:space="preserve"> темы под руководством преподавателя </w:t>
      </w:r>
      <w:r w:rsidR="00D8221D">
        <w:rPr>
          <w:rFonts w:ascii="Times New Roman" w:hAnsi="Times New Roman" w:cs="Times New Roman"/>
          <w:sz w:val="28"/>
          <w:szCs w:val="28"/>
        </w:rPr>
        <w:t>Д</w:t>
      </w:r>
      <w:r w:rsidRPr="006B177B">
        <w:rPr>
          <w:rFonts w:ascii="Times New Roman" w:hAnsi="Times New Roman" w:cs="Times New Roman"/>
          <w:sz w:val="28"/>
          <w:szCs w:val="28"/>
        </w:rPr>
        <w:t>епартамента</w:t>
      </w:r>
      <w:r w:rsidR="00D8221D">
        <w:rPr>
          <w:rFonts w:ascii="Times New Roman" w:hAnsi="Times New Roman" w:cs="Times New Roman"/>
          <w:sz w:val="28"/>
          <w:szCs w:val="28"/>
        </w:rPr>
        <w:t xml:space="preserve"> налоговой политики и таможенно-тарифного регулирования</w:t>
      </w:r>
      <w:r w:rsidRPr="006B177B">
        <w:rPr>
          <w:rFonts w:ascii="Times New Roman" w:hAnsi="Times New Roman" w:cs="Times New Roman"/>
          <w:sz w:val="28"/>
          <w:szCs w:val="28"/>
        </w:rPr>
        <w:t xml:space="preserve">, а также является одним из видов учебных занятий и </w:t>
      </w:r>
      <w:r w:rsidR="006B177B">
        <w:rPr>
          <w:rFonts w:ascii="Times New Roman" w:hAnsi="Times New Roman" w:cs="Times New Roman"/>
          <w:sz w:val="28"/>
          <w:szCs w:val="28"/>
        </w:rPr>
        <w:t>научно-исследовательской</w:t>
      </w:r>
      <w:r w:rsidRPr="006B177B">
        <w:rPr>
          <w:rFonts w:ascii="Times New Roman" w:hAnsi="Times New Roman" w:cs="Times New Roman"/>
          <w:sz w:val="28"/>
          <w:szCs w:val="28"/>
        </w:rPr>
        <w:t xml:space="preserve"> деятельности</w:t>
      </w:r>
      <w:r w:rsidR="006B177B" w:rsidRPr="006B177B">
        <w:rPr>
          <w:rFonts w:ascii="Times New Roman" w:hAnsi="Times New Roman" w:cs="Times New Roman"/>
          <w:sz w:val="28"/>
          <w:szCs w:val="28"/>
        </w:rPr>
        <w:t>.</w:t>
      </w:r>
      <w:r w:rsidR="006B177B" w:rsidRPr="006B177B">
        <w:t xml:space="preserve"> </w:t>
      </w:r>
      <w:r w:rsidR="006B177B" w:rsidRPr="006B177B">
        <w:rPr>
          <w:rFonts w:ascii="Times New Roman" w:hAnsi="Times New Roman" w:cs="Times New Roman"/>
          <w:sz w:val="28"/>
          <w:szCs w:val="28"/>
        </w:rPr>
        <w:t>Курсовая работа может стать составной частью выпускной квалификационной работы.</w:t>
      </w:r>
    </w:p>
    <w:p w:rsidR="006B177B" w:rsidRPr="006B177B" w:rsidRDefault="006B177B" w:rsidP="006B177B">
      <w:pPr>
        <w:pStyle w:val="ae"/>
        <w:numPr>
          <w:ilvl w:val="1"/>
          <w:numId w:val="15"/>
        </w:numPr>
        <w:spacing w:line="360" w:lineRule="auto"/>
        <w:ind w:left="0" w:firstLine="709"/>
        <w:jc w:val="both"/>
        <w:rPr>
          <w:rFonts w:ascii="Times New Roman" w:hAnsi="Times New Roman" w:cs="Times New Roman"/>
          <w:sz w:val="28"/>
          <w:szCs w:val="28"/>
        </w:rPr>
      </w:pPr>
      <w:r w:rsidRPr="006B177B">
        <w:rPr>
          <w:rFonts w:ascii="Times New Roman" w:hAnsi="Times New Roman" w:cs="Times New Roman"/>
          <w:sz w:val="28"/>
          <w:szCs w:val="28"/>
        </w:rPr>
        <w:t>Выполнение курсовой работы проводится с цел</w:t>
      </w:r>
      <w:r>
        <w:rPr>
          <w:rFonts w:ascii="Times New Roman" w:hAnsi="Times New Roman" w:cs="Times New Roman"/>
          <w:sz w:val="28"/>
          <w:szCs w:val="28"/>
        </w:rPr>
        <w:t>ью</w:t>
      </w:r>
      <w:r w:rsidRPr="006B177B">
        <w:rPr>
          <w:rFonts w:ascii="Times New Roman" w:hAnsi="Times New Roman" w:cs="Times New Roman"/>
          <w:sz w:val="28"/>
          <w:szCs w:val="28"/>
        </w:rPr>
        <w:t xml:space="preserve"> формирования общепрофессиональных компетенций и способностей к </w:t>
      </w:r>
      <w:r>
        <w:rPr>
          <w:rFonts w:ascii="Times New Roman" w:hAnsi="Times New Roman" w:cs="Times New Roman"/>
          <w:sz w:val="28"/>
          <w:szCs w:val="28"/>
        </w:rPr>
        <w:t>н</w:t>
      </w:r>
      <w:r w:rsidRPr="006B177B">
        <w:rPr>
          <w:rFonts w:ascii="Times New Roman" w:hAnsi="Times New Roman" w:cs="Times New Roman"/>
          <w:sz w:val="28"/>
          <w:szCs w:val="28"/>
        </w:rPr>
        <w:t>ауч</w:t>
      </w:r>
      <w:r>
        <w:rPr>
          <w:rFonts w:ascii="Times New Roman" w:hAnsi="Times New Roman" w:cs="Times New Roman"/>
          <w:sz w:val="28"/>
          <w:szCs w:val="28"/>
        </w:rPr>
        <w:t>н</w:t>
      </w:r>
      <w:r w:rsidRPr="006B177B">
        <w:rPr>
          <w:rFonts w:ascii="Times New Roman" w:hAnsi="Times New Roman" w:cs="Times New Roman"/>
          <w:sz w:val="28"/>
          <w:szCs w:val="28"/>
        </w:rPr>
        <w:t>о-исследовательской работе, позволяющих:</w:t>
      </w:r>
    </w:p>
    <w:p w:rsidR="006B177B" w:rsidRDefault="006B177B" w:rsidP="006B177B">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177B">
        <w:rPr>
          <w:rFonts w:ascii="Times New Roman" w:hAnsi="Times New Roman" w:cs="Times New Roman"/>
          <w:sz w:val="28"/>
          <w:szCs w:val="28"/>
        </w:rPr>
        <w:t>осуществлять поиск и использование информации (в т</w:t>
      </w:r>
      <w:r>
        <w:rPr>
          <w:rFonts w:ascii="Times New Roman" w:hAnsi="Times New Roman" w:cs="Times New Roman"/>
          <w:sz w:val="28"/>
          <w:szCs w:val="28"/>
        </w:rPr>
        <w:t>.</w:t>
      </w:r>
      <w:r w:rsidRPr="006B177B">
        <w:rPr>
          <w:rFonts w:ascii="Times New Roman" w:hAnsi="Times New Roman" w:cs="Times New Roman"/>
          <w:sz w:val="28"/>
          <w:szCs w:val="28"/>
        </w:rPr>
        <w:t>ч</w:t>
      </w:r>
      <w:r>
        <w:rPr>
          <w:rFonts w:ascii="Times New Roman" w:hAnsi="Times New Roman" w:cs="Times New Roman"/>
          <w:sz w:val="28"/>
          <w:szCs w:val="28"/>
        </w:rPr>
        <w:t>.</w:t>
      </w:r>
      <w:r w:rsidRPr="006B177B">
        <w:rPr>
          <w:rFonts w:ascii="Times New Roman" w:hAnsi="Times New Roman" w:cs="Times New Roman"/>
          <w:sz w:val="28"/>
          <w:szCs w:val="28"/>
        </w:rPr>
        <w:t xml:space="preserve"> справочной, нормативной и правовой), сбор данных с применением современных информационных технологий, необходимых для </w:t>
      </w:r>
      <w:r>
        <w:rPr>
          <w:rFonts w:ascii="Times New Roman" w:hAnsi="Times New Roman" w:cs="Times New Roman"/>
          <w:sz w:val="28"/>
          <w:szCs w:val="28"/>
        </w:rPr>
        <w:t>решения профессиональных задач;</w:t>
      </w:r>
    </w:p>
    <w:p w:rsidR="006B177B" w:rsidRPr="006B177B" w:rsidRDefault="006B177B" w:rsidP="006B177B">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177B">
        <w:rPr>
          <w:rFonts w:ascii="Times New Roman" w:hAnsi="Times New Roman" w:cs="Times New Roman"/>
          <w:sz w:val="28"/>
          <w:szCs w:val="28"/>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rsidR="006B177B" w:rsidRPr="00BF23E8" w:rsidRDefault="006B177B" w:rsidP="006B177B">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177B">
        <w:rPr>
          <w:rFonts w:ascii="Times New Roman" w:hAnsi="Times New Roman" w:cs="Times New Roman"/>
          <w:sz w:val="28"/>
          <w:szCs w:val="28"/>
        </w:rPr>
        <w:t>анализировать результаты расчетов, используя современные</w:t>
      </w:r>
      <w:r>
        <w:rPr>
          <w:rFonts w:ascii="Times New Roman" w:hAnsi="Times New Roman" w:cs="Times New Roman"/>
          <w:sz w:val="28"/>
          <w:szCs w:val="28"/>
        </w:rPr>
        <w:t xml:space="preserve"> </w:t>
      </w:r>
      <w:r w:rsidRPr="006B177B">
        <w:rPr>
          <w:rFonts w:ascii="Times New Roman" w:hAnsi="Times New Roman" w:cs="Times New Roman"/>
          <w:sz w:val="28"/>
          <w:szCs w:val="28"/>
        </w:rPr>
        <w:t>методы</w:t>
      </w:r>
      <w:r>
        <w:rPr>
          <w:rFonts w:ascii="Times New Roman" w:hAnsi="Times New Roman" w:cs="Times New Roman"/>
          <w:sz w:val="28"/>
          <w:szCs w:val="28"/>
        </w:rPr>
        <w:t xml:space="preserve"> </w:t>
      </w:r>
      <w:r w:rsidRPr="006B177B">
        <w:rPr>
          <w:rFonts w:ascii="Times New Roman" w:hAnsi="Times New Roman" w:cs="Times New Roman"/>
          <w:sz w:val="28"/>
          <w:szCs w:val="28"/>
        </w:rPr>
        <w:t>интерпретации данных, обосновывать полученные выводы</w:t>
      </w:r>
      <w:r>
        <w:rPr>
          <w:rFonts w:ascii="Times New Roman" w:hAnsi="Times New Roman" w:cs="Times New Roman"/>
          <w:sz w:val="28"/>
          <w:szCs w:val="28"/>
        </w:rPr>
        <w:t>.</w:t>
      </w:r>
    </w:p>
    <w:p w:rsidR="006B177B" w:rsidRDefault="008C1F97" w:rsidP="00F22C9C">
      <w:pPr>
        <w:pStyle w:val="af1"/>
        <w:numPr>
          <w:ilvl w:val="1"/>
          <w:numId w:val="15"/>
        </w:numPr>
        <w:spacing w:after="0" w:line="360" w:lineRule="auto"/>
        <w:ind w:left="0" w:firstLine="709"/>
        <w:jc w:val="both"/>
        <w:rPr>
          <w:rFonts w:ascii="Times New Roman" w:hAnsi="Times New Roman" w:cs="Times New Roman"/>
          <w:sz w:val="28"/>
          <w:szCs w:val="28"/>
        </w:rPr>
      </w:pPr>
      <w:bookmarkStart w:id="15" w:name="_Toc27925411"/>
      <w:bookmarkStart w:id="16" w:name="_Toc31725693"/>
      <w:r w:rsidRPr="00F22C9C">
        <w:rPr>
          <w:rFonts w:ascii="Times New Roman" w:hAnsi="Times New Roman" w:cs="Times New Roman"/>
          <w:sz w:val="28"/>
          <w:szCs w:val="28"/>
        </w:rPr>
        <w:t>Подготовка и защита курсовой работы включает следующие этапы:</w:t>
      </w:r>
    </w:p>
    <w:p w:rsidR="00F22C9C"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Оз</w:t>
      </w:r>
      <w:r w:rsidRPr="00F22C9C">
        <w:rPr>
          <w:rFonts w:ascii="Times New Roman" w:hAnsi="Times New Roman" w:cs="Times New Roman"/>
          <w:sz w:val="28"/>
          <w:szCs w:val="28"/>
        </w:rPr>
        <w:t xml:space="preserve">накомление студентов с предлагаемой тематикой работ и определение темы курсовой работы, ее уточнение и согласование с </w:t>
      </w:r>
      <w:r>
        <w:rPr>
          <w:rFonts w:ascii="Times New Roman" w:hAnsi="Times New Roman" w:cs="Times New Roman"/>
          <w:sz w:val="28"/>
          <w:szCs w:val="28"/>
        </w:rPr>
        <w:t>преподавателем, читающим дисциплину.</w:t>
      </w:r>
    </w:p>
    <w:p w:rsidR="00F22C9C"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F22C9C">
        <w:rPr>
          <w:rFonts w:ascii="Times New Roman" w:hAnsi="Times New Roman" w:cs="Times New Roman"/>
          <w:sz w:val="28"/>
          <w:szCs w:val="28"/>
        </w:rPr>
        <w:t>одбор необходимой литературы и одновременно разработка плана курсовой работы</w:t>
      </w:r>
      <w:r>
        <w:rPr>
          <w:rFonts w:ascii="Times New Roman" w:hAnsi="Times New Roman" w:cs="Times New Roman"/>
          <w:sz w:val="28"/>
          <w:szCs w:val="28"/>
        </w:rPr>
        <w:t>.</w:t>
      </w:r>
      <w:r w:rsidRPr="00F22C9C">
        <w:rPr>
          <w:rFonts w:ascii="Times New Roman" w:hAnsi="Times New Roman" w:cs="Times New Roman"/>
          <w:sz w:val="28"/>
          <w:szCs w:val="28"/>
        </w:rPr>
        <w:t xml:space="preserve"> </w:t>
      </w:r>
    </w:p>
    <w:p w:rsidR="00F22C9C"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22C9C">
        <w:rPr>
          <w:rFonts w:ascii="Times New Roman" w:hAnsi="Times New Roman" w:cs="Times New Roman"/>
          <w:sz w:val="28"/>
          <w:szCs w:val="28"/>
        </w:rPr>
        <w:t>тверждение плана курсовой работы руководителем</w:t>
      </w:r>
      <w:r>
        <w:rPr>
          <w:rFonts w:ascii="Times New Roman" w:hAnsi="Times New Roman" w:cs="Times New Roman"/>
          <w:sz w:val="28"/>
          <w:szCs w:val="28"/>
        </w:rPr>
        <w:t>.</w:t>
      </w:r>
    </w:p>
    <w:p w:rsidR="00F22C9C"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F22C9C">
        <w:rPr>
          <w:rFonts w:ascii="Times New Roman" w:hAnsi="Times New Roman" w:cs="Times New Roman"/>
          <w:sz w:val="28"/>
          <w:szCs w:val="28"/>
        </w:rPr>
        <w:t>зучение и обработка литературы, подготовка ее обзора</w:t>
      </w:r>
      <w:r>
        <w:rPr>
          <w:rFonts w:ascii="Times New Roman" w:hAnsi="Times New Roman" w:cs="Times New Roman"/>
          <w:sz w:val="28"/>
          <w:szCs w:val="28"/>
        </w:rPr>
        <w:t>.</w:t>
      </w:r>
    </w:p>
    <w:p w:rsidR="00F22C9C"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F22C9C">
        <w:rPr>
          <w:rFonts w:ascii="Times New Roman" w:hAnsi="Times New Roman" w:cs="Times New Roman"/>
          <w:sz w:val="28"/>
          <w:szCs w:val="28"/>
        </w:rPr>
        <w:t xml:space="preserve">одбор статистических данных, их анализ, обобщение, составление таблиц, графиков, диаграмм; </w:t>
      </w:r>
    </w:p>
    <w:p w:rsidR="003014F0"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F22C9C">
        <w:rPr>
          <w:rFonts w:ascii="Times New Roman" w:hAnsi="Times New Roman" w:cs="Times New Roman"/>
          <w:sz w:val="28"/>
          <w:szCs w:val="28"/>
        </w:rPr>
        <w:t>оэтапное написание работы</w:t>
      </w:r>
      <w:r>
        <w:rPr>
          <w:rFonts w:ascii="Times New Roman" w:hAnsi="Times New Roman" w:cs="Times New Roman"/>
          <w:sz w:val="28"/>
          <w:szCs w:val="28"/>
        </w:rPr>
        <w:t xml:space="preserve"> (</w:t>
      </w:r>
      <w:r w:rsidR="003014F0">
        <w:rPr>
          <w:rFonts w:ascii="Times New Roman" w:hAnsi="Times New Roman" w:cs="Times New Roman"/>
          <w:sz w:val="28"/>
          <w:szCs w:val="28"/>
        </w:rPr>
        <w:t>в соответствии с графиком,</w:t>
      </w:r>
      <w:r>
        <w:rPr>
          <w:rFonts w:ascii="Times New Roman" w:hAnsi="Times New Roman" w:cs="Times New Roman"/>
          <w:sz w:val="28"/>
          <w:szCs w:val="28"/>
        </w:rPr>
        <w:t xml:space="preserve"> согласованным с научным </w:t>
      </w:r>
      <w:r w:rsidR="003014F0">
        <w:rPr>
          <w:rFonts w:ascii="Times New Roman" w:hAnsi="Times New Roman" w:cs="Times New Roman"/>
          <w:sz w:val="28"/>
          <w:szCs w:val="28"/>
        </w:rPr>
        <w:t>руководителем</w:t>
      </w:r>
      <w:r>
        <w:rPr>
          <w:rFonts w:ascii="Times New Roman" w:hAnsi="Times New Roman" w:cs="Times New Roman"/>
          <w:sz w:val="28"/>
          <w:szCs w:val="28"/>
        </w:rPr>
        <w:t>)</w:t>
      </w:r>
      <w:r w:rsidRPr="00F22C9C">
        <w:rPr>
          <w:rFonts w:ascii="Times New Roman" w:hAnsi="Times New Roman" w:cs="Times New Roman"/>
          <w:sz w:val="28"/>
          <w:szCs w:val="28"/>
        </w:rPr>
        <w:t>, передача ее руководителю на проверку</w:t>
      </w:r>
      <w:r w:rsidR="003014F0">
        <w:rPr>
          <w:rFonts w:ascii="Times New Roman" w:hAnsi="Times New Roman" w:cs="Times New Roman"/>
          <w:sz w:val="28"/>
          <w:szCs w:val="28"/>
        </w:rPr>
        <w:t>.</w:t>
      </w:r>
    </w:p>
    <w:p w:rsidR="003014F0"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sidRPr="00F22C9C">
        <w:rPr>
          <w:rFonts w:ascii="Times New Roman" w:hAnsi="Times New Roman" w:cs="Times New Roman"/>
          <w:sz w:val="28"/>
          <w:szCs w:val="28"/>
        </w:rPr>
        <w:t xml:space="preserve"> </w:t>
      </w:r>
      <w:r w:rsidR="003014F0">
        <w:rPr>
          <w:rFonts w:ascii="Times New Roman" w:hAnsi="Times New Roman" w:cs="Times New Roman"/>
          <w:sz w:val="28"/>
          <w:szCs w:val="28"/>
        </w:rPr>
        <w:t>Д</w:t>
      </w:r>
      <w:r w:rsidRPr="00F22C9C">
        <w:rPr>
          <w:rFonts w:ascii="Times New Roman" w:hAnsi="Times New Roman" w:cs="Times New Roman"/>
          <w:sz w:val="28"/>
          <w:szCs w:val="28"/>
        </w:rPr>
        <w:t>оработка отдельных частей курсовой работы с учетом требований и замечаний руководителя</w:t>
      </w:r>
      <w:r w:rsidR="003014F0">
        <w:rPr>
          <w:rFonts w:ascii="Times New Roman" w:hAnsi="Times New Roman" w:cs="Times New Roman"/>
          <w:sz w:val="28"/>
          <w:szCs w:val="28"/>
        </w:rPr>
        <w:t>.</w:t>
      </w:r>
    </w:p>
    <w:p w:rsidR="003014F0" w:rsidRDefault="003014F0"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F22C9C" w:rsidRPr="00F22C9C">
        <w:rPr>
          <w:rFonts w:ascii="Times New Roman" w:hAnsi="Times New Roman" w:cs="Times New Roman"/>
          <w:sz w:val="28"/>
          <w:szCs w:val="28"/>
        </w:rPr>
        <w:t>авершение и оформление курсовой работы в соответствии с требованиями стандартов и настоящи</w:t>
      </w:r>
      <w:r>
        <w:rPr>
          <w:rFonts w:ascii="Times New Roman" w:hAnsi="Times New Roman" w:cs="Times New Roman"/>
          <w:sz w:val="28"/>
          <w:szCs w:val="28"/>
        </w:rPr>
        <w:t>ми</w:t>
      </w:r>
      <w:r w:rsidR="00F22C9C" w:rsidRPr="00F22C9C">
        <w:rPr>
          <w:rFonts w:ascii="Times New Roman" w:hAnsi="Times New Roman" w:cs="Times New Roman"/>
          <w:sz w:val="28"/>
          <w:szCs w:val="28"/>
        </w:rPr>
        <w:t xml:space="preserve"> методически</w:t>
      </w:r>
      <w:r>
        <w:rPr>
          <w:rFonts w:ascii="Times New Roman" w:hAnsi="Times New Roman" w:cs="Times New Roman"/>
          <w:sz w:val="28"/>
          <w:szCs w:val="28"/>
        </w:rPr>
        <w:t>ми</w:t>
      </w:r>
      <w:r w:rsidR="00F22C9C" w:rsidRPr="00F22C9C">
        <w:rPr>
          <w:rFonts w:ascii="Times New Roman" w:hAnsi="Times New Roman" w:cs="Times New Roman"/>
          <w:sz w:val="28"/>
          <w:szCs w:val="28"/>
        </w:rPr>
        <w:t xml:space="preserve"> указан</w:t>
      </w:r>
      <w:r>
        <w:rPr>
          <w:rFonts w:ascii="Times New Roman" w:hAnsi="Times New Roman" w:cs="Times New Roman"/>
          <w:sz w:val="28"/>
          <w:szCs w:val="28"/>
        </w:rPr>
        <w:t>иями.</w:t>
      </w:r>
    </w:p>
    <w:p w:rsidR="003014F0" w:rsidRDefault="00F22C9C" w:rsidP="00151016">
      <w:pPr>
        <w:pStyle w:val="af1"/>
        <w:numPr>
          <w:ilvl w:val="0"/>
          <w:numId w:val="18"/>
        </w:numPr>
        <w:spacing w:after="0" w:line="360" w:lineRule="auto"/>
        <w:ind w:left="0" w:firstLine="709"/>
        <w:jc w:val="both"/>
        <w:rPr>
          <w:rFonts w:ascii="Times New Roman" w:hAnsi="Times New Roman" w:cs="Times New Roman"/>
          <w:sz w:val="28"/>
          <w:szCs w:val="28"/>
        </w:rPr>
      </w:pPr>
      <w:r w:rsidRPr="00F22C9C">
        <w:rPr>
          <w:rFonts w:ascii="Times New Roman" w:hAnsi="Times New Roman" w:cs="Times New Roman"/>
          <w:sz w:val="28"/>
          <w:szCs w:val="28"/>
        </w:rPr>
        <w:t xml:space="preserve"> </w:t>
      </w:r>
      <w:r w:rsidR="003014F0">
        <w:rPr>
          <w:rFonts w:ascii="Times New Roman" w:hAnsi="Times New Roman" w:cs="Times New Roman"/>
          <w:sz w:val="28"/>
          <w:szCs w:val="28"/>
        </w:rPr>
        <w:t>С</w:t>
      </w:r>
      <w:r w:rsidRPr="00F22C9C">
        <w:rPr>
          <w:rFonts w:ascii="Times New Roman" w:hAnsi="Times New Roman" w:cs="Times New Roman"/>
          <w:sz w:val="28"/>
          <w:szCs w:val="28"/>
        </w:rPr>
        <w:t>дача курсовой работы руководителю для оформления допуска к ее защите</w:t>
      </w:r>
      <w:r w:rsidR="003014F0">
        <w:rPr>
          <w:rFonts w:ascii="Times New Roman" w:hAnsi="Times New Roman" w:cs="Times New Roman"/>
          <w:sz w:val="28"/>
          <w:szCs w:val="28"/>
        </w:rPr>
        <w:t xml:space="preserve"> (размещение на портале итоговой версии работы).</w:t>
      </w:r>
    </w:p>
    <w:p w:rsidR="00F22C9C" w:rsidRDefault="003014F0"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F22C9C" w:rsidRPr="00F22C9C">
        <w:rPr>
          <w:rFonts w:ascii="Times New Roman" w:hAnsi="Times New Roman" w:cs="Times New Roman"/>
          <w:sz w:val="28"/>
          <w:szCs w:val="28"/>
        </w:rPr>
        <w:t>ащита курсовой работы.</w:t>
      </w:r>
    </w:p>
    <w:p w:rsidR="003014F0" w:rsidRPr="00F22C9C" w:rsidRDefault="003014F0" w:rsidP="00151016">
      <w:pPr>
        <w:pStyle w:val="af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в </w:t>
      </w:r>
      <w:r w:rsidR="00F55BFE">
        <w:rPr>
          <w:rFonts w:ascii="Times New Roman" w:hAnsi="Times New Roman" w:cs="Times New Roman"/>
          <w:sz w:val="28"/>
          <w:szCs w:val="28"/>
        </w:rPr>
        <w:t>Д</w:t>
      </w:r>
      <w:r>
        <w:rPr>
          <w:rFonts w:ascii="Times New Roman" w:hAnsi="Times New Roman" w:cs="Times New Roman"/>
          <w:sz w:val="28"/>
          <w:szCs w:val="28"/>
        </w:rPr>
        <w:t xml:space="preserve">епартамент </w:t>
      </w:r>
      <w:r w:rsidR="00F55BFE">
        <w:rPr>
          <w:rFonts w:ascii="Times New Roman" w:eastAsia="Times New Roman" w:hAnsi="Times New Roman" w:cs="Times New Roman"/>
          <w:sz w:val="28"/>
          <w:szCs w:val="28"/>
        </w:rPr>
        <w:t xml:space="preserve">налоговой политики и таможенно-тарифного регулирования (далее – Департамент) </w:t>
      </w:r>
      <w:r>
        <w:rPr>
          <w:rFonts w:ascii="Times New Roman" w:hAnsi="Times New Roman" w:cs="Times New Roman"/>
          <w:sz w:val="28"/>
          <w:szCs w:val="28"/>
        </w:rPr>
        <w:t xml:space="preserve">защищенной печатной версии </w:t>
      </w:r>
      <w:r w:rsidR="00F55BFE">
        <w:rPr>
          <w:rFonts w:ascii="Times New Roman" w:hAnsi="Times New Roman" w:cs="Times New Roman"/>
          <w:sz w:val="28"/>
          <w:szCs w:val="28"/>
        </w:rPr>
        <w:t xml:space="preserve">работы с распечатанным и подписанным руководителем отзывом </w:t>
      </w:r>
      <w:r>
        <w:rPr>
          <w:rFonts w:ascii="Times New Roman" w:hAnsi="Times New Roman" w:cs="Times New Roman"/>
          <w:sz w:val="28"/>
          <w:szCs w:val="28"/>
        </w:rPr>
        <w:t xml:space="preserve">и отчетом по </w:t>
      </w:r>
      <w:r w:rsidR="00F55BFE">
        <w:rPr>
          <w:rFonts w:ascii="Times New Roman" w:hAnsi="Times New Roman" w:cs="Times New Roman"/>
          <w:sz w:val="28"/>
          <w:szCs w:val="28"/>
        </w:rPr>
        <w:t>антиплагиату</w:t>
      </w:r>
      <w:r>
        <w:rPr>
          <w:rFonts w:ascii="Times New Roman" w:hAnsi="Times New Roman" w:cs="Times New Roman"/>
          <w:sz w:val="28"/>
          <w:szCs w:val="28"/>
        </w:rPr>
        <w:t>.</w:t>
      </w:r>
    </w:p>
    <w:p w:rsidR="001377E1" w:rsidRPr="008A0729" w:rsidRDefault="001377E1" w:rsidP="001377E1">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17" w:name="_Toc36629702"/>
      <w:r w:rsidRPr="008A0729">
        <w:rPr>
          <w:rFonts w:ascii="Times New Roman" w:eastAsia="Times New Roman" w:hAnsi="Times New Roman" w:cs="Times New Roman"/>
          <w:b/>
          <w:bCs/>
          <w:color w:val="auto"/>
          <w:sz w:val="28"/>
          <w:szCs w:val="28"/>
        </w:rPr>
        <w:lastRenderedPageBreak/>
        <w:t xml:space="preserve">2. </w:t>
      </w:r>
      <w:r w:rsidR="003A7C1B">
        <w:rPr>
          <w:rFonts w:ascii="Times New Roman" w:eastAsia="Times New Roman" w:hAnsi="Times New Roman" w:cs="Times New Roman"/>
          <w:b/>
          <w:bCs/>
          <w:color w:val="auto"/>
          <w:sz w:val="28"/>
          <w:szCs w:val="28"/>
        </w:rPr>
        <w:t xml:space="preserve">Определение </w:t>
      </w:r>
      <w:r w:rsidRPr="008A0729">
        <w:rPr>
          <w:rFonts w:ascii="Times New Roman" w:eastAsia="Times New Roman" w:hAnsi="Times New Roman" w:cs="Times New Roman"/>
          <w:b/>
          <w:bCs/>
          <w:color w:val="auto"/>
          <w:sz w:val="28"/>
          <w:szCs w:val="28"/>
        </w:rPr>
        <w:t xml:space="preserve">темы </w:t>
      </w:r>
      <w:bookmarkEnd w:id="15"/>
      <w:bookmarkEnd w:id="16"/>
      <w:r w:rsidR="006B177B">
        <w:rPr>
          <w:rFonts w:ascii="Times New Roman" w:eastAsia="Times New Roman" w:hAnsi="Times New Roman" w:cs="Times New Roman"/>
          <w:b/>
          <w:bCs/>
          <w:color w:val="auto"/>
          <w:sz w:val="28"/>
          <w:szCs w:val="28"/>
        </w:rPr>
        <w:t>курсовой работы</w:t>
      </w:r>
      <w:bookmarkEnd w:id="17"/>
      <w:r w:rsidR="006B177B">
        <w:rPr>
          <w:rFonts w:ascii="Times New Roman" w:eastAsia="Times New Roman" w:hAnsi="Times New Roman" w:cs="Times New Roman"/>
          <w:b/>
          <w:bCs/>
          <w:color w:val="auto"/>
          <w:sz w:val="28"/>
          <w:szCs w:val="28"/>
        </w:rPr>
        <w:t xml:space="preserve"> </w:t>
      </w:r>
    </w:p>
    <w:p w:rsidR="006B177B" w:rsidRDefault="001377E1" w:rsidP="001377E1">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A0729">
        <w:rPr>
          <w:rFonts w:ascii="Times New Roman" w:eastAsia="Times New Roman" w:hAnsi="Times New Roman" w:cs="Times New Roman"/>
          <w:color w:val="auto"/>
          <w:sz w:val="28"/>
          <w:szCs w:val="28"/>
        </w:rPr>
        <w:t xml:space="preserve">Примерная тематика </w:t>
      </w:r>
      <w:r w:rsidR="006B177B">
        <w:rPr>
          <w:rFonts w:ascii="Times New Roman" w:eastAsia="Times New Roman" w:hAnsi="Times New Roman" w:cs="Times New Roman"/>
          <w:color w:val="auto"/>
          <w:sz w:val="28"/>
          <w:szCs w:val="28"/>
        </w:rPr>
        <w:t>курсовых</w:t>
      </w:r>
      <w:r w:rsidRPr="008A0729">
        <w:rPr>
          <w:rFonts w:ascii="Times New Roman" w:eastAsia="Times New Roman" w:hAnsi="Times New Roman" w:cs="Times New Roman"/>
          <w:color w:val="auto"/>
          <w:sz w:val="28"/>
          <w:szCs w:val="28"/>
        </w:rPr>
        <w:t xml:space="preserve"> работ </w:t>
      </w:r>
      <w:r w:rsidR="006B177B" w:rsidRPr="006B177B">
        <w:rPr>
          <w:rFonts w:ascii="Times New Roman" w:eastAsia="Times New Roman" w:hAnsi="Times New Roman" w:cs="Times New Roman"/>
          <w:color w:val="auto"/>
          <w:sz w:val="28"/>
          <w:szCs w:val="28"/>
        </w:rPr>
        <w:t>содержится в рабочих программах учебных дисциплин</w:t>
      </w:r>
      <w:r w:rsidR="00D8221D">
        <w:rPr>
          <w:rFonts w:ascii="Times New Roman" w:eastAsia="Times New Roman" w:hAnsi="Times New Roman" w:cs="Times New Roman"/>
          <w:color w:val="auto"/>
          <w:sz w:val="28"/>
          <w:szCs w:val="28"/>
        </w:rPr>
        <w:t>,</w:t>
      </w:r>
      <w:r w:rsidR="00D8221D" w:rsidRPr="00FE6775">
        <w:rPr>
          <w:rFonts w:ascii="Times New Roman" w:eastAsia="Times New Roman" w:hAnsi="Times New Roman" w:cs="Times New Roman"/>
          <w:color w:val="auto"/>
          <w:sz w:val="28"/>
          <w:szCs w:val="28"/>
        </w:rPr>
        <w:t xml:space="preserve"> по которым учебным планом предусмотрено выполнение курсовой работы</w:t>
      </w:r>
      <w:r w:rsidR="006B177B">
        <w:rPr>
          <w:rFonts w:ascii="Times New Roman" w:eastAsia="Times New Roman" w:hAnsi="Times New Roman" w:cs="Times New Roman"/>
          <w:color w:val="auto"/>
          <w:sz w:val="28"/>
          <w:szCs w:val="28"/>
        </w:rPr>
        <w:t>.</w:t>
      </w:r>
      <w:r w:rsidR="003A7C1B">
        <w:rPr>
          <w:rFonts w:ascii="Times New Roman" w:eastAsia="Times New Roman" w:hAnsi="Times New Roman" w:cs="Times New Roman"/>
          <w:color w:val="auto"/>
          <w:sz w:val="28"/>
          <w:szCs w:val="28"/>
        </w:rPr>
        <w:t xml:space="preserve"> Примерная тематика курсовых работ по профилям приведена в </w:t>
      </w:r>
      <w:r w:rsidR="00CB0A43">
        <w:rPr>
          <w:rFonts w:ascii="Times New Roman" w:eastAsia="Times New Roman" w:hAnsi="Times New Roman" w:cs="Times New Roman"/>
          <w:color w:val="auto"/>
          <w:sz w:val="28"/>
          <w:szCs w:val="28"/>
        </w:rPr>
        <w:t>п</w:t>
      </w:r>
      <w:r w:rsidR="003A7C1B">
        <w:rPr>
          <w:rFonts w:ascii="Times New Roman" w:eastAsia="Times New Roman" w:hAnsi="Times New Roman" w:cs="Times New Roman"/>
          <w:color w:val="auto"/>
          <w:sz w:val="28"/>
          <w:szCs w:val="28"/>
        </w:rPr>
        <w:t>риложении 1.</w:t>
      </w:r>
    </w:p>
    <w:p w:rsidR="001377E1" w:rsidRDefault="006B177B" w:rsidP="001377E1">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Перечень тем </w:t>
      </w:r>
      <w:r w:rsidRPr="006B177B">
        <w:rPr>
          <w:rFonts w:ascii="Times New Roman" w:eastAsia="Times New Roman" w:hAnsi="Times New Roman" w:cs="Times New Roman"/>
          <w:color w:val="auto"/>
          <w:sz w:val="28"/>
          <w:szCs w:val="28"/>
        </w:rPr>
        <w:t>курсовых работ</w:t>
      </w:r>
      <w:r w:rsidR="001377E1" w:rsidRPr="008A0729">
        <w:rPr>
          <w:rFonts w:ascii="Times New Roman" w:eastAsia="Times New Roman" w:hAnsi="Times New Roman" w:cs="Times New Roman"/>
          <w:color w:val="auto"/>
          <w:sz w:val="28"/>
          <w:szCs w:val="28"/>
        </w:rPr>
        <w:t xml:space="preserve"> разрабатывается </w:t>
      </w:r>
      <w:r>
        <w:rPr>
          <w:rFonts w:ascii="Times New Roman" w:eastAsia="Times New Roman" w:hAnsi="Times New Roman" w:cs="Times New Roman"/>
          <w:color w:val="auto"/>
          <w:sz w:val="28"/>
          <w:szCs w:val="28"/>
        </w:rPr>
        <w:t xml:space="preserve">и ежегодно обновляется </w:t>
      </w:r>
      <w:r w:rsidRPr="006B177B">
        <w:rPr>
          <w:rFonts w:ascii="Times New Roman" w:eastAsia="Times New Roman" w:hAnsi="Times New Roman" w:cs="Times New Roman"/>
          <w:color w:val="auto"/>
          <w:sz w:val="28"/>
          <w:szCs w:val="28"/>
        </w:rPr>
        <w:t xml:space="preserve">профессорско-преподавательским составом </w:t>
      </w:r>
      <w:r w:rsidR="001377E1">
        <w:rPr>
          <w:rFonts w:ascii="Times New Roman" w:eastAsia="Times New Roman" w:hAnsi="Times New Roman" w:cs="Times New Roman"/>
          <w:color w:val="auto"/>
          <w:sz w:val="28"/>
          <w:szCs w:val="28"/>
        </w:rPr>
        <w:t>Департамент</w:t>
      </w:r>
      <w:r>
        <w:rPr>
          <w:rFonts w:ascii="Times New Roman" w:eastAsia="Times New Roman" w:hAnsi="Times New Roman" w:cs="Times New Roman"/>
          <w:color w:val="auto"/>
          <w:sz w:val="28"/>
          <w:szCs w:val="28"/>
        </w:rPr>
        <w:t>а</w:t>
      </w:r>
      <w:r w:rsidR="001377E1">
        <w:rPr>
          <w:rFonts w:ascii="Times New Roman" w:eastAsia="Times New Roman" w:hAnsi="Times New Roman" w:cs="Times New Roman"/>
          <w:color w:val="auto"/>
          <w:sz w:val="28"/>
          <w:szCs w:val="28"/>
        </w:rPr>
        <w:t xml:space="preserve"> </w:t>
      </w:r>
      <w:bookmarkStart w:id="18" w:name="_Hlk27518604"/>
      <w:r w:rsidR="003A7C1B">
        <w:rPr>
          <w:rFonts w:ascii="Times New Roman" w:eastAsia="Times New Roman" w:hAnsi="Times New Roman" w:cs="Times New Roman"/>
          <w:color w:val="auto"/>
          <w:sz w:val="28"/>
          <w:szCs w:val="28"/>
        </w:rPr>
        <w:t>и размещается на странице сайта Департамента</w:t>
      </w:r>
      <w:r w:rsidR="00D8221D">
        <w:rPr>
          <w:rFonts w:ascii="Times New Roman" w:eastAsia="Times New Roman" w:hAnsi="Times New Roman" w:cs="Times New Roman"/>
          <w:color w:val="auto"/>
          <w:sz w:val="28"/>
          <w:szCs w:val="28"/>
        </w:rPr>
        <w:t>.</w:t>
      </w:r>
    </w:p>
    <w:bookmarkEnd w:id="18"/>
    <w:p w:rsidR="00FE6775" w:rsidRDefault="00FE6775" w:rsidP="00D8221D">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FE6775">
        <w:rPr>
          <w:rFonts w:ascii="Times New Roman" w:eastAsia="Times New Roman" w:hAnsi="Times New Roman" w:cs="Times New Roman"/>
          <w:color w:val="auto"/>
          <w:sz w:val="28"/>
          <w:szCs w:val="28"/>
        </w:rPr>
        <w:t xml:space="preserve">Темы курсовых работ предлагаются студентам </w:t>
      </w:r>
      <w:r w:rsidR="00DD3E30">
        <w:rPr>
          <w:rFonts w:ascii="Times New Roman" w:eastAsia="Times New Roman" w:hAnsi="Times New Roman" w:cs="Times New Roman"/>
          <w:color w:val="auto"/>
          <w:sz w:val="28"/>
          <w:szCs w:val="28"/>
        </w:rPr>
        <w:t>н</w:t>
      </w:r>
      <w:r w:rsidRPr="00FE6775">
        <w:rPr>
          <w:rFonts w:ascii="Times New Roman" w:eastAsia="Times New Roman" w:hAnsi="Times New Roman" w:cs="Times New Roman"/>
          <w:color w:val="auto"/>
          <w:sz w:val="28"/>
          <w:szCs w:val="28"/>
        </w:rPr>
        <w:t xml:space="preserve">а выбор. Студент имеет право выбрать одну из заявленных </w:t>
      </w:r>
      <w:r>
        <w:rPr>
          <w:rFonts w:ascii="Times New Roman" w:eastAsia="Times New Roman" w:hAnsi="Times New Roman" w:cs="Times New Roman"/>
          <w:color w:val="auto"/>
          <w:sz w:val="28"/>
          <w:szCs w:val="28"/>
        </w:rPr>
        <w:t>Департаментом</w:t>
      </w:r>
      <w:r w:rsidRPr="00FE6775">
        <w:rPr>
          <w:rFonts w:ascii="Times New Roman" w:eastAsia="Times New Roman" w:hAnsi="Times New Roman" w:cs="Times New Roman"/>
          <w:color w:val="auto"/>
          <w:sz w:val="28"/>
          <w:szCs w:val="28"/>
        </w:rPr>
        <w:t xml:space="preserve"> тем ил</w:t>
      </w:r>
      <w:r>
        <w:rPr>
          <w:rFonts w:ascii="Times New Roman" w:eastAsia="Times New Roman" w:hAnsi="Times New Roman" w:cs="Times New Roman"/>
          <w:color w:val="auto"/>
          <w:sz w:val="28"/>
          <w:szCs w:val="28"/>
        </w:rPr>
        <w:t>и тема курсовой работы</w:t>
      </w:r>
      <w:r w:rsidRPr="00FE6775">
        <w:rPr>
          <w:rFonts w:ascii="Times New Roman" w:eastAsia="Times New Roman" w:hAnsi="Times New Roman" w:cs="Times New Roman"/>
          <w:color w:val="auto"/>
          <w:sz w:val="28"/>
          <w:szCs w:val="28"/>
        </w:rPr>
        <w:t xml:space="preserve"> может быть предложена студентом при условии обоснования им ее целесообразности.</w:t>
      </w:r>
      <w:r w:rsidR="00D8221D">
        <w:rPr>
          <w:rFonts w:ascii="Times New Roman" w:eastAsia="Times New Roman" w:hAnsi="Times New Roman" w:cs="Times New Roman"/>
          <w:color w:val="auto"/>
          <w:sz w:val="28"/>
          <w:szCs w:val="28"/>
        </w:rPr>
        <w:t xml:space="preserve"> </w:t>
      </w:r>
      <w:r w:rsidRPr="00FE6775">
        <w:rPr>
          <w:rFonts w:ascii="Times New Roman" w:eastAsia="Times New Roman" w:hAnsi="Times New Roman" w:cs="Times New Roman"/>
          <w:color w:val="auto"/>
          <w:sz w:val="28"/>
          <w:szCs w:val="28"/>
        </w:rPr>
        <w:t>Допускается выполнение курсовой работы по одной теме группой студентов</w:t>
      </w:r>
      <w:r w:rsidR="001377E1">
        <w:rPr>
          <w:rFonts w:ascii="Times New Roman" w:eastAsia="Times New Roman" w:hAnsi="Times New Roman" w:cs="Times New Roman"/>
          <w:color w:val="auto"/>
          <w:sz w:val="28"/>
          <w:szCs w:val="28"/>
        </w:rPr>
        <w:t>.</w:t>
      </w:r>
    </w:p>
    <w:p w:rsidR="003A7C1B" w:rsidRPr="003A7C1B" w:rsidRDefault="003A7C1B"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A7C1B">
        <w:rPr>
          <w:rFonts w:ascii="Times New Roman" w:eastAsia="Times New Roman" w:hAnsi="Times New Roman" w:cs="Times New Roman"/>
          <w:color w:val="auto"/>
          <w:sz w:val="28"/>
          <w:szCs w:val="28"/>
        </w:rPr>
        <w:t>При выборе темы студенту необходимо учитывать ее актуальность, наличие в ней теоретических или практических проблем, доступность информации, свои профессиональные интересы и возможность продолжения работы по теме при подготовке ВКР.</w:t>
      </w:r>
    </w:p>
    <w:p w:rsidR="00FE6775" w:rsidRDefault="00FE6775" w:rsidP="00FE6775">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FE6775">
        <w:rPr>
          <w:rFonts w:ascii="Times New Roman" w:eastAsia="Times New Roman" w:hAnsi="Times New Roman" w:cs="Times New Roman"/>
          <w:color w:val="auto"/>
          <w:sz w:val="28"/>
          <w:szCs w:val="28"/>
        </w:rPr>
        <w:t xml:space="preserve">Темы курсовых работ, требования к </w:t>
      </w:r>
      <w:r w:rsidR="003E40E3">
        <w:rPr>
          <w:rFonts w:ascii="Times New Roman" w:eastAsia="Times New Roman" w:hAnsi="Times New Roman" w:cs="Times New Roman"/>
          <w:color w:val="auto"/>
          <w:sz w:val="28"/>
          <w:szCs w:val="28"/>
        </w:rPr>
        <w:t>курсовой работе</w:t>
      </w:r>
      <w:r w:rsidR="003E40E3" w:rsidRPr="00FE6775">
        <w:rPr>
          <w:rFonts w:ascii="Times New Roman" w:eastAsia="Times New Roman" w:hAnsi="Times New Roman" w:cs="Times New Roman"/>
          <w:color w:val="auto"/>
          <w:sz w:val="28"/>
          <w:szCs w:val="28"/>
        </w:rPr>
        <w:t xml:space="preserve"> </w:t>
      </w:r>
      <w:r w:rsidRPr="00FE6775">
        <w:rPr>
          <w:rFonts w:ascii="Times New Roman" w:eastAsia="Times New Roman" w:hAnsi="Times New Roman" w:cs="Times New Roman"/>
          <w:color w:val="auto"/>
          <w:sz w:val="28"/>
          <w:szCs w:val="28"/>
        </w:rPr>
        <w:t>и рекомендации</w:t>
      </w:r>
      <w:r>
        <w:rPr>
          <w:rFonts w:ascii="Times New Roman" w:eastAsia="Times New Roman" w:hAnsi="Times New Roman" w:cs="Times New Roman"/>
          <w:color w:val="auto"/>
          <w:sz w:val="28"/>
          <w:szCs w:val="28"/>
        </w:rPr>
        <w:t xml:space="preserve"> </w:t>
      </w:r>
      <w:r w:rsidRPr="00FE6775">
        <w:rPr>
          <w:rFonts w:ascii="Times New Roman" w:eastAsia="Times New Roman" w:hAnsi="Times New Roman" w:cs="Times New Roman"/>
          <w:color w:val="auto"/>
          <w:sz w:val="28"/>
          <w:szCs w:val="28"/>
        </w:rPr>
        <w:t>по</w:t>
      </w:r>
      <w:r>
        <w:rPr>
          <w:rFonts w:ascii="Times New Roman" w:eastAsia="Times New Roman" w:hAnsi="Times New Roman" w:cs="Times New Roman"/>
          <w:color w:val="auto"/>
          <w:sz w:val="28"/>
          <w:szCs w:val="28"/>
        </w:rPr>
        <w:t xml:space="preserve"> </w:t>
      </w:r>
      <w:r w:rsidR="003E40E3">
        <w:rPr>
          <w:rFonts w:ascii="Times New Roman" w:eastAsia="Times New Roman" w:hAnsi="Times New Roman" w:cs="Times New Roman"/>
          <w:color w:val="auto"/>
          <w:sz w:val="28"/>
          <w:szCs w:val="28"/>
        </w:rPr>
        <w:t xml:space="preserve">ее </w:t>
      </w:r>
      <w:r w:rsidRPr="00FE6775">
        <w:rPr>
          <w:rFonts w:ascii="Times New Roman" w:eastAsia="Times New Roman" w:hAnsi="Times New Roman" w:cs="Times New Roman"/>
          <w:color w:val="auto"/>
          <w:sz w:val="28"/>
          <w:szCs w:val="28"/>
        </w:rPr>
        <w:t>выполнению доводятся до сведения студентов в начале</w:t>
      </w:r>
      <w:r>
        <w:rPr>
          <w:rFonts w:ascii="Times New Roman" w:eastAsia="Times New Roman" w:hAnsi="Times New Roman" w:cs="Times New Roman"/>
          <w:color w:val="auto"/>
          <w:sz w:val="28"/>
          <w:szCs w:val="28"/>
        </w:rPr>
        <w:t xml:space="preserve"> </w:t>
      </w:r>
      <w:r w:rsidRPr="00FE6775">
        <w:rPr>
          <w:rFonts w:ascii="Times New Roman" w:eastAsia="Times New Roman" w:hAnsi="Times New Roman" w:cs="Times New Roman"/>
          <w:color w:val="auto"/>
          <w:sz w:val="28"/>
          <w:szCs w:val="28"/>
        </w:rPr>
        <w:t>соответствующего семестра.</w:t>
      </w:r>
    </w:p>
    <w:p w:rsidR="00FE6775" w:rsidRDefault="00FE6775" w:rsidP="00FE6775">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Старосты </w:t>
      </w:r>
      <w:r w:rsidR="00FE1C7A">
        <w:rPr>
          <w:rFonts w:ascii="Times New Roman" w:eastAsia="Times New Roman" w:hAnsi="Times New Roman" w:cs="Times New Roman"/>
          <w:color w:val="auto"/>
          <w:sz w:val="28"/>
          <w:szCs w:val="28"/>
        </w:rPr>
        <w:t xml:space="preserve">учебных </w:t>
      </w:r>
      <w:r>
        <w:rPr>
          <w:rFonts w:ascii="Times New Roman" w:eastAsia="Times New Roman" w:hAnsi="Times New Roman" w:cs="Times New Roman"/>
          <w:color w:val="auto"/>
          <w:sz w:val="28"/>
          <w:szCs w:val="28"/>
        </w:rPr>
        <w:t>групп собирают сведения о выборе тем студентами групп</w:t>
      </w:r>
      <w:r w:rsidR="00FE1C7A">
        <w:rPr>
          <w:rFonts w:ascii="Times New Roman" w:eastAsia="Times New Roman" w:hAnsi="Times New Roman" w:cs="Times New Roman"/>
          <w:color w:val="auto"/>
          <w:sz w:val="28"/>
          <w:szCs w:val="28"/>
        </w:rPr>
        <w:t>ы на основании заявлен</w:t>
      </w:r>
      <w:r w:rsidR="00C42F42">
        <w:rPr>
          <w:rFonts w:ascii="Times New Roman" w:eastAsia="Times New Roman" w:hAnsi="Times New Roman" w:cs="Times New Roman"/>
          <w:color w:val="auto"/>
          <w:sz w:val="28"/>
          <w:szCs w:val="28"/>
        </w:rPr>
        <w:t>ия</w:t>
      </w:r>
      <w:r w:rsidR="00FE1C7A">
        <w:rPr>
          <w:rFonts w:ascii="Times New Roman" w:eastAsia="Times New Roman" w:hAnsi="Times New Roman" w:cs="Times New Roman"/>
          <w:color w:val="auto"/>
          <w:sz w:val="28"/>
          <w:szCs w:val="28"/>
        </w:rPr>
        <w:t xml:space="preserve"> студентов </w:t>
      </w:r>
      <w:r>
        <w:rPr>
          <w:rFonts w:ascii="Times New Roman" w:eastAsia="Times New Roman" w:hAnsi="Times New Roman" w:cs="Times New Roman"/>
          <w:color w:val="auto"/>
          <w:sz w:val="28"/>
          <w:szCs w:val="28"/>
        </w:rPr>
        <w:t xml:space="preserve">и представляют данные </w:t>
      </w:r>
      <w:r w:rsidR="00FE1C7A">
        <w:rPr>
          <w:rFonts w:ascii="Times New Roman" w:eastAsia="Times New Roman" w:hAnsi="Times New Roman" w:cs="Times New Roman"/>
          <w:color w:val="auto"/>
          <w:sz w:val="28"/>
          <w:szCs w:val="28"/>
        </w:rPr>
        <w:t xml:space="preserve">в Департамент </w:t>
      </w:r>
      <w:r>
        <w:rPr>
          <w:rFonts w:ascii="Times New Roman" w:eastAsia="Times New Roman" w:hAnsi="Times New Roman" w:cs="Times New Roman"/>
          <w:color w:val="auto"/>
          <w:sz w:val="28"/>
          <w:szCs w:val="28"/>
        </w:rPr>
        <w:t>по соответствующей ф</w:t>
      </w:r>
      <w:r w:rsidRPr="00F55BFE">
        <w:rPr>
          <w:rFonts w:ascii="Times New Roman" w:eastAsia="Times New Roman" w:hAnsi="Times New Roman" w:cs="Times New Roman"/>
          <w:color w:val="auto"/>
          <w:sz w:val="28"/>
          <w:szCs w:val="28"/>
        </w:rPr>
        <w:t>орме (</w:t>
      </w:r>
      <w:r w:rsidR="00C42F42" w:rsidRPr="00F55BFE">
        <w:rPr>
          <w:rFonts w:ascii="Times New Roman" w:eastAsia="Times New Roman" w:hAnsi="Times New Roman" w:cs="Times New Roman"/>
          <w:color w:val="auto"/>
          <w:sz w:val="28"/>
          <w:szCs w:val="28"/>
        </w:rPr>
        <w:t xml:space="preserve">приложение </w:t>
      </w:r>
      <w:r w:rsidR="00CB0A43" w:rsidRPr="00F55BFE">
        <w:rPr>
          <w:rFonts w:ascii="Times New Roman" w:eastAsia="Times New Roman" w:hAnsi="Times New Roman" w:cs="Times New Roman"/>
          <w:color w:val="auto"/>
          <w:sz w:val="28"/>
          <w:szCs w:val="28"/>
        </w:rPr>
        <w:t>2</w:t>
      </w:r>
      <w:r w:rsidRPr="00F55BFE">
        <w:rPr>
          <w:rFonts w:ascii="Times New Roman" w:eastAsia="Times New Roman" w:hAnsi="Times New Roman" w:cs="Times New Roman"/>
          <w:color w:val="auto"/>
          <w:sz w:val="28"/>
          <w:szCs w:val="28"/>
        </w:rPr>
        <w:t>).</w:t>
      </w:r>
    </w:p>
    <w:p w:rsidR="00DD3E30" w:rsidRDefault="00C42F42" w:rsidP="00DD3E30">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основании </w:t>
      </w:r>
      <w:r w:rsidR="00FE1C7A">
        <w:rPr>
          <w:rFonts w:ascii="Times New Roman" w:eastAsia="Times New Roman" w:hAnsi="Times New Roman" w:cs="Times New Roman"/>
          <w:color w:val="auto"/>
          <w:sz w:val="28"/>
          <w:szCs w:val="28"/>
        </w:rPr>
        <w:t xml:space="preserve">заявлений студентов </w:t>
      </w:r>
      <w:r w:rsidR="00DD3E30">
        <w:rPr>
          <w:rFonts w:ascii="Times New Roman" w:eastAsia="Times New Roman" w:hAnsi="Times New Roman" w:cs="Times New Roman"/>
          <w:color w:val="auto"/>
          <w:sz w:val="28"/>
          <w:szCs w:val="28"/>
        </w:rPr>
        <w:t>Департамент</w:t>
      </w:r>
      <w:r w:rsidR="00DD3E30" w:rsidRPr="00DD3E30">
        <w:rPr>
          <w:rFonts w:ascii="Times New Roman" w:eastAsia="Times New Roman" w:hAnsi="Times New Roman" w:cs="Times New Roman"/>
          <w:color w:val="auto"/>
          <w:sz w:val="28"/>
          <w:szCs w:val="28"/>
        </w:rPr>
        <w:t xml:space="preserve"> готовит проект распоряжения о закреплении </w:t>
      </w:r>
      <w:r w:rsidR="00DD3E30">
        <w:rPr>
          <w:rFonts w:ascii="Times New Roman" w:eastAsia="Times New Roman" w:hAnsi="Times New Roman" w:cs="Times New Roman"/>
          <w:color w:val="auto"/>
          <w:sz w:val="28"/>
          <w:szCs w:val="28"/>
        </w:rPr>
        <w:t xml:space="preserve">за студентами </w:t>
      </w:r>
      <w:r w:rsidR="00DD3E30" w:rsidRPr="00DD3E30">
        <w:rPr>
          <w:rFonts w:ascii="Times New Roman" w:eastAsia="Times New Roman" w:hAnsi="Times New Roman" w:cs="Times New Roman"/>
          <w:color w:val="auto"/>
          <w:sz w:val="28"/>
          <w:szCs w:val="28"/>
        </w:rPr>
        <w:t>тем курсов</w:t>
      </w:r>
      <w:r w:rsidR="00DD3E30">
        <w:rPr>
          <w:rFonts w:ascii="Times New Roman" w:eastAsia="Times New Roman" w:hAnsi="Times New Roman" w:cs="Times New Roman"/>
          <w:color w:val="auto"/>
          <w:sz w:val="28"/>
          <w:szCs w:val="28"/>
        </w:rPr>
        <w:t>ых</w:t>
      </w:r>
      <w:r w:rsidR="00DD3E30" w:rsidRPr="00DD3E30">
        <w:rPr>
          <w:rFonts w:ascii="Times New Roman" w:eastAsia="Times New Roman" w:hAnsi="Times New Roman" w:cs="Times New Roman"/>
          <w:color w:val="auto"/>
          <w:sz w:val="28"/>
          <w:szCs w:val="28"/>
        </w:rPr>
        <w:t xml:space="preserve"> работ</w:t>
      </w:r>
      <w:r w:rsidR="00DD3E30">
        <w:rPr>
          <w:rFonts w:ascii="Times New Roman" w:eastAsia="Times New Roman" w:hAnsi="Times New Roman" w:cs="Times New Roman"/>
          <w:color w:val="auto"/>
          <w:sz w:val="28"/>
          <w:szCs w:val="28"/>
        </w:rPr>
        <w:t xml:space="preserve"> и назначении руководителей. </w:t>
      </w:r>
      <w:r w:rsidR="00DD3E30" w:rsidRPr="00DD3E30">
        <w:rPr>
          <w:rFonts w:ascii="Times New Roman" w:eastAsia="Times New Roman" w:hAnsi="Times New Roman" w:cs="Times New Roman"/>
          <w:color w:val="auto"/>
          <w:sz w:val="28"/>
          <w:szCs w:val="28"/>
        </w:rPr>
        <w:t>Закрепление тем курсов</w:t>
      </w:r>
      <w:r w:rsidR="00DD3E30">
        <w:rPr>
          <w:rFonts w:ascii="Times New Roman" w:eastAsia="Times New Roman" w:hAnsi="Times New Roman" w:cs="Times New Roman"/>
          <w:color w:val="auto"/>
          <w:sz w:val="28"/>
          <w:szCs w:val="28"/>
        </w:rPr>
        <w:t>ых</w:t>
      </w:r>
      <w:r w:rsidR="00DD3E30" w:rsidRPr="00DD3E30">
        <w:rPr>
          <w:rFonts w:ascii="Times New Roman" w:eastAsia="Times New Roman" w:hAnsi="Times New Roman" w:cs="Times New Roman"/>
          <w:color w:val="auto"/>
          <w:sz w:val="28"/>
          <w:szCs w:val="28"/>
        </w:rPr>
        <w:t xml:space="preserve"> работ за студентами и назначение руководителей оформляется распоряжением курирующего проректора.</w:t>
      </w:r>
    </w:p>
    <w:p w:rsidR="00FE6775" w:rsidRDefault="00DD3E30" w:rsidP="00DD3E30">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D3E30">
        <w:rPr>
          <w:rFonts w:ascii="Times New Roman" w:eastAsia="Times New Roman" w:hAnsi="Times New Roman" w:cs="Times New Roman"/>
          <w:color w:val="auto"/>
          <w:sz w:val="28"/>
          <w:szCs w:val="28"/>
        </w:rPr>
        <w:t xml:space="preserve">Изменение или уточнение темы курсовой работы возможно не позднее, чем за месяц до установленного срока защиты курсовой работы на основании личного заявления студента, согласованного с руководителем, на имя </w:t>
      </w:r>
      <w:r>
        <w:rPr>
          <w:rFonts w:ascii="Times New Roman" w:eastAsia="Times New Roman" w:hAnsi="Times New Roman" w:cs="Times New Roman"/>
          <w:color w:val="auto"/>
          <w:sz w:val="28"/>
          <w:szCs w:val="28"/>
        </w:rPr>
        <w:lastRenderedPageBreak/>
        <w:t>руководителя Департамента</w:t>
      </w:r>
      <w:r w:rsidRPr="00DD3E30">
        <w:rPr>
          <w:rFonts w:ascii="Times New Roman" w:eastAsia="Times New Roman" w:hAnsi="Times New Roman" w:cs="Times New Roman"/>
          <w:color w:val="auto"/>
          <w:sz w:val="28"/>
          <w:szCs w:val="28"/>
        </w:rPr>
        <w:t xml:space="preserve"> и утверждается </w:t>
      </w:r>
      <w:r>
        <w:rPr>
          <w:rFonts w:ascii="Times New Roman" w:eastAsia="Times New Roman" w:hAnsi="Times New Roman" w:cs="Times New Roman"/>
          <w:color w:val="auto"/>
          <w:sz w:val="28"/>
          <w:szCs w:val="28"/>
        </w:rPr>
        <w:t>руководителем Департамента</w:t>
      </w:r>
      <w:r w:rsidRPr="00DD3E3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Департамент</w:t>
      </w:r>
      <w:r w:rsidRPr="00DD3E30">
        <w:rPr>
          <w:rFonts w:ascii="Times New Roman" w:eastAsia="Times New Roman" w:hAnsi="Times New Roman" w:cs="Times New Roman"/>
          <w:color w:val="auto"/>
          <w:sz w:val="28"/>
          <w:szCs w:val="28"/>
        </w:rPr>
        <w:t xml:space="preserve"> готовит проект распоряжения об изменении или уточнении темы курсовой работы, руководителя. Изменение и уточнение тем курсовой работы и руководителя оформляется распоряжением курирующего проректора.</w:t>
      </w:r>
      <w:r w:rsidR="00FE6775" w:rsidRPr="00FE6775">
        <w:rPr>
          <w:rFonts w:ascii="Times New Roman" w:eastAsia="Times New Roman" w:hAnsi="Times New Roman" w:cs="Times New Roman"/>
          <w:color w:val="auto"/>
          <w:sz w:val="28"/>
          <w:szCs w:val="28"/>
        </w:rPr>
        <w:tab/>
      </w:r>
      <w:r w:rsidR="00FE6775" w:rsidRPr="00FE6775">
        <w:rPr>
          <w:rFonts w:ascii="Times New Roman" w:eastAsia="Times New Roman" w:hAnsi="Times New Roman" w:cs="Times New Roman"/>
          <w:color w:val="auto"/>
          <w:sz w:val="28"/>
          <w:szCs w:val="28"/>
        </w:rPr>
        <w:tab/>
      </w:r>
    </w:p>
    <w:p w:rsidR="00C42F42" w:rsidRDefault="00C42F42" w:rsidP="00DD3E30">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студент не выбрал тему курсовой работы в установленный срок, Департамент назначает ему тему работы без права студента на ее изменение или уточнение.</w:t>
      </w:r>
    </w:p>
    <w:p w:rsidR="00F55BFE" w:rsidRDefault="00F55BFE" w:rsidP="00DD3E30">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1377E1" w:rsidRDefault="003A7C1B" w:rsidP="003A7C1B">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19" w:name="_Toc36629703"/>
      <w:r>
        <w:rPr>
          <w:rFonts w:ascii="Times New Roman" w:eastAsia="Times New Roman" w:hAnsi="Times New Roman" w:cs="Times New Roman"/>
          <w:b/>
          <w:bCs/>
          <w:color w:val="auto"/>
          <w:sz w:val="28"/>
          <w:szCs w:val="28"/>
        </w:rPr>
        <w:t xml:space="preserve">3. </w:t>
      </w:r>
      <w:r w:rsidRPr="003A7C1B">
        <w:rPr>
          <w:rFonts w:ascii="Times New Roman" w:eastAsia="Times New Roman" w:hAnsi="Times New Roman" w:cs="Times New Roman"/>
          <w:b/>
          <w:bCs/>
          <w:color w:val="auto"/>
          <w:sz w:val="28"/>
          <w:szCs w:val="28"/>
        </w:rPr>
        <w:t>Подбор необхо</w:t>
      </w:r>
      <w:r w:rsidR="00F55BFE">
        <w:rPr>
          <w:rFonts w:ascii="Times New Roman" w:eastAsia="Times New Roman" w:hAnsi="Times New Roman" w:cs="Times New Roman"/>
          <w:b/>
          <w:bCs/>
          <w:color w:val="auto"/>
          <w:sz w:val="28"/>
          <w:szCs w:val="28"/>
        </w:rPr>
        <w:t xml:space="preserve">димой литературы и </w:t>
      </w:r>
      <w:r w:rsidRPr="003A7C1B">
        <w:rPr>
          <w:rFonts w:ascii="Times New Roman" w:eastAsia="Times New Roman" w:hAnsi="Times New Roman" w:cs="Times New Roman"/>
          <w:b/>
          <w:bCs/>
          <w:color w:val="auto"/>
          <w:sz w:val="28"/>
          <w:szCs w:val="28"/>
        </w:rPr>
        <w:t>р</w:t>
      </w:r>
      <w:r w:rsidR="00F55BFE">
        <w:rPr>
          <w:rFonts w:ascii="Times New Roman" w:eastAsia="Times New Roman" w:hAnsi="Times New Roman" w:cs="Times New Roman"/>
          <w:b/>
          <w:bCs/>
          <w:color w:val="auto"/>
          <w:sz w:val="28"/>
          <w:szCs w:val="28"/>
        </w:rPr>
        <w:t>азработка плана курсовой работы</w:t>
      </w:r>
      <w:bookmarkEnd w:id="19"/>
    </w:p>
    <w:p w:rsidR="003A7C1B" w:rsidRPr="003A7C1B" w:rsidRDefault="003A7C1B"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A7C1B">
        <w:rPr>
          <w:rFonts w:ascii="Times New Roman" w:eastAsia="Times New Roman" w:hAnsi="Times New Roman" w:cs="Times New Roman"/>
          <w:color w:val="auto"/>
          <w:sz w:val="28"/>
          <w:szCs w:val="28"/>
        </w:rPr>
        <w:t xml:space="preserve">После выбора темы студент самостоятельно работает над планом курсовой работы. Рекомендуется предварительно обсудить проблемы и возможные источники информации с руководителем курсовой работы. На основании изучения законодательных и нормативных актов, справочных и инструктивных материалов, учебной литературы, статистических данных, студент определяет проблему, цель и задачи исследования, намечает структуру курсовой работы. </w:t>
      </w:r>
    </w:p>
    <w:p w:rsidR="003A7C1B" w:rsidRDefault="003A7C1B"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A7C1B">
        <w:rPr>
          <w:rFonts w:ascii="Times New Roman" w:eastAsia="Times New Roman" w:hAnsi="Times New Roman" w:cs="Times New Roman"/>
          <w:color w:val="auto"/>
          <w:sz w:val="28"/>
          <w:szCs w:val="28"/>
        </w:rPr>
        <w:t xml:space="preserve">В процессе составления плана работы следует определиться с тем кругом вопросов, которые студент будет рассматривать в главах и дать им соответствующие название. Название темы, глав и параграфов не должны повторяться или совпадать. Затем нужно продумать содержание каждой главы и наметить в определенной последовательности параграфы, которые будут рассмотрены в ней. </w:t>
      </w:r>
    </w:p>
    <w:p w:rsidR="00F55BFE" w:rsidRDefault="00F55BFE"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Написание курсовой работы начинается с подбора литературы по исследуемой проблеме. Одновременно с этим можно собирать материалы для практической части исследования. Изучение литературы обычно начинают с учебников и учебных пособий</w:t>
      </w:r>
      <w:r w:rsidR="00C57849">
        <w:rPr>
          <w:rFonts w:ascii="Times New Roman" w:eastAsia="Times New Roman" w:hAnsi="Times New Roman" w:cs="Times New Roman"/>
          <w:color w:val="auto"/>
          <w:sz w:val="28"/>
          <w:szCs w:val="28"/>
        </w:rPr>
        <w:t>, затем переходят к периодической печати и информации из официальных источников. При работе с литературой необходимо учитывать год ее издания.</w:t>
      </w:r>
    </w:p>
    <w:p w:rsidR="00C57849" w:rsidRDefault="00C57849"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подборе литературы необходимо учитывать точки зрения отдельных авторов, обращать внимание на практические примеры и цифровой материал. Не </w:t>
      </w:r>
      <w:r>
        <w:rPr>
          <w:rFonts w:ascii="Times New Roman" w:eastAsia="Times New Roman" w:hAnsi="Times New Roman" w:cs="Times New Roman"/>
          <w:color w:val="auto"/>
          <w:sz w:val="28"/>
          <w:szCs w:val="28"/>
        </w:rPr>
        <w:lastRenderedPageBreak/>
        <w:t>допускается дословное переписывание литературных источников.</w:t>
      </w:r>
    </w:p>
    <w:p w:rsidR="00C57849" w:rsidRDefault="00C57849"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процессе написания курсовой работы студенту необходимо изучить и проанализировать </w:t>
      </w:r>
      <w:r w:rsidR="00D03B31">
        <w:rPr>
          <w:rFonts w:ascii="Times New Roman" w:eastAsia="Times New Roman" w:hAnsi="Times New Roman" w:cs="Times New Roman"/>
          <w:color w:val="auto"/>
          <w:sz w:val="28"/>
          <w:szCs w:val="28"/>
        </w:rPr>
        <w:t xml:space="preserve">по теме курсовой работы </w:t>
      </w:r>
      <w:r>
        <w:rPr>
          <w:rFonts w:ascii="Times New Roman" w:eastAsia="Times New Roman" w:hAnsi="Times New Roman" w:cs="Times New Roman"/>
          <w:color w:val="auto"/>
          <w:sz w:val="28"/>
          <w:szCs w:val="28"/>
        </w:rPr>
        <w:t>положения Налогового кодекса Российской Федерации, законы и инструктивные материалы, в том числе разработанные Минфином России и ФНС России; систематизировать эволюцию рассматриваемого вопроса; собрать и проанализировать статистические данные, арбитражную практику и данные, характеризующие действующий механизм функционирования объекта исследования.</w:t>
      </w:r>
    </w:p>
    <w:p w:rsidR="00F55BFE" w:rsidRDefault="00F55BFE"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58702F" w:rsidRPr="0058702F" w:rsidRDefault="0058702F" w:rsidP="0058702F">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0" w:name="_Toc36629704"/>
      <w:r>
        <w:rPr>
          <w:rFonts w:ascii="Times New Roman" w:eastAsia="Times New Roman" w:hAnsi="Times New Roman" w:cs="Times New Roman"/>
          <w:b/>
          <w:bCs/>
          <w:color w:val="auto"/>
          <w:sz w:val="28"/>
          <w:szCs w:val="28"/>
        </w:rPr>
        <w:t xml:space="preserve">4. </w:t>
      </w:r>
      <w:r w:rsidRPr="0058702F">
        <w:rPr>
          <w:rFonts w:ascii="Times New Roman" w:eastAsia="Times New Roman" w:hAnsi="Times New Roman" w:cs="Times New Roman"/>
          <w:b/>
          <w:bCs/>
          <w:color w:val="auto"/>
          <w:sz w:val="28"/>
          <w:szCs w:val="28"/>
        </w:rPr>
        <w:t>Утверждение плана курсовой работы руководителем</w:t>
      </w:r>
      <w:bookmarkEnd w:id="20"/>
    </w:p>
    <w:p w:rsidR="00FD45B9" w:rsidRDefault="003A7C1B"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A7C1B">
        <w:rPr>
          <w:rFonts w:ascii="Times New Roman" w:eastAsia="Times New Roman" w:hAnsi="Times New Roman" w:cs="Times New Roman"/>
          <w:color w:val="auto"/>
          <w:sz w:val="28"/>
          <w:szCs w:val="28"/>
        </w:rPr>
        <w:t xml:space="preserve">На </w:t>
      </w:r>
      <w:r w:rsidR="0058702F">
        <w:rPr>
          <w:rFonts w:ascii="Times New Roman" w:eastAsia="Times New Roman" w:hAnsi="Times New Roman" w:cs="Times New Roman"/>
          <w:color w:val="auto"/>
          <w:sz w:val="28"/>
          <w:szCs w:val="28"/>
        </w:rPr>
        <w:t xml:space="preserve">данном </w:t>
      </w:r>
      <w:r w:rsidRPr="003A7C1B">
        <w:rPr>
          <w:rFonts w:ascii="Times New Roman" w:eastAsia="Times New Roman" w:hAnsi="Times New Roman" w:cs="Times New Roman"/>
          <w:color w:val="auto"/>
          <w:sz w:val="28"/>
          <w:szCs w:val="28"/>
        </w:rPr>
        <w:t>этапе работы студент должен иметь развернутый план курсовой рабо</w:t>
      </w:r>
      <w:r w:rsidR="00C57849">
        <w:rPr>
          <w:rFonts w:ascii="Times New Roman" w:eastAsia="Times New Roman" w:hAnsi="Times New Roman" w:cs="Times New Roman"/>
          <w:color w:val="auto"/>
          <w:sz w:val="28"/>
          <w:szCs w:val="28"/>
        </w:rPr>
        <w:t xml:space="preserve">ты и список </w:t>
      </w:r>
      <w:r w:rsidRPr="003A7C1B">
        <w:rPr>
          <w:rFonts w:ascii="Times New Roman" w:eastAsia="Times New Roman" w:hAnsi="Times New Roman" w:cs="Times New Roman"/>
          <w:color w:val="auto"/>
          <w:sz w:val="28"/>
          <w:szCs w:val="28"/>
        </w:rPr>
        <w:t xml:space="preserve">литературы, необходимой для ее написания. Руководитель может уточнить некоторые пункты плана. </w:t>
      </w:r>
      <w:r w:rsidR="00FD45B9">
        <w:rPr>
          <w:rFonts w:ascii="Times New Roman" w:eastAsia="Times New Roman" w:hAnsi="Times New Roman" w:cs="Times New Roman"/>
          <w:color w:val="auto"/>
          <w:sz w:val="28"/>
          <w:szCs w:val="28"/>
        </w:rPr>
        <w:t xml:space="preserve">Студент обязан </w:t>
      </w:r>
      <w:r w:rsidR="00FD45B9" w:rsidRPr="008A0729">
        <w:rPr>
          <w:rFonts w:ascii="Times New Roman" w:eastAsia="Times New Roman" w:hAnsi="Times New Roman" w:cs="Times New Roman"/>
          <w:color w:val="auto"/>
          <w:sz w:val="28"/>
          <w:szCs w:val="28"/>
        </w:rPr>
        <w:t xml:space="preserve">разработать и согласовать с руководителем план подготовки </w:t>
      </w:r>
      <w:r w:rsidR="00FD45B9">
        <w:rPr>
          <w:rFonts w:ascii="Times New Roman" w:eastAsia="Times New Roman" w:hAnsi="Times New Roman" w:cs="Times New Roman"/>
          <w:color w:val="auto"/>
          <w:sz w:val="28"/>
          <w:szCs w:val="28"/>
        </w:rPr>
        <w:t>курсовой работы в течение 10 календарных дней после утверждения темы работы.</w:t>
      </w:r>
    </w:p>
    <w:p w:rsidR="003A7C1B" w:rsidRPr="003A7C1B" w:rsidRDefault="003A7C1B"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A7C1B">
        <w:rPr>
          <w:rFonts w:ascii="Times New Roman" w:eastAsia="Times New Roman" w:hAnsi="Times New Roman" w:cs="Times New Roman"/>
          <w:color w:val="auto"/>
          <w:sz w:val="28"/>
          <w:szCs w:val="28"/>
        </w:rPr>
        <w:t xml:space="preserve">После утверждения плана </w:t>
      </w:r>
      <w:r w:rsidR="0058702F">
        <w:rPr>
          <w:rFonts w:ascii="Times New Roman" w:eastAsia="Times New Roman" w:hAnsi="Times New Roman" w:cs="Times New Roman"/>
          <w:color w:val="auto"/>
          <w:sz w:val="28"/>
          <w:szCs w:val="28"/>
        </w:rPr>
        <w:t>руководителем</w:t>
      </w:r>
      <w:r w:rsidRPr="003A7C1B">
        <w:rPr>
          <w:rFonts w:ascii="Times New Roman" w:eastAsia="Times New Roman" w:hAnsi="Times New Roman" w:cs="Times New Roman"/>
          <w:color w:val="auto"/>
          <w:sz w:val="28"/>
          <w:szCs w:val="28"/>
        </w:rPr>
        <w:t xml:space="preserve"> студент приступает к обобщению изученных материалов и написанию курсовой работы. </w:t>
      </w:r>
    </w:p>
    <w:p w:rsidR="003A7C1B" w:rsidRDefault="003A7C1B"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A7C1B">
        <w:rPr>
          <w:rFonts w:ascii="Times New Roman" w:eastAsia="Times New Roman" w:hAnsi="Times New Roman" w:cs="Times New Roman"/>
          <w:color w:val="auto"/>
          <w:sz w:val="28"/>
          <w:szCs w:val="28"/>
        </w:rPr>
        <w:t>По всем вопросам, связанным с написанием курсовой работы, студент кон</w:t>
      </w:r>
      <w:r w:rsidR="00C57849">
        <w:rPr>
          <w:rFonts w:ascii="Times New Roman" w:eastAsia="Times New Roman" w:hAnsi="Times New Roman" w:cs="Times New Roman"/>
          <w:color w:val="auto"/>
          <w:sz w:val="28"/>
          <w:szCs w:val="28"/>
        </w:rPr>
        <w:t xml:space="preserve">сультируется с руководителем в отведенное для консультаций </w:t>
      </w:r>
      <w:r w:rsidRPr="003A7C1B">
        <w:rPr>
          <w:rFonts w:ascii="Times New Roman" w:eastAsia="Times New Roman" w:hAnsi="Times New Roman" w:cs="Times New Roman"/>
          <w:color w:val="auto"/>
          <w:sz w:val="28"/>
          <w:szCs w:val="28"/>
        </w:rPr>
        <w:t>время.</w:t>
      </w:r>
    </w:p>
    <w:p w:rsidR="00C57849" w:rsidRDefault="00C57849"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завершающей стадии написания работы на основе плана оформляется раздел курсовой работы «СОДЕРЖАНИЕ».</w:t>
      </w:r>
    </w:p>
    <w:p w:rsidR="00D740F9" w:rsidRDefault="00D740F9"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D740F9" w:rsidRPr="008A0729" w:rsidRDefault="00D740F9" w:rsidP="00D740F9">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1" w:name="_Toc36629705"/>
      <w:r>
        <w:rPr>
          <w:rFonts w:ascii="Times New Roman" w:eastAsia="Times New Roman" w:hAnsi="Times New Roman" w:cs="Times New Roman"/>
          <w:b/>
          <w:bCs/>
          <w:color w:val="auto"/>
          <w:sz w:val="28"/>
          <w:szCs w:val="28"/>
        </w:rPr>
        <w:t>5</w:t>
      </w:r>
      <w:r w:rsidRPr="008A0729">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rPr>
        <w:t>Порядок подготовки курсовой работы</w:t>
      </w:r>
      <w:bookmarkEnd w:id="21"/>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91E3E">
        <w:rPr>
          <w:rFonts w:ascii="Times New Roman" w:eastAsia="Times New Roman" w:hAnsi="Times New Roman" w:cs="Times New Roman"/>
          <w:color w:val="auto"/>
          <w:sz w:val="28"/>
          <w:szCs w:val="28"/>
        </w:rPr>
        <w:t>5.1</w:t>
      </w:r>
      <w:r>
        <w:rPr>
          <w:rFonts w:ascii="Times New Roman" w:eastAsia="Times New Roman" w:hAnsi="Times New Roman" w:cs="Times New Roman"/>
          <w:color w:val="auto"/>
          <w:sz w:val="28"/>
          <w:szCs w:val="28"/>
        </w:rPr>
        <w:t>.</w:t>
      </w:r>
      <w:r w:rsidRPr="00391E3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Подготовка курсовой работы осуществляется в соответствии с согласованным с научным руководителем планом.</w:t>
      </w:r>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91E3E">
        <w:rPr>
          <w:rFonts w:ascii="Times New Roman" w:eastAsia="Times New Roman" w:hAnsi="Times New Roman" w:cs="Times New Roman"/>
          <w:color w:val="auto"/>
          <w:sz w:val="28"/>
          <w:szCs w:val="28"/>
        </w:rPr>
        <w:t>С</w:t>
      </w:r>
      <w:r>
        <w:rPr>
          <w:rFonts w:ascii="Times New Roman" w:eastAsia="Times New Roman" w:hAnsi="Times New Roman" w:cs="Times New Roman"/>
          <w:color w:val="auto"/>
          <w:sz w:val="28"/>
          <w:szCs w:val="28"/>
        </w:rPr>
        <w:t>роки пред</w:t>
      </w:r>
      <w:r w:rsidRPr="00391E3E">
        <w:rPr>
          <w:rFonts w:ascii="Times New Roman" w:eastAsia="Times New Roman" w:hAnsi="Times New Roman" w:cs="Times New Roman"/>
          <w:color w:val="auto"/>
          <w:sz w:val="28"/>
          <w:szCs w:val="28"/>
        </w:rPr>
        <w:t xml:space="preserve">ставления </w:t>
      </w:r>
      <w:r>
        <w:rPr>
          <w:rFonts w:ascii="Times New Roman" w:eastAsia="Times New Roman" w:hAnsi="Times New Roman" w:cs="Times New Roman"/>
          <w:color w:val="auto"/>
          <w:sz w:val="28"/>
          <w:szCs w:val="28"/>
        </w:rPr>
        <w:t>курсовой работы</w:t>
      </w:r>
      <w:r w:rsidRPr="00391E3E">
        <w:rPr>
          <w:rFonts w:ascii="Times New Roman" w:eastAsia="Times New Roman" w:hAnsi="Times New Roman" w:cs="Times New Roman"/>
          <w:color w:val="auto"/>
          <w:sz w:val="28"/>
          <w:szCs w:val="28"/>
        </w:rPr>
        <w:t xml:space="preserve"> устанавливаются в соответствии </w:t>
      </w:r>
      <w:r w:rsidRPr="00BC1120">
        <w:rPr>
          <w:rFonts w:ascii="Times New Roman" w:eastAsia="Times New Roman" w:hAnsi="Times New Roman" w:cs="Times New Roman"/>
          <w:color w:val="auto"/>
          <w:sz w:val="28"/>
          <w:szCs w:val="28"/>
        </w:rPr>
        <w:t>с локальными актами Финуниверситета об организации учебного процесса</w:t>
      </w:r>
      <w:r>
        <w:rPr>
          <w:rFonts w:ascii="Times New Roman" w:eastAsia="Times New Roman" w:hAnsi="Times New Roman" w:cs="Times New Roman"/>
          <w:color w:val="auto"/>
          <w:sz w:val="28"/>
          <w:szCs w:val="28"/>
        </w:rPr>
        <w:t xml:space="preserve">, а также </w:t>
      </w:r>
      <w:r w:rsidR="00FD45B9">
        <w:rPr>
          <w:rFonts w:ascii="Times New Roman" w:eastAsia="Times New Roman" w:hAnsi="Times New Roman" w:cs="Times New Roman"/>
          <w:color w:val="auto"/>
          <w:sz w:val="28"/>
          <w:szCs w:val="28"/>
        </w:rPr>
        <w:t>размещаются</w:t>
      </w:r>
      <w:r>
        <w:rPr>
          <w:rFonts w:ascii="Times New Roman" w:eastAsia="Times New Roman" w:hAnsi="Times New Roman" w:cs="Times New Roman"/>
          <w:color w:val="auto"/>
          <w:sz w:val="28"/>
          <w:szCs w:val="28"/>
        </w:rPr>
        <w:t xml:space="preserve"> на странице </w:t>
      </w:r>
      <w:r w:rsidR="00FD45B9">
        <w:rPr>
          <w:rFonts w:ascii="Times New Roman" w:eastAsia="Times New Roman" w:hAnsi="Times New Roman" w:cs="Times New Roman"/>
          <w:color w:val="auto"/>
          <w:sz w:val="28"/>
          <w:szCs w:val="28"/>
        </w:rPr>
        <w:t>Д</w:t>
      </w:r>
      <w:r>
        <w:rPr>
          <w:rFonts w:ascii="Times New Roman" w:eastAsia="Times New Roman" w:hAnsi="Times New Roman" w:cs="Times New Roman"/>
          <w:color w:val="auto"/>
          <w:sz w:val="28"/>
          <w:szCs w:val="28"/>
        </w:rPr>
        <w:t>епартамента в соответствующ</w:t>
      </w:r>
      <w:r w:rsidR="00FD45B9">
        <w:rPr>
          <w:rFonts w:ascii="Times New Roman" w:eastAsia="Times New Roman" w:hAnsi="Times New Roman" w:cs="Times New Roman"/>
          <w:color w:val="auto"/>
          <w:sz w:val="28"/>
          <w:szCs w:val="28"/>
        </w:rPr>
        <w:t>ем</w:t>
      </w:r>
      <w:r>
        <w:rPr>
          <w:rFonts w:ascii="Times New Roman" w:eastAsia="Times New Roman" w:hAnsi="Times New Roman" w:cs="Times New Roman"/>
          <w:color w:val="auto"/>
          <w:sz w:val="28"/>
          <w:szCs w:val="28"/>
        </w:rPr>
        <w:t xml:space="preserve"> раздел</w:t>
      </w:r>
      <w:r w:rsidR="00FD45B9">
        <w:rPr>
          <w:rFonts w:ascii="Times New Roman" w:eastAsia="Times New Roman" w:hAnsi="Times New Roman" w:cs="Times New Roman"/>
          <w:color w:val="auto"/>
          <w:sz w:val="28"/>
          <w:szCs w:val="28"/>
        </w:rPr>
        <w:t>е</w:t>
      </w:r>
      <w:r>
        <w:rPr>
          <w:rFonts w:ascii="Times New Roman" w:eastAsia="Times New Roman" w:hAnsi="Times New Roman" w:cs="Times New Roman"/>
          <w:color w:val="auto"/>
          <w:sz w:val="28"/>
          <w:szCs w:val="28"/>
        </w:rPr>
        <w:t xml:space="preserve"> («</w:t>
      </w:r>
      <w:r w:rsidR="004F70DE">
        <w:rPr>
          <w:rFonts w:ascii="Times New Roman" w:eastAsia="Times New Roman" w:hAnsi="Times New Roman" w:cs="Times New Roman"/>
          <w:color w:val="auto"/>
          <w:sz w:val="28"/>
          <w:szCs w:val="28"/>
        </w:rPr>
        <w:t>бакалавриата</w:t>
      </w:r>
      <w:r>
        <w:rPr>
          <w:rFonts w:ascii="Times New Roman" w:eastAsia="Times New Roman" w:hAnsi="Times New Roman" w:cs="Times New Roman"/>
          <w:color w:val="auto"/>
          <w:sz w:val="28"/>
          <w:szCs w:val="28"/>
        </w:rPr>
        <w:t>»</w:t>
      </w:r>
      <w:r w:rsidR="00FD45B9">
        <w:rPr>
          <w:rFonts w:ascii="Times New Roman" w:eastAsia="Times New Roman" w:hAnsi="Times New Roman" w:cs="Times New Roman"/>
          <w:color w:val="auto"/>
          <w:sz w:val="28"/>
          <w:szCs w:val="28"/>
        </w:rPr>
        <w:t xml:space="preserve"> -</w:t>
      </w:r>
      <w:r w:rsidR="00FD45B9" w:rsidRPr="00FD45B9">
        <w:rPr>
          <w:rFonts w:ascii="Times New Roman" w:eastAsia="Times New Roman" w:hAnsi="Times New Roman" w:cs="Times New Roman"/>
          <w:color w:val="auto"/>
          <w:sz w:val="28"/>
          <w:szCs w:val="28"/>
        </w:rPr>
        <w:t xml:space="preserve">&gt; </w:t>
      </w:r>
      <w:r>
        <w:rPr>
          <w:rFonts w:ascii="Times New Roman" w:eastAsia="Times New Roman" w:hAnsi="Times New Roman" w:cs="Times New Roman"/>
          <w:color w:val="auto"/>
          <w:sz w:val="28"/>
          <w:szCs w:val="28"/>
        </w:rPr>
        <w:t>«</w:t>
      </w:r>
      <w:r w:rsidR="00FD45B9">
        <w:rPr>
          <w:rFonts w:ascii="Times New Roman" w:eastAsia="Times New Roman" w:hAnsi="Times New Roman" w:cs="Times New Roman"/>
          <w:color w:val="auto"/>
          <w:sz w:val="28"/>
          <w:szCs w:val="28"/>
        </w:rPr>
        <w:t>курсовые работы</w:t>
      </w:r>
      <w:r>
        <w:rPr>
          <w:rFonts w:ascii="Times New Roman" w:eastAsia="Times New Roman" w:hAnsi="Times New Roman" w:cs="Times New Roman"/>
          <w:color w:val="auto"/>
          <w:sz w:val="28"/>
          <w:szCs w:val="28"/>
        </w:rPr>
        <w:t>»</w:t>
      </w:r>
      <w:r w:rsidR="00FD45B9">
        <w:rPr>
          <w:rFonts w:ascii="Times New Roman" w:eastAsia="Times New Roman" w:hAnsi="Times New Roman" w:cs="Times New Roman"/>
          <w:color w:val="auto"/>
          <w:sz w:val="28"/>
          <w:szCs w:val="28"/>
        </w:rPr>
        <w:t xml:space="preserve"> -</w:t>
      </w:r>
      <w:r w:rsidR="00FD45B9" w:rsidRPr="00FD45B9">
        <w:rPr>
          <w:rFonts w:ascii="Times New Roman" w:eastAsia="Times New Roman" w:hAnsi="Times New Roman" w:cs="Times New Roman"/>
          <w:color w:val="auto"/>
          <w:sz w:val="28"/>
          <w:szCs w:val="28"/>
        </w:rPr>
        <w:t>&gt;</w:t>
      </w:r>
      <w:r w:rsidR="00FD45B9">
        <w:rPr>
          <w:rFonts w:ascii="Times New Roman" w:eastAsia="Times New Roman" w:hAnsi="Times New Roman" w:cs="Times New Roman"/>
          <w:color w:val="auto"/>
          <w:sz w:val="28"/>
          <w:szCs w:val="28"/>
        </w:rPr>
        <w:t xml:space="preserve"> «сроки сдачи, дополнительная информация»</w:t>
      </w:r>
      <w:r>
        <w:rPr>
          <w:rFonts w:ascii="Times New Roman" w:eastAsia="Times New Roman" w:hAnsi="Times New Roman" w:cs="Times New Roman"/>
          <w:color w:val="auto"/>
          <w:sz w:val="28"/>
          <w:szCs w:val="28"/>
        </w:rPr>
        <w:t>).</w:t>
      </w:r>
    </w:p>
    <w:p w:rsidR="00FD45B9" w:rsidRPr="00F24427" w:rsidRDefault="00FD45B9" w:rsidP="00FD45B9">
      <w:pPr>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5.2. </w:t>
      </w:r>
      <w:r w:rsidRPr="00F24427">
        <w:rPr>
          <w:rFonts w:ascii="Times New Roman" w:eastAsia="Times New Roman" w:hAnsi="Times New Roman" w:cs="Times New Roman"/>
          <w:color w:val="auto"/>
          <w:sz w:val="28"/>
          <w:szCs w:val="28"/>
        </w:rPr>
        <w:t xml:space="preserve">Основными </w:t>
      </w:r>
      <w:r>
        <w:rPr>
          <w:rFonts w:ascii="Times New Roman" w:eastAsia="Times New Roman" w:hAnsi="Times New Roman" w:cs="Times New Roman"/>
          <w:color w:val="auto"/>
          <w:sz w:val="28"/>
          <w:szCs w:val="28"/>
        </w:rPr>
        <w:t>обязанностями</w:t>
      </w:r>
      <w:r w:rsidRPr="00F24427">
        <w:rPr>
          <w:rFonts w:ascii="Times New Roman" w:eastAsia="Times New Roman" w:hAnsi="Times New Roman" w:cs="Times New Roman"/>
          <w:color w:val="auto"/>
          <w:sz w:val="28"/>
          <w:szCs w:val="28"/>
        </w:rPr>
        <w:t xml:space="preserve"> руководителя курсовой работы являются:</w:t>
      </w:r>
    </w:p>
    <w:p w:rsidR="00FD45B9" w:rsidRPr="00F24427" w:rsidRDefault="00FD45B9" w:rsidP="00FD45B9">
      <w:pPr>
        <w:tabs>
          <w:tab w:val="left" w:pos="993"/>
          <w:tab w:val="left" w:pos="1134"/>
        </w:tabs>
        <w:spacing w:after="200"/>
        <w:contextualSpacing/>
        <w:jc w:val="both"/>
        <w:rPr>
          <w:rFonts w:ascii="Times New Roman" w:eastAsia="Times New Roman" w:hAnsi="Times New Roman" w:cs="Times New Roman"/>
          <w:color w:val="auto"/>
          <w:sz w:val="28"/>
          <w:szCs w:val="28"/>
        </w:rPr>
      </w:pPr>
      <w:r w:rsidRPr="00F24427">
        <w:rPr>
          <w:rFonts w:ascii="Times New Roman" w:eastAsia="Times New Roman" w:hAnsi="Times New Roman" w:cs="Times New Roman"/>
          <w:color w:val="auto"/>
          <w:sz w:val="28"/>
          <w:szCs w:val="28"/>
        </w:rPr>
        <w:t>- консультирование по вопросам содержания и последовательности выполнения курсовой работы;</w:t>
      </w:r>
    </w:p>
    <w:p w:rsidR="00FD45B9" w:rsidRPr="00F24427"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sidRPr="00F24427">
        <w:rPr>
          <w:rFonts w:ascii="Times New Roman" w:eastAsia="Times New Roman" w:hAnsi="Times New Roman" w:cs="Times New Roman"/>
          <w:color w:val="auto"/>
          <w:sz w:val="28"/>
          <w:szCs w:val="28"/>
        </w:rPr>
        <w:t>- предоставление рекомендаций студенту в подборе необходимой литературы и фактического материала;</w:t>
      </w:r>
    </w:p>
    <w:p w:rsidR="00FD45B9" w:rsidRPr="00F24427"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sidRPr="00F24427">
        <w:rPr>
          <w:rFonts w:ascii="Times New Roman" w:eastAsia="Times New Roman" w:hAnsi="Times New Roman" w:cs="Times New Roman"/>
          <w:color w:val="auto"/>
          <w:sz w:val="28"/>
          <w:szCs w:val="28"/>
        </w:rPr>
        <w:t xml:space="preserve">- контроль хода выполнения курсовой работы; </w:t>
      </w:r>
    </w:p>
    <w:p w:rsidR="00FD45B9"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F24427">
        <w:t xml:space="preserve"> </w:t>
      </w:r>
      <w:r w:rsidRPr="00F24427">
        <w:rPr>
          <w:rFonts w:ascii="Times New Roman" w:eastAsia="Times New Roman" w:hAnsi="Times New Roman" w:cs="Times New Roman"/>
          <w:color w:val="auto"/>
          <w:sz w:val="28"/>
          <w:szCs w:val="28"/>
        </w:rPr>
        <w:t>предупре</w:t>
      </w:r>
      <w:r>
        <w:rPr>
          <w:rFonts w:ascii="Times New Roman" w:eastAsia="Times New Roman" w:hAnsi="Times New Roman" w:cs="Times New Roman"/>
          <w:color w:val="auto"/>
          <w:sz w:val="28"/>
          <w:szCs w:val="28"/>
        </w:rPr>
        <w:t>ждение</w:t>
      </w:r>
      <w:r w:rsidRPr="00F24427">
        <w:rPr>
          <w:rFonts w:ascii="Times New Roman" w:eastAsia="Times New Roman" w:hAnsi="Times New Roman" w:cs="Times New Roman"/>
          <w:color w:val="auto"/>
          <w:sz w:val="28"/>
          <w:szCs w:val="28"/>
        </w:rPr>
        <w:t xml:space="preserve"> студента о проверке работы на наличие плагиата</w:t>
      </w:r>
      <w:r>
        <w:rPr>
          <w:rFonts w:ascii="Times New Roman" w:eastAsia="Times New Roman" w:hAnsi="Times New Roman" w:cs="Times New Roman"/>
          <w:color w:val="auto"/>
          <w:sz w:val="28"/>
          <w:szCs w:val="28"/>
        </w:rPr>
        <w:t xml:space="preserve"> в системе «Антиплагиат.Вуз»</w:t>
      </w:r>
      <w:r w:rsidRPr="00F24427">
        <w:rPr>
          <w:rFonts w:ascii="Times New Roman" w:eastAsia="Times New Roman" w:hAnsi="Times New Roman" w:cs="Times New Roman"/>
          <w:color w:val="auto"/>
          <w:sz w:val="28"/>
          <w:szCs w:val="28"/>
        </w:rPr>
        <w:t xml:space="preserve">, допустимых пределах неправомерных заимствований, и о необходимости самостоятельной проверки текста до ее </w:t>
      </w:r>
      <w:r>
        <w:rPr>
          <w:rFonts w:ascii="Times New Roman" w:eastAsia="Times New Roman" w:hAnsi="Times New Roman" w:cs="Times New Roman"/>
          <w:color w:val="auto"/>
          <w:sz w:val="28"/>
          <w:szCs w:val="28"/>
        </w:rPr>
        <w:t xml:space="preserve">размещения на информационно-образовательном портале (далее – ИОП) и </w:t>
      </w:r>
      <w:r w:rsidRPr="00F24427">
        <w:rPr>
          <w:rFonts w:ascii="Times New Roman" w:eastAsia="Times New Roman" w:hAnsi="Times New Roman" w:cs="Times New Roman"/>
          <w:color w:val="auto"/>
          <w:sz w:val="28"/>
          <w:szCs w:val="28"/>
        </w:rPr>
        <w:t xml:space="preserve">сдачи </w:t>
      </w:r>
      <w:r>
        <w:rPr>
          <w:rFonts w:ascii="Times New Roman" w:eastAsia="Times New Roman" w:hAnsi="Times New Roman" w:cs="Times New Roman"/>
          <w:color w:val="auto"/>
          <w:sz w:val="28"/>
          <w:szCs w:val="28"/>
        </w:rPr>
        <w:t>в Департамент</w:t>
      </w:r>
      <w:r w:rsidRPr="00F24427">
        <w:rPr>
          <w:rFonts w:ascii="Times New Roman" w:eastAsia="Times New Roman" w:hAnsi="Times New Roman" w:cs="Times New Roman"/>
          <w:color w:val="auto"/>
          <w:sz w:val="28"/>
          <w:szCs w:val="28"/>
        </w:rPr>
        <w:t>.</w:t>
      </w:r>
    </w:p>
    <w:p w:rsidR="00FD45B9"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DB156C">
        <w:rPr>
          <w:rFonts w:ascii="Times New Roman" w:eastAsia="Times New Roman" w:hAnsi="Times New Roman" w:cs="Times New Roman"/>
          <w:color w:val="auto"/>
          <w:sz w:val="28"/>
          <w:szCs w:val="28"/>
        </w:rPr>
        <w:t>контрол</w:t>
      </w:r>
      <w:r>
        <w:rPr>
          <w:rFonts w:ascii="Times New Roman" w:eastAsia="Times New Roman" w:hAnsi="Times New Roman" w:cs="Times New Roman"/>
          <w:color w:val="auto"/>
          <w:sz w:val="28"/>
          <w:szCs w:val="28"/>
        </w:rPr>
        <w:t>ь</w:t>
      </w:r>
      <w:r w:rsidRPr="00DB156C">
        <w:rPr>
          <w:rFonts w:ascii="Times New Roman" w:eastAsia="Times New Roman" w:hAnsi="Times New Roman" w:cs="Times New Roman"/>
          <w:color w:val="auto"/>
          <w:sz w:val="28"/>
          <w:szCs w:val="28"/>
        </w:rPr>
        <w:t xml:space="preserve"> размещени</w:t>
      </w:r>
      <w:r>
        <w:rPr>
          <w:rFonts w:ascii="Times New Roman" w:eastAsia="Times New Roman" w:hAnsi="Times New Roman" w:cs="Times New Roman"/>
          <w:color w:val="auto"/>
          <w:sz w:val="28"/>
          <w:szCs w:val="28"/>
        </w:rPr>
        <w:t>я</w:t>
      </w:r>
      <w:r w:rsidRPr="00DB156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электронной версии курсовой работы студентом</w:t>
      </w:r>
      <w:r w:rsidRPr="00DB156C">
        <w:rPr>
          <w:rFonts w:ascii="Times New Roman" w:eastAsia="Times New Roman" w:hAnsi="Times New Roman" w:cs="Times New Roman"/>
          <w:color w:val="auto"/>
          <w:sz w:val="28"/>
          <w:szCs w:val="28"/>
        </w:rPr>
        <w:t xml:space="preserve"> в раздел</w:t>
      </w:r>
      <w:r>
        <w:rPr>
          <w:rFonts w:ascii="Times New Roman" w:eastAsia="Times New Roman" w:hAnsi="Times New Roman" w:cs="Times New Roman"/>
          <w:color w:val="auto"/>
          <w:sz w:val="28"/>
          <w:szCs w:val="28"/>
        </w:rPr>
        <w:t>е</w:t>
      </w:r>
      <w:r w:rsidRPr="00DB156C">
        <w:rPr>
          <w:rFonts w:ascii="Times New Roman" w:eastAsia="Times New Roman" w:hAnsi="Times New Roman" w:cs="Times New Roman"/>
          <w:color w:val="auto"/>
          <w:sz w:val="28"/>
          <w:szCs w:val="28"/>
        </w:rPr>
        <w:t xml:space="preserve"> «Каталог КР»</w:t>
      </w:r>
      <w:r>
        <w:rPr>
          <w:rFonts w:ascii="Times New Roman" w:eastAsia="Times New Roman" w:hAnsi="Times New Roman" w:cs="Times New Roman"/>
          <w:color w:val="auto"/>
          <w:sz w:val="28"/>
          <w:szCs w:val="28"/>
        </w:rPr>
        <w:t>;</w:t>
      </w:r>
    </w:p>
    <w:p w:rsidR="00FD45B9"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проверка</w:t>
      </w:r>
      <w:r w:rsidRPr="00DB156C">
        <w:rPr>
          <w:rFonts w:ascii="Times New Roman" w:eastAsia="Times New Roman" w:hAnsi="Times New Roman" w:cs="Times New Roman"/>
          <w:color w:val="auto"/>
          <w:sz w:val="28"/>
          <w:szCs w:val="28"/>
        </w:rPr>
        <w:t xml:space="preserve"> размещенн</w:t>
      </w:r>
      <w:r>
        <w:rPr>
          <w:rFonts w:ascii="Times New Roman" w:eastAsia="Times New Roman" w:hAnsi="Times New Roman" w:cs="Times New Roman"/>
          <w:color w:val="auto"/>
          <w:sz w:val="28"/>
          <w:szCs w:val="28"/>
        </w:rPr>
        <w:t>ой</w:t>
      </w:r>
      <w:r w:rsidRPr="00DB156C">
        <w:rPr>
          <w:rFonts w:ascii="Times New Roman" w:eastAsia="Times New Roman" w:hAnsi="Times New Roman" w:cs="Times New Roman"/>
          <w:color w:val="auto"/>
          <w:sz w:val="28"/>
          <w:szCs w:val="28"/>
        </w:rPr>
        <w:t xml:space="preserve"> работ</w:t>
      </w:r>
      <w:r>
        <w:rPr>
          <w:rFonts w:ascii="Times New Roman" w:eastAsia="Times New Roman" w:hAnsi="Times New Roman" w:cs="Times New Roman"/>
          <w:color w:val="auto"/>
          <w:sz w:val="28"/>
          <w:szCs w:val="28"/>
        </w:rPr>
        <w:t>ы</w:t>
      </w:r>
      <w:r w:rsidRPr="00DB156C">
        <w:rPr>
          <w:rFonts w:ascii="Times New Roman" w:eastAsia="Times New Roman" w:hAnsi="Times New Roman" w:cs="Times New Roman"/>
          <w:color w:val="auto"/>
          <w:sz w:val="28"/>
          <w:szCs w:val="28"/>
        </w:rPr>
        <w:t xml:space="preserve"> на соответствие установленным требованиям, </w:t>
      </w:r>
      <w:r>
        <w:rPr>
          <w:rFonts w:ascii="Times New Roman" w:eastAsia="Times New Roman" w:hAnsi="Times New Roman" w:cs="Times New Roman"/>
          <w:color w:val="auto"/>
          <w:sz w:val="28"/>
          <w:szCs w:val="28"/>
        </w:rPr>
        <w:t xml:space="preserve">методическим рекомендациям по </w:t>
      </w:r>
      <w:r w:rsidRPr="00DB156C">
        <w:rPr>
          <w:rFonts w:ascii="Times New Roman" w:eastAsia="Times New Roman" w:hAnsi="Times New Roman" w:cs="Times New Roman"/>
          <w:color w:val="auto"/>
          <w:sz w:val="28"/>
          <w:szCs w:val="28"/>
        </w:rPr>
        <w:t>подготовке и защите курсовых работ</w:t>
      </w:r>
      <w:r>
        <w:rPr>
          <w:rFonts w:ascii="Times New Roman" w:eastAsia="Times New Roman" w:hAnsi="Times New Roman" w:cs="Times New Roman"/>
          <w:color w:val="auto"/>
          <w:sz w:val="28"/>
          <w:szCs w:val="28"/>
        </w:rPr>
        <w:t>;</w:t>
      </w:r>
    </w:p>
    <w:p w:rsidR="00FD45B9"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sidRPr="00F24427">
        <w:rPr>
          <w:rFonts w:ascii="Times New Roman" w:eastAsia="Times New Roman" w:hAnsi="Times New Roman" w:cs="Times New Roman"/>
          <w:color w:val="auto"/>
          <w:sz w:val="28"/>
          <w:szCs w:val="28"/>
        </w:rPr>
        <w:t xml:space="preserve">- подготовка письменного отзыва на курсовую работу с указанием предварительной </w:t>
      </w:r>
      <w:r w:rsidRPr="00AD6633">
        <w:rPr>
          <w:rFonts w:ascii="Times New Roman" w:eastAsia="Times New Roman" w:hAnsi="Times New Roman" w:cs="Times New Roman"/>
          <w:color w:val="auto"/>
          <w:sz w:val="28"/>
          <w:szCs w:val="28"/>
        </w:rPr>
        <w:t xml:space="preserve">оценки (приложение </w:t>
      </w:r>
      <w:r>
        <w:rPr>
          <w:rFonts w:ascii="Times New Roman" w:eastAsia="Times New Roman" w:hAnsi="Times New Roman" w:cs="Times New Roman"/>
          <w:color w:val="auto"/>
          <w:sz w:val="28"/>
          <w:szCs w:val="28"/>
        </w:rPr>
        <w:t>3</w:t>
      </w:r>
      <w:r w:rsidRPr="00AD6633">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и его последующее размещение на ИОП;</w:t>
      </w:r>
    </w:p>
    <w:p w:rsidR="004F70DE" w:rsidRDefault="00D03B31"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активация </w:t>
      </w:r>
      <w:r w:rsidRPr="00DB156C">
        <w:rPr>
          <w:rFonts w:ascii="Times New Roman" w:eastAsia="Times New Roman" w:hAnsi="Times New Roman" w:cs="Times New Roman"/>
          <w:color w:val="auto"/>
          <w:sz w:val="28"/>
          <w:szCs w:val="28"/>
        </w:rPr>
        <w:t>статус</w:t>
      </w:r>
      <w:r>
        <w:rPr>
          <w:rFonts w:ascii="Times New Roman" w:eastAsia="Times New Roman" w:hAnsi="Times New Roman" w:cs="Times New Roman"/>
          <w:color w:val="auto"/>
          <w:sz w:val="28"/>
          <w:szCs w:val="28"/>
        </w:rPr>
        <w:t>а</w:t>
      </w:r>
      <w:r w:rsidRPr="00DB156C">
        <w:rPr>
          <w:rFonts w:ascii="Times New Roman" w:eastAsia="Times New Roman" w:hAnsi="Times New Roman" w:cs="Times New Roman"/>
          <w:color w:val="auto"/>
          <w:sz w:val="28"/>
          <w:szCs w:val="28"/>
        </w:rPr>
        <w:t xml:space="preserve"> допуска к защите</w:t>
      </w:r>
      <w:r w:rsidRPr="00E66A3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на ИОП и допуск курсовой работы</w:t>
      </w:r>
      <w:r w:rsidRPr="00E66A38">
        <w:rPr>
          <w:rFonts w:ascii="Times New Roman" w:eastAsia="Times New Roman" w:hAnsi="Times New Roman" w:cs="Times New Roman"/>
          <w:color w:val="auto"/>
          <w:sz w:val="28"/>
          <w:szCs w:val="28"/>
        </w:rPr>
        <w:t xml:space="preserve"> к защите</w:t>
      </w:r>
      <w:r>
        <w:rPr>
          <w:rFonts w:ascii="Times New Roman" w:eastAsia="Times New Roman" w:hAnsi="Times New Roman" w:cs="Times New Roman"/>
          <w:color w:val="auto"/>
          <w:sz w:val="28"/>
          <w:szCs w:val="28"/>
        </w:rPr>
        <w:t xml:space="preserve"> п</w:t>
      </w:r>
      <w:r w:rsidRPr="00E66A38">
        <w:rPr>
          <w:rFonts w:ascii="Times New Roman" w:eastAsia="Times New Roman" w:hAnsi="Times New Roman" w:cs="Times New Roman"/>
          <w:color w:val="auto"/>
          <w:sz w:val="28"/>
          <w:szCs w:val="28"/>
        </w:rPr>
        <w:t xml:space="preserve">ри </w:t>
      </w:r>
      <w:r w:rsidR="00FD45B9">
        <w:rPr>
          <w:rFonts w:ascii="Times New Roman" w:eastAsia="Times New Roman" w:hAnsi="Times New Roman" w:cs="Times New Roman"/>
          <w:color w:val="auto"/>
          <w:sz w:val="28"/>
          <w:szCs w:val="28"/>
        </w:rPr>
        <w:t>возможности</w:t>
      </w:r>
      <w:r w:rsidR="00FD45B9" w:rsidRPr="00E66A38">
        <w:rPr>
          <w:rFonts w:ascii="Times New Roman" w:eastAsia="Times New Roman" w:hAnsi="Times New Roman" w:cs="Times New Roman"/>
          <w:color w:val="auto"/>
          <w:sz w:val="28"/>
          <w:szCs w:val="28"/>
        </w:rPr>
        <w:t xml:space="preserve"> </w:t>
      </w:r>
      <w:r w:rsidR="00FD45B9">
        <w:rPr>
          <w:rFonts w:ascii="Times New Roman" w:eastAsia="Times New Roman" w:hAnsi="Times New Roman" w:cs="Times New Roman"/>
          <w:color w:val="auto"/>
          <w:sz w:val="28"/>
          <w:szCs w:val="28"/>
        </w:rPr>
        <w:t xml:space="preserve">выставления </w:t>
      </w:r>
      <w:r w:rsidR="00FD45B9" w:rsidRPr="00E66A38">
        <w:rPr>
          <w:rFonts w:ascii="Times New Roman" w:eastAsia="Times New Roman" w:hAnsi="Times New Roman" w:cs="Times New Roman"/>
          <w:color w:val="auto"/>
          <w:sz w:val="28"/>
          <w:szCs w:val="28"/>
        </w:rPr>
        <w:t>положительной оценки</w:t>
      </w:r>
      <w:r w:rsidR="00FD45B9">
        <w:rPr>
          <w:rFonts w:ascii="Times New Roman" w:eastAsia="Times New Roman" w:hAnsi="Times New Roman" w:cs="Times New Roman"/>
          <w:color w:val="auto"/>
          <w:sz w:val="28"/>
          <w:szCs w:val="28"/>
        </w:rPr>
        <w:t xml:space="preserve"> с учетом защиты</w:t>
      </w:r>
      <w:r w:rsidR="004F70DE">
        <w:rPr>
          <w:rFonts w:ascii="Times New Roman" w:eastAsia="Times New Roman" w:hAnsi="Times New Roman" w:cs="Times New Roman"/>
          <w:color w:val="auto"/>
          <w:sz w:val="28"/>
          <w:szCs w:val="28"/>
        </w:rPr>
        <w:t>;</w:t>
      </w:r>
    </w:p>
    <w:p w:rsidR="00D03B31" w:rsidRDefault="00D03B31"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назначение даты и времени проведения защиты курсовой и выставление итоговых баллов по ее итогам;</w:t>
      </w:r>
    </w:p>
    <w:p w:rsidR="00FD45B9"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проставление на титуле курсовой работы оценки (прописью и в баллах) по результатам защиты курсовой работы и представление в Департамент отзыва и </w:t>
      </w:r>
      <w:r w:rsidRPr="00DB156C">
        <w:rPr>
          <w:rFonts w:ascii="Times New Roman" w:eastAsia="Times New Roman" w:hAnsi="Times New Roman" w:cs="Times New Roman"/>
          <w:color w:val="auto"/>
          <w:sz w:val="28"/>
          <w:szCs w:val="28"/>
        </w:rPr>
        <w:t>отчет</w:t>
      </w:r>
      <w:r>
        <w:rPr>
          <w:rFonts w:ascii="Times New Roman" w:eastAsia="Times New Roman" w:hAnsi="Times New Roman" w:cs="Times New Roman"/>
          <w:color w:val="auto"/>
          <w:sz w:val="28"/>
          <w:szCs w:val="28"/>
        </w:rPr>
        <w:t>а</w:t>
      </w:r>
      <w:r w:rsidRPr="00DB156C">
        <w:rPr>
          <w:rFonts w:ascii="Times New Roman" w:eastAsia="Times New Roman" w:hAnsi="Times New Roman" w:cs="Times New Roman"/>
          <w:color w:val="auto"/>
          <w:sz w:val="28"/>
          <w:szCs w:val="28"/>
        </w:rPr>
        <w:t xml:space="preserve"> о проверке работы в системе </w:t>
      </w:r>
      <w:r>
        <w:rPr>
          <w:rFonts w:ascii="Times New Roman" w:eastAsia="Times New Roman" w:hAnsi="Times New Roman" w:cs="Times New Roman"/>
          <w:color w:val="auto"/>
          <w:sz w:val="28"/>
          <w:szCs w:val="28"/>
        </w:rPr>
        <w:t>«</w:t>
      </w:r>
      <w:r w:rsidRPr="00DB156C">
        <w:rPr>
          <w:rFonts w:ascii="Times New Roman" w:eastAsia="Times New Roman" w:hAnsi="Times New Roman" w:cs="Times New Roman"/>
          <w:color w:val="auto"/>
          <w:sz w:val="28"/>
          <w:szCs w:val="28"/>
        </w:rPr>
        <w:t>Антиплагиат</w:t>
      </w:r>
      <w:r>
        <w:rPr>
          <w:rFonts w:ascii="Times New Roman" w:eastAsia="Times New Roman" w:hAnsi="Times New Roman" w:cs="Times New Roman"/>
          <w:color w:val="auto"/>
          <w:sz w:val="28"/>
          <w:szCs w:val="28"/>
        </w:rPr>
        <w:t>.Вуз»</w:t>
      </w:r>
      <w:r w:rsidRPr="00DB156C">
        <w:rPr>
          <w:rFonts w:ascii="Times New Roman" w:eastAsia="Times New Roman" w:hAnsi="Times New Roman" w:cs="Times New Roman"/>
          <w:color w:val="auto"/>
          <w:sz w:val="28"/>
          <w:szCs w:val="28"/>
        </w:rPr>
        <w:t>.</w:t>
      </w:r>
    </w:p>
    <w:p w:rsidR="00FD45B9"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p>
    <w:p w:rsidR="00FD45B9" w:rsidRPr="00BF39BE" w:rsidRDefault="00FD45B9" w:rsidP="00FD45B9">
      <w:pPr>
        <w:widowControl w:val="0"/>
        <w:tabs>
          <w:tab w:val="left" w:pos="993"/>
          <w:tab w:val="left" w:pos="1134"/>
        </w:tabs>
        <w:spacing w:after="20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 </w:t>
      </w:r>
      <w:r w:rsidRPr="00BF39BE">
        <w:rPr>
          <w:rFonts w:ascii="Times New Roman" w:eastAsia="Times New Roman" w:hAnsi="Times New Roman" w:cs="Times New Roman"/>
          <w:color w:val="auto"/>
          <w:sz w:val="28"/>
          <w:szCs w:val="28"/>
        </w:rPr>
        <w:t>Обязанности обучающегося:</w:t>
      </w:r>
    </w:p>
    <w:p w:rsidR="00FD45B9" w:rsidRPr="00E34B28" w:rsidRDefault="00FD45B9" w:rsidP="004F00C4">
      <w:pPr>
        <w:pStyle w:val="af1"/>
        <w:widowControl w:val="0"/>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rPr>
      </w:pPr>
      <w:r w:rsidRPr="00E34B28">
        <w:rPr>
          <w:rFonts w:ascii="Times New Roman" w:eastAsia="Times New Roman" w:hAnsi="Times New Roman" w:cs="Times New Roman"/>
          <w:sz w:val="28"/>
          <w:szCs w:val="28"/>
        </w:rPr>
        <w:t>систематически работать над курсовой в соответствии с согласованным планом, использовать методические рекомендации Департамента;</w:t>
      </w:r>
    </w:p>
    <w:p w:rsidR="00FD45B9" w:rsidRPr="00E34B28" w:rsidRDefault="00D03B31" w:rsidP="004F00C4">
      <w:pPr>
        <w:pStyle w:val="af1"/>
        <w:widowControl w:val="0"/>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rPr>
      </w:pPr>
      <w:r w:rsidRPr="00E34B28">
        <w:rPr>
          <w:rFonts w:ascii="Times New Roman" w:eastAsia="Times New Roman" w:hAnsi="Times New Roman" w:cs="Times New Roman"/>
          <w:sz w:val="28"/>
          <w:szCs w:val="28"/>
        </w:rPr>
        <w:lastRenderedPageBreak/>
        <w:t>своевременно</w:t>
      </w:r>
      <w:r w:rsidR="00FD45B9" w:rsidRPr="00E34B28">
        <w:rPr>
          <w:rFonts w:ascii="Times New Roman" w:eastAsia="Times New Roman" w:hAnsi="Times New Roman" w:cs="Times New Roman"/>
          <w:sz w:val="28"/>
          <w:szCs w:val="28"/>
        </w:rPr>
        <w:t xml:space="preserve"> информировать </w:t>
      </w:r>
      <w:r w:rsidRPr="00E34B28">
        <w:rPr>
          <w:rFonts w:ascii="Times New Roman" w:eastAsia="Times New Roman" w:hAnsi="Times New Roman" w:cs="Times New Roman"/>
          <w:sz w:val="28"/>
          <w:szCs w:val="28"/>
        </w:rPr>
        <w:t xml:space="preserve">руководителя курсовой работе </w:t>
      </w:r>
      <w:r w:rsidR="00FD45B9" w:rsidRPr="00E34B28">
        <w:rPr>
          <w:rFonts w:ascii="Times New Roman" w:eastAsia="Times New Roman" w:hAnsi="Times New Roman" w:cs="Times New Roman"/>
          <w:sz w:val="28"/>
          <w:szCs w:val="28"/>
        </w:rPr>
        <w:t>о проделанной работе</w:t>
      </w:r>
      <w:r w:rsidRPr="00E34B28">
        <w:rPr>
          <w:rFonts w:ascii="Times New Roman" w:eastAsia="Times New Roman" w:hAnsi="Times New Roman" w:cs="Times New Roman"/>
          <w:sz w:val="28"/>
          <w:szCs w:val="28"/>
        </w:rPr>
        <w:t xml:space="preserve"> или </w:t>
      </w:r>
      <w:r w:rsidR="00FD45B9" w:rsidRPr="00E34B28">
        <w:rPr>
          <w:rFonts w:ascii="Times New Roman" w:eastAsia="Times New Roman" w:hAnsi="Times New Roman" w:cs="Times New Roman"/>
          <w:sz w:val="28"/>
          <w:szCs w:val="28"/>
        </w:rPr>
        <w:t>проблемах</w:t>
      </w:r>
      <w:r w:rsidRPr="00E34B28">
        <w:rPr>
          <w:rFonts w:ascii="Times New Roman" w:eastAsia="Times New Roman" w:hAnsi="Times New Roman" w:cs="Times New Roman"/>
          <w:sz w:val="28"/>
          <w:szCs w:val="28"/>
        </w:rPr>
        <w:t>,</w:t>
      </w:r>
      <w:r w:rsidR="00FD45B9" w:rsidRPr="00E34B28">
        <w:rPr>
          <w:rFonts w:ascii="Times New Roman" w:eastAsia="Times New Roman" w:hAnsi="Times New Roman" w:cs="Times New Roman"/>
          <w:sz w:val="28"/>
          <w:szCs w:val="28"/>
        </w:rPr>
        <w:t xml:space="preserve"> </w:t>
      </w:r>
      <w:r w:rsidRPr="00E34B28">
        <w:rPr>
          <w:rFonts w:ascii="Times New Roman" w:eastAsia="Times New Roman" w:hAnsi="Times New Roman" w:cs="Times New Roman"/>
          <w:sz w:val="28"/>
          <w:szCs w:val="28"/>
        </w:rPr>
        <w:t xml:space="preserve">возникших </w:t>
      </w:r>
      <w:r w:rsidR="00FD45B9" w:rsidRPr="00E34B28">
        <w:rPr>
          <w:rFonts w:ascii="Times New Roman" w:eastAsia="Times New Roman" w:hAnsi="Times New Roman" w:cs="Times New Roman"/>
          <w:sz w:val="28"/>
          <w:szCs w:val="28"/>
        </w:rPr>
        <w:t>при выполнении работы;</w:t>
      </w:r>
    </w:p>
    <w:p w:rsidR="00E37E93" w:rsidRPr="00E34B28" w:rsidRDefault="00FD45B9" w:rsidP="004F00C4">
      <w:pPr>
        <w:pStyle w:val="af1"/>
        <w:widowControl w:val="0"/>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rPr>
      </w:pPr>
      <w:r w:rsidRPr="00E34B28">
        <w:rPr>
          <w:rFonts w:ascii="Times New Roman" w:eastAsia="Times New Roman" w:hAnsi="Times New Roman" w:cs="Times New Roman"/>
          <w:sz w:val="28"/>
          <w:szCs w:val="28"/>
        </w:rPr>
        <w:t>разместить электронную версию курсовой работы, выполненную в соответствии с требованиями к оформлению, на ИОП</w:t>
      </w:r>
      <w:r w:rsidR="00E34B28">
        <w:rPr>
          <w:rFonts w:ascii="Times New Roman" w:eastAsia="Times New Roman" w:hAnsi="Times New Roman" w:cs="Times New Roman"/>
          <w:sz w:val="28"/>
          <w:szCs w:val="28"/>
        </w:rPr>
        <w:t>;</w:t>
      </w:r>
      <w:r w:rsidRPr="00E34B28">
        <w:rPr>
          <w:rFonts w:ascii="Times New Roman" w:eastAsia="Times New Roman" w:hAnsi="Times New Roman" w:cs="Times New Roman"/>
          <w:sz w:val="28"/>
          <w:szCs w:val="28"/>
        </w:rPr>
        <w:t xml:space="preserve"> </w:t>
      </w:r>
    </w:p>
    <w:p w:rsidR="00FD45B9" w:rsidRPr="00E34B28" w:rsidRDefault="00FD45B9" w:rsidP="004F00C4">
      <w:pPr>
        <w:pStyle w:val="af1"/>
        <w:widowControl w:val="0"/>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rPr>
      </w:pPr>
      <w:r w:rsidRPr="00E34B28">
        <w:rPr>
          <w:rFonts w:ascii="Times New Roman" w:eastAsia="Times New Roman" w:hAnsi="Times New Roman" w:cs="Times New Roman"/>
          <w:sz w:val="28"/>
          <w:szCs w:val="28"/>
        </w:rPr>
        <w:t xml:space="preserve">представить </w:t>
      </w:r>
      <w:r w:rsidR="00E37E93" w:rsidRPr="007A364C">
        <w:rPr>
          <w:rFonts w:ascii="Times New Roman" w:eastAsia="Times New Roman" w:hAnsi="Times New Roman" w:cs="Times New Roman"/>
          <w:sz w:val="28"/>
          <w:szCs w:val="28"/>
        </w:rPr>
        <w:t xml:space="preserve">в Департамент </w:t>
      </w:r>
      <w:r w:rsidR="00E37E93" w:rsidRPr="002B3FFD">
        <w:rPr>
          <w:rFonts w:ascii="Times New Roman" w:eastAsia="Times New Roman" w:hAnsi="Times New Roman" w:cs="Times New Roman"/>
          <w:sz w:val="28"/>
          <w:szCs w:val="28"/>
        </w:rPr>
        <w:t>в установленные сроки</w:t>
      </w:r>
      <w:r w:rsidR="00E37E93" w:rsidRPr="00E37E93">
        <w:rPr>
          <w:rFonts w:ascii="Times New Roman" w:eastAsia="Times New Roman" w:hAnsi="Times New Roman" w:cs="Times New Roman"/>
          <w:sz w:val="28"/>
          <w:szCs w:val="28"/>
        </w:rPr>
        <w:t xml:space="preserve"> </w:t>
      </w:r>
      <w:r w:rsidRPr="00E34B28">
        <w:rPr>
          <w:rFonts w:ascii="Times New Roman" w:eastAsia="Times New Roman" w:hAnsi="Times New Roman" w:cs="Times New Roman"/>
          <w:sz w:val="28"/>
          <w:szCs w:val="28"/>
        </w:rPr>
        <w:t>курсовую работу в печатном виде</w:t>
      </w:r>
      <w:r w:rsidR="00E37E93">
        <w:rPr>
          <w:rFonts w:ascii="Times New Roman" w:eastAsia="Times New Roman" w:hAnsi="Times New Roman" w:cs="Times New Roman"/>
          <w:sz w:val="28"/>
          <w:szCs w:val="28"/>
        </w:rPr>
        <w:t xml:space="preserve">, полностью соответствующую электронной версии, размещенной на портале, </w:t>
      </w:r>
      <w:r w:rsidR="00E37E93" w:rsidRPr="00E34B28">
        <w:rPr>
          <w:rFonts w:ascii="Times New Roman" w:eastAsia="Times New Roman" w:hAnsi="Times New Roman" w:cs="Times New Roman"/>
          <w:sz w:val="28"/>
          <w:szCs w:val="28"/>
        </w:rPr>
        <w:t>со своей подписью и датой представления работы в Департамент н</w:t>
      </w:r>
      <w:r w:rsidRPr="00E34B28">
        <w:rPr>
          <w:rFonts w:ascii="Times New Roman" w:eastAsia="Times New Roman" w:hAnsi="Times New Roman" w:cs="Times New Roman"/>
          <w:sz w:val="28"/>
          <w:szCs w:val="28"/>
        </w:rPr>
        <w:t>а последнем листе курсовой работы</w:t>
      </w:r>
      <w:r w:rsidR="004F00C4">
        <w:rPr>
          <w:rFonts w:ascii="Times New Roman" w:eastAsia="Times New Roman" w:hAnsi="Times New Roman" w:cs="Times New Roman"/>
          <w:sz w:val="28"/>
          <w:szCs w:val="28"/>
        </w:rPr>
        <w:t>;</w:t>
      </w:r>
    </w:p>
    <w:p w:rsidR="00D740F9" w:rsidRPr="00E34B28" w:rsidRDefault="00FD45B9" w:rsidP="004F00C4">
      <w:pPr>
        <w:pStyle w:val="af1"/>
        <w:widowControl w:val="0"/>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rPr>
      </w:pPr>
      <w:r w:rsidRPr="00E34B28">
        <w:rPr>
          <w:rFonts w:ascii="Times New Roman" w:eastAsia="Times New Roman" w:hAnsi="Times New Roman" w:cs="Times New Roman"/>
          <w:sz w:val="28"/>
          <w:szCs w:val="28"/>
        </w:rPr>
        <w:t xml:space="preserve"> явиться на защиту курсовой работы в назначенное руководителем время.</w:t>
      </w:r>
    </w:p>
    <w:p w:rsidR="00FD45B9" w:rsidRDefault="00FD45B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4F70DE" w:rsidRDefault="00FD45B9" w:rsidP="00D740F9">
      <w:pPr>
        <w:widowControl w:val="0"/>
        <w:overflowPunct w:val="0"/>
        <w:autoSpaceDE w:val="0"/>
        <w:autoSpaceDN w:val="0"/>
        <w:adjustRightInd w:val="0"/>
        <w:jc w:val="both"/>
        <w:textAlignment w:val="baseline"/>
      </w:pPr>
      <w:r>
        <w:rPr>
          <w:rFonts w:ascii="Times New Roman" w:eastAsia="Times New Roman" w:hAnsi="Times New Roman" w:cs="Times New Roman"/>
          <w:color w:val="auto"/>
          <w:sz w:val="28"/>
          <w:szCs w:val="28"/>
        </w:rPr>
        <w:t>5.4</w:t>
      </w:r>
      <w:r w:rsidR="00D740F9">
        <w:rPr>
          <w:rFonts w:ascii="Times New Roman" w:eastAsia="Times New Roman" w:hAnsi="Times New Roman" w:cs="Times New Roman"/>
          <w:color w:val="auto"/>
          <w:sz w:val="28"/>
          <w:szCs w:val="28"/>
        </w:rPr>
        <w:t>.</w:t>
      </w:r>
      <w:r w:rsidR="00D740F9" w:rsidRPr="00364042">
        <w:t xml:space="preserve"> </w:t>
      </w:r>
      <w:r w:rsidR="00D740F9" w:rsidRPr="00364042">
        <w:rPr>
          <w:rFonts w:ascii="Times New Roman" w:eastAsia="Times New Roman" w:hAnsi="Times New Roman" w:cs="Times New Roman"/>
          <w:color w:val="auto"/>
          <w:sz w:val="28"/>
          <w:szCs w:val="28"/>
        </w:rPr>
        <w:t xml:space="preserve">Курсовая работа, оформленная в соответствии с требованиями, </w:t>
      </w:r>
      <w:r w:rsidR="00D740F9">
        <w:rPr>
          <w:rFonts w:ascii="Times New Roman" w:eastAsia="Times New Roman" w:hAnsi="Times New Roman" w:cs="Times New Roman"/>
          <w:color w:val="auto"/>
          <w:sz w:val="28"/>
          <w:szCs w:val="28"/>
        </w:rPr>
        <w:t xml:space="preserve">размещается на ИОП </w:t>
      </w:r>
      <w:r w:rsidR="00D740F9" w:rsidRPr="00364042">
        <w:rPr>
          <w:rFonts w:ascii="Times New Roman" w:eastAsia="Times New Roman" w:hAnsi="Times New Roman" w:cs="Times New Roman"/>
          <w:color w:val="auto"/>
          <w:sz w:val="28"/>
          <w:szCs w:val="28"/>
        </w:rPr>
        <w:t xml:space="preserve">не позднее чем за три </w:t>
      </w:r>
      <w:r w:rsidR="00D740F9">
        <w:rPr>
          <w:rFonts w:ascii="Times New Roman" w:eastAsia="Times New Roman" w:hAnsi="Times New Roman" w:cs="Times New Roman"/>
          <w:color w:val="auto"/>
          <w:sz w:val="28"/>
          <w:szCs w:val="28"/>
        </w:rPr>
        <w:t>н</w:t>
      </w:r>
      <w:r w:rsidR="00D740F9" w:rsidRPr="00364042">
        <w:rPr>
          <w:rFonts w:ascii="Times New Roman" w:eastAsia="Times New Roman" w:hAnsi="Times New Roman" w:cs="Times New Roman"/>
          <w:color w:val="auto"/>
          <w:sz w:val="28"/>
          <w:szCs w:val="28"/>
        </w:rPr>
        <w:t>едели до установленного срока защиты курсовой работы</w:t>
      </w:r>
      <w:r w:rsidR="00D740F9">
        <w:rPr>
          <w:rFonts w:ascii="Times New Roman" w:eastAsia="Times New Roman" w:hAnsi="Times New Roman" w:cs="Times New Roman"/>
          <w:color w:val="auto"/>
          <w:sz w:val="28"/>
          <w:szCs w:val="28"/>
        </w:rPr>
        <w:t>.</w:t>
      </w:r>
      <w:r w:rsidR="00D740F9" w:rsidRPr="00384049">
        <w:t xml:space="preserve"> </w:t>
      </w:r>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84049">
        <w:rPr>
          <w:rFonts w:ascii="Times New Roman" w:eastAsia="Times New Roman" w:hAnsi="Times New Roman" w:cs="Times New Roman"/>
          <w:color w:val="auto"/>
          <w:sz w:val="28"/>
          <w:szCs w:val="28"/>
        </w:rPr>
        <w:t xml:space="preserve">Загрузка курсовых работ </w:t>
      </w:r>
      <w:r>
        <w:rPr>
          <w:rFonts w:ascii="Times New Roman" w:eastAsia="Times New Roman" w:hAnsi="Times New Roman" w:cs="Times New Roman"/>
          <w:color w:val="auto"/>
          <w:sz w:val="28"/>
          <w:szCs w:val="28"/>
        </w:rPr>
        <w:t>в электронном виде</w:t>
      </w:r>
      <w:r w:rsidRPr="00384049">
        <w:rPr>
          <w:rFonts w:ascii="Times New Roman" w:eastAsia="Times New Roman" w:hAnsi="Times New Roman" w:cs="Times New Roman"/>
          <w:color w:val="auto"/>
          <w:sz w:val="28"/>
          <w:szCs w:val="28"/>
        </w:rPr>
        <w:t xml:space="preserve"> на портал осуществляется обучающимися самостоятельно. </w:t>
      </w:r>
    </w:p>
    <w:p w:rsidR="00D740F9" w:rsidRPr="0038404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84049">
        <w:rPr>
          <w:rFonts w:ascii="Times New Roman" w:eastAsia="Times New Roman" w:hAnsi="Times New Roman" w:cs="Times New Roman"/>
          <w:color w:val="auto"/>
          <w:sz w:val="28"/>
          <w:szCs w:val="28"/>
        </w:rPr>
        <w:t xml:space="preserve">Для осуществления загрузки файла </w:t>
      </w:r>
      <w:r>
        <w:rPr>
          <w:rFonts w:ascii="Times New Roman" w:eastAsia="Times New Roman" w:hAnsi="Times New Roman" w:cs="Times New Roman"/>
          <w:color w:val="auto"/>
          <w:sz w:val="28"/>
          <w:szCs w:val="28"/>
        </w:rPr>
        <w:t>курсовой работы</w:t>
      </w:r>
      <w:r w:rsidRPr="00384049">
        <w:rPr>
          <w:rFonts w:ascii="Times New Roman" w:eastAsia="Times New Roman" w:hAnsi="Times New Roman" w:cs="Times New Roman"/>
          <w:color w:val="auto"/>
          <w:sz w:val="28"/>
          <w:szCs w:val="28"/>
        </w:rPr>
        <w:t xml:space="preserve"> с полным текстом работы студент должен:</w:t>
      </w:r>
    </w:p>
    <w:p w:rsidR="00D740F9" w:rsidRPr="0038404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384049">
        <w:rPr>
          <w:rFonts w:ascii="Times New Roman" w:eastAsia="Times New Roman" w:hAnsi="Times New Roman" w:cs="Times New Roman"/>
          <w:color w:val="auto"/>
          <w:sz w:val="28"/>
          <w:szCs w:val="28"/>
        </w:rPr>
        <w:t xml:space="preserve">оформить текст с использованием текстового редактора согласно методическим рекомендациям по подготовке и защите </w:t>
      </w:r>
      <w:r>
        <w:rPr>
          <w:rFonts w:ascii="Times New Roman" w:eastAsia="Times New Roman" w:hAnsi="Times New Roman" w:cs="Times New Roman"/>
          <w:color w:val="auto"/>
          <w:sz w:val="28"/>
          <w:szCs w:val="28"/>
        </w:rPr>
        <w:t>курсовой работы</w:t>
      </w:r>
      <w:r w:rsidRPr="00384049">
        <w:rPr>
          <w:rFonts w:ascii="Times New Roman" w:eastAsia="Times New Roman" w:hAnsi="Times New Roman" w:cs="Times New Roman"/>
          <w:color w:val="auto"/>
          <w:sz w:val="28"/>
          <w:szCs w:val="28"/>
        </w:rPr>
        <w:t>;</w:t>
      </w:r>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384049">
        <w:rPr>
          <w:rFonts w:ascii="Times New Roman" w:eastAsia="Times New Roman" w:hAnsi="Times New Roman" w:cs="Times New Roman"/>
          <w:color w:val="auto"/>
          <w:sz w:val="28"/>
          <w:szCs w:val="28"/>
        </w:rPr>
        <w:t xml:space="preserve">в названии файла </w:t>
      </w:r>
      <w:r>
        <w:rPr>
          <w:rFonts w:ascii="Times New Roman" w:eastAsia="Times New Roman" w:hAnsi="Times New Roman" w:cs="Times New Roman"/>
          <w:color w:val="auto"/>
          <w:sz w:val="28"/>
          <w:szCs w:val="28"/>
        </w:rPr>
        <w:t>работы</w:t>
      </w:r>
      <w:r w:rsidRPr="00384049">
        <w:rPr>
          <w:rFonts w:ascii="Times New Roman" w:eastAsia="Times New Roman" w:hAnsi="Times New Roman" w:cs="Times New Roman"/>
          <w:color w:val="auto"/>
          <w:sz w:val="28"/>
          <w:szCs w:val="28"/>
        </w:rPr>
        <w:t xml:space="preserve"> отразить ФИО обучающегося и группы.</w:t>
      </w:r>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84049">
        <w:rPr>
          <w:rFonts w:ascii="Times New Roman" w:eastAsia="Times New Roman" w:hAnsi="Times New Roman" w:cs="Times New Roman"/>
          <w:color w:val="auto"/>
          <w:sz w:val="28"/>
          <w:szCs w:val="28"/>
        </w:rPr>
        <w:t xml:space="preserve">При размещении курсовых работ в электронном виде на </w:t>
      </w:r>
      <w:r>
        <w:rPr>
          <w:rFonts w:ascii="Times New Roman" w:eastAsia="Times New Roman" w:hAnsi="Times New Roman" w:cs="Times New Roman"/>
          <w:color w:val="auto"/>
          <w:sz w:val="28"/>
          <w:szCs w:val="28"/>
        </w:rPr>
        <w:t>ИОП</w:t>
      </w:r>
      <w:r w:rsidRPr="00384049">
        <w:rPr>
          <w:rFonts w:ascii="Times New Roman" w:eastAsia="Times New Roman" w:hAnsi="Times New Roman" w:cs="Times New Roman"/>
          <w:color w:val="auto"/>
          <w:sz w:val="28"/>
          <w:szCs w:val="28"/>
        </w:rPr>
        <w:t xml:space="preserve"> обучающийся размещает текстовый файл работы в формат</w:t>
      </w:r>
      <w:r>
        <w:rPr>
          <w:rFonts w:ascii="Times New Roman" w:eastAsia="Times New Roman" w:hAnsi="Times New Roman" w:cs="Times New Roman"/>
          <w:color w:val="auto"/>
          <w:sz w:val="28"/>
          <w:szCs w:val="28"/>
        </w:rPr>
        <w:t>е</w:t>
      </w:r>
      <w:r w:rsidRPr="0038404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w:t>
      </w:r>
      <w:r w:rsidRPr="00384049">
        <w:rPr>
          <w:rFonts w:ascii="Times New Roman" w:eastAsia="Times New Roman" w:hAnsi="Times New Roman" w:cs="Times New Roman"/>
          <w:color w:val="auto"/>
          <w:sz w:val="28"/>
          <w:szCs w:val="28"/>
        </w:rPr>
        <w:t>doc, .docx и все приложения к работе, если их несколько, то в виде архива, используя функционал Личного кабинета, посредством модуля «Мои работы»</w:t>
      </w:r>
      <w:r>
        <w:rPr>
          <w:rFonts w:ascii="Times New Roman" w:eastAsia="Times New Roman" w:hAnsi="Times New Roman" w:cs="Times New Roman"/>
          <w:color w:val="auto"/>
          <w:sz w:val="28"/>
          <w:szCs w:val="28"/>
        </w:rPr>
        <w:t>.</w:t>
      </w:r>
    </w:p>
    <w:p w:rsidR="00D740F9" w:rsidRPr="00DB156C"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84049">
        <w:rPr>
          <w:rFonts w:ascii="Times New Roman" w:eastAsia="Times New Roman" w:hAnsi="Times New Roman" w:cs="Times New Roman"/>
          <w:color w:val="auto"/>
          <w:sz w:val="28"/>
          <w:szCs w:val="28"/>
        </w:rPr>
        <w:t xml:space="preserve">Руководитель принимает решение о готовности </w:t>
      </w:r>
      <w:r>
        <w:rPr>
          <w:rFonts w:ascii="Times New Roman" w:eastAsia="Times New Roman" w:hAnsi="Times New Roman" w:cs="Times New Roman"/>
          <w:color w:val="auto"/>
          <w:sz w:val="28"/>
          <w:szCs w:val="28"/>
        </w:rPr>
        <w:t>курсовой работы</w:t>
      </w:r>
      <w:r w:rsidRPr="00384049">
        <w:rPr>
          <w:rFonts w:ascii="Times New Roman" w:eastAsia="Times New Roman" w:hAnsi="Times New Roman" w:cs="Times New Roman"/>
          <w:color w:val="auto"/>
          <w:sz w:val="28"/>
          <w:szCs w:val="28"/>
        </w:rPr>
        <w:t xml:space="preserve"> и определяет ее статус «Допущена к защите». </w:t>
      </w:r>
      <w:r w:rsidRPr="00DB156C">
        <w:rPr>
          <w:rFonts w:ascii="Times New Roman" w:eastAsia="Times New Roman" w:hAnsi="Times New Roman" w:cs="Times New Roman"/>
          <w:color w:val="auto"/>
          <w:sz w:val="28"/>
          <w:szCs w:val="28"/>
        </w:rPr>
        <w:t>Информация о допуске фиксируется на портале с указанием пользователя, даты и времени изменения статуса допуска.</w:t>
      </w:r>
    </w:p>
    <w:p w:rsidR="00D740F9" w:rsidRPr="00DB156C"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B156C">
        <w:rPr>
          <w:rFonts w:ascii="Times New Roman" w:eastAsia="Times New Roman" w:hAnsi="Times New Roman" w:cs="Times New Roman"/>
          <w:color w:val="auto"/>
          <w:sz w:val="28"/>
          <w:szCs w:val="28"/>
        </w:rPr>
        <w:t xml:space="preserve">Работа должна быть размещена на портале и иметь статус «Допущена к </w:t>
      </w:r>
      <w:r w:rsidRPr="00DB156C">
        <w:rPr>
          <w:rFonts w:ascii="Times New Roman" w:eastAsia="Times New Roman" w:hAnsi="Times New Roman" w:cs="Times New Roman"/>
          <w:color w:val="auto"/>
          <w:sz w:val="28"/>
          <w:szCs w:val="28"/>
        </w:rPr>
        <w:lastRenderedPageBreak/>
        <w:t xml:space="preserve">защите» до представления в </w:t>
      </w:r>
      <w:r>
        <w:rPr>
          <w:rFonts w:ascii="Times New Roman" w:eastAsia="Times New Roman" w:hAnsi="Times New Roman" w:cs="Times New Roman"/>
          <w:color w:val="auto"/>
          <w:sz w:val="28"/>
          <w:szCs w:val="28"/>
        </w:rPr>
        <w:t>Д</w:t>
      </w:r>
      <w:r w:rsidRPr="00DB156C">
        <w:rPr>
          <w:rFonts w:ascii="Times New Roman" w:eastAsia="Times New Roman" w:hAnsi="Times New Roman" w:cs="Times New Roman"/>
          <w:color w:val="auto"/>
          <w:sz w:val="28"/>
          <w:szCs w:val="28"/>
        </w:rPr>
        <w:t xml:space="preserve">епартамент на бумажном носителе, подписанном руководителем. Подпись руководителя подтверждает завершенность работы, степень ее самостоятельности, отраженной в отчете о проверке работы в системе «Антиплагиат», и размещение в </w:t>
      </w:r>
      <w:r>
        <w:rPr>
          <w:rFonts w:ascii="Times New Roman" w:eastAsia="Times New Roman" w:hAnsi="Times New Roman" w:cs="Times New Roman"/>
          <w:color w:val="auto"/>
          <w:sz w:val="28"/>
          <w:szCs w:val="28"/>
        </w:rPr>
        <w:t>эл</w:t>
      </w:r>
      <w:r w:rsidRPr="00DB156C">
        <w:rPr>
          <w:rFonts w:ascii="Times New Roman" w:eastAsia="Times New Roman" w:hAnsi="Times New Roman" w:cs="Times New Roman"/>
          <w:color w:val="auto"/>
          <w:sz w:val="28"/>
          <w:szCs w:val="28"/>
        </w:rPr>
        <w:t>ектронном виде на портале.</w:t>
      </w:r>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B156C">
        <w:rPr>
          <w:rFonts w:ascii="Times New Roman" w:eastAsia="Times New Roman" w:hAnsi="Times New Roman" w:cs="Times New Roman"/>
          <w:color w:val="auto"/>
          <w:sz w:val="28"/>
          <w:szCs w:val="28"/>
        </w:rPr>
        <w:t xml:space="preserve">Статус </w:t>
      </w:r>
      <w:r>
        <w:rPr>
          <w:rFonts w:ascii="Times New Roman" w:eastAsia="Times New Roman" w:hAnsi="Times New Roman" w:cs="Times New Roman"/>
          <w:color w:val="auto"/>
          <w:sz w:val="28"/>
          <w:szCs w:val="28"/>
        </w:rPr>
        <w:t xml:space="preserve">курсовой работы </w:t>
      </w:r>
      <w:r w:rsidRPr="00DB156C">
        <w:rPr>
          <w:rFonts w:ascii="Times New Roman" w:eastAsia="Times New Roman" w:hAnsi="Times New Roman" w:cs="Times New Roman"/>
          <w:color w:val="auto"/>
          <w:sz w:val="28"/>
          <w:szCs w:val="28"/>
        </w:rPr>
        <w:t xml:space="preserve">«Допущена к защите» исключает внесение обучающимися изменений в </w:t>
      </w:r>
      <w:r>
        <w:rPr>
          <w:rFonts w:ascii="Times New Roman" w:eastAsia="Times New Roman" w:hAnsi="Times New Roman" w:cs="Times New Roman"/>
          <w:color w:val="auto"/>
          <w:sz w:val="28"/>
          <w:szCs w:val="28"/>
        </w:rPr>
        <w:t>электронную версию курсовой работы</w:t>
      </w:r>
      <w:r w:rsidRPr="00DB156C">
        <w:rPr>
          <w:rFonts w:ascii="Times New Roman" w:eastAsia="Times New Roman" w:hAnsi="Times New Roman" w:cs="Times New Roman"/>
          <w:color w:val="auto"/>
          <w:sz w:val="28"/>
          <w:szCs w:val="28"/>
        </w:rPr>
        <w:t xml:space="preserve"> и загрузки новых версий файлов на портал</w:t>
      </w:r>
      <w:r>
        <w:rPr>
          <w:rFonts w:ascii="Times New Roman" w:eastAsia="Times New Roman" w:hAnsi="Times New Roman" w:cs="Times New Roman"/>
          <w:color w:val="auto"/>
          <w:sz w:val="28"/>
          <w:szCs w:val="28"/>
        </w:rPr>
        <w:t>.</w:t>
      </w:r>
    </w:p>
    <w:p w:rsidR="00D740F9"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84049">
        <w:rPr>
          <w:rFonts w:ascii="Times New Roman" w:eastAsia="Times New Roman" w:hAnsi="Times New Roman" w:cs="Times New Roman"/>
          <w:color w:val="auto"/>
          <w:sz w:val="28"/>
          <w:szCs w:val="28"/>
        </w:rPr>
        <w:t>Курсовая работа, размещ</w:t>
      </w:r>
      <w:r>
        <w:rPr>
          <w:rFonts w:ascii="Times New Roman" w:eastAsia="Times New Roman" w:hAnsi="Times New Roman" w:cs="Times New Roman"/>
          <w:color w:val="auto"/>
          <w:sz w:val="28"/>
          <w:szCs w:val="28"/>
        </w:rPr>
        <w:t>енная</w:t>
      </w:r>
      <w:r w:rsidRPr="00384049">
        <w:rPr>
          <w:rFonts w:ascii="Times New Roman" w:eastAsia="Times New Roman" w:hAnsi="Times New Roman" w:cs="Times New Roman"/>
          <w:color w:val="auto"/>
          <w:sz w:val="28"/>
          <w:szCs w:val="28"/>
        </w:rPr>
        <w:t xml:space="preserve"> на ИОП, </w:t>
      </w:r>
      <w:r>
        <w:rPr>
          <w:rFonts w:ascii="Times New Roman" w:eastAsia="Times New Roman" w:hAnsi="Times New Roman" w:cs="Times New Roman"/>
          <w:color w:val="auto"/>
          <w:sz w:val="28"/>
          <w:szCs w:val="28"/>
        </w:rPr>
        <w:t xml:space="preserve">представляется в Департамент в печатном виде с </w:t>
      </w:r>
      <w:r w:rsidRPr="00364042">
        <w:rPr>
          <w:rFonts w:ascii="Times New Roman" w:eastAsia="Times New Roman" w:hAnsi="Times New Roman" w:cs="Times New Roman"/>
          <w:color w:val="auto"/>
          <w:sz w:val="28"/>
          <w:szCs w:val="28"/>
        </w:rPr>
        <w:t>подпис</w:t>
      </w:r>
      <w:r>
        <w:rPr>
          <w:rFonts w:ascii="Times New Roman" w:eastAsia="Times New Roman" w:hAnsi="Times New Roman" w:cs="Times New Roman"/>
          <w:color w:val="auto"/>
          <w:sz w:val="28"/>
          <w:szCs w:val="28"/>
        </w:rPr>
        <w:t>ью</w:t>
      </w:r>
      <w:r w:rsidRPr="00364042">
        <w:rPr>
          <w:rFonts w:ascii="Times New Roman" w:eastAsia="Times New Roman" w:hAnsi="Times New Roman" w:cs="Times New Roman"/>
          <w:color w:val="auto"/>
          <w:sz w:val="28"/>
          <w:szCs w:val="28"/>
        </w:rPr>
        <w:t xml:space="preserve"> студент</w:t>
      </w:r>
      <w:r>
        <w:rPr>
          <w:rFonts w:ascii="Times New Roman" w:eastAsia="Times New Roman" w:hAnsi="Times New Roman" w:cs="Times New Roman"/>
          <w:color w:val="auto"/>
          <w:sz w:val="28"/>
          <w:szCs w:val="28"/>
        </w:rPr>
        <w:t>а, отзывом научного руководителя и отчетом о проверке работы на плагиат.</w:t>
      </w:r>
    </w:p>
    <w:p w:rsidR="00D740F9" w:rsidRDefault="00D740F9" w:rsidP="00D740F9">
      <w:pPr>
        <w:widowControl w:val="0"/>
        <w:overflowPunct w:val="0"/>
        <w:autoSpaceDE w:val="0"/>
        <w:autoSpaceDN w:val="0"/>
        <w:adjustRightInd w:val="0"/>
        <w:ind w:firstLine="0"/>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Таблица 2 – Сроки выполнения курсовой работы</w:t>
      </w:r>
    </w:p>
    <w:tbl>
      <w:tblPr>
        <w:tblStyle w:val="af"/>
        <w:tblW w:w="9776" w:type="dxa"/>
        <w:tblLook w:val="04A0" w:firstRow="1" w:lastRow="0" w:firstColumn="1" w:lastColumn="0" w:noHBand="0" w:noVBand="1"/>
      </w:tblPr>
      <w:tblGrid>
        <w:gridCol w:w="704"/>
        <w:gridCol w:w="4678"/>
        <w:gridCol w:w="4394"/>
      </w:tblGrid>
      <w:tr w:rsidR="00D740F9" w:rsidRPr="004D197B" w:rsidTr="00FD45B9">
        <w:tc>
          <w:tcPr>
            <w:tcW w:w="70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4D197B">
              <w:rPr>
                <w:rFonts w:ascii="Times New Roman" w:eastAsia="Times New Roman" w:hAnsi="Times New Roman" w:cs="Times New Roman"/>
                <w:color w:val="auto"/>
                <w:sz w:val="20"/>
                <w:szCs w:val="20"/>
              </w:rPr>
              <w:t>№ п/п</w:t>
            </w:r>
          </w:p>
        </w:tc>
        <w:tc>
          <w:tcPr>
            <w:tcW w:w="4678"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4D197B">
              <w:rPr>
                <w:rFonts w:ascii="Times New Roman" w:eastAsia="Times New Roman" w:hAnsi="Times New Roman" w:cs="Times New Roman"/>
                <w:color w:val="auto"/>
                <w:sz w:val="20"/>
                <w:szCs w:val="20"/>
              </w:rPr>
              <w:t>Вид выполняемой работы</w:t>
            </w:r>
          </w:p>
        </w:tc>
        <w:tc>
          <w:tcPr>
            <w:tcW w:w="439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4D197B">
              <w:rPr>
                <w:rFonts w:ascii="Times New Roman" w:eastAsia="Times New Roman" w:hAnsi="Times New Roman" w:cs="Times New Roman"/>
                <w:color w:val="auto"/>
                <w:sz w:val="20"/>
                <w:szCs w:val="20"/>
              </w:rPr>
              <w:t>Сроки</w:t>
            </w:r>
          </w:p>
        </w:tc>
      </w:tr>
      <w:tr w:rsidR="00D740F9" w:rsidRPr="004D197B" w:rsidTr="00FD45B9">
        <w:tc>
          <w:tcPr>
            <w:tcW w:w="70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4D197B">
              <w:rPr>
                <w:rFonts w:ascii="Times New Roman" w:eastAsia="Times New Roman" w:hAnsi="Times New Roman" w:cs="Times New Roman"/>
                <w:color w:val="auto"/>
                <w:sz w:val="20"/>
                <w:szCs w:val="20"/>
              </w:rPr>
              <w:t>1</w:t>
            </w:r>
          </w:p>
        </w:tc>
        <w:tc>
          <w:tcPr>
            <w:tcW w:w="4678"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4D197B">
              <w:rPr>
                <w:rFonts w:ascii="Times New Roman" w:eastAsia="Times New Roman" w:hAnsi="Times New Roman" w:cs="Times New Roman"/>
                <w:color w:val="auto"/>
                <w:sz w:val="20"/>
                <w:szCs w:val="20"/>
              </w:rPr>
              <w:t>Разработка и согласование с руководителем плана подготовки курсовой работы</w:t>
            </w:r>
          </w:p>
        </w:tc>
        <w:tc>
          <w:tcPr>
            <w:tcW w:w="439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4D197B">
              <w:rPr>
                <w:rFonts w:ascii="Times New Roman" w:eastAsia="Times New Roman" w:hAnsi="Times New Roman" w:cs="Times New Roman"/>
                <w:color w:val="auto"/>
                <w:sz w:val="20"/>
                <w:szCs w:val="20"/>
              </w:rPr>
              <w:t>в течение 10 календарных дней после утверждения темы работы</w:t>
            </w:r>
          </w:p>
        </w:tc>
      </w:tr>
      <w:tr w:rsidR="00D740F9" w:rsidRPr="004D197B" w:rsidTr="00FD45B9">
        <w:tc>
          <w:tcPr>
            <w:tcW w:w="70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4678"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Размещение курсовой работы</w:t>
            </w:r>
            <w:r w:rsidRPr="004D197B">
              <w:rPr>
                <w:rFonts w:ascii="Times New Roman" w:eastAsia="Times New Roman" w:hAnsi="Times New Roman" w:cs="Times New Roman"/>
                <w:color w:val="auto"/>
                <w:sz w:val="20"/>
                <w:szCs w:val="20"/>
              </w:rPr>
              <w:t xml:space="preserve"> на ИОП</w:t>
            </w:r>
            <w:r>
              <w:rPr>
                <w:rFonts w:ascii="Times New Roman" w:eastAsia="Times New Roman" w:hAnsi="Times New Roman" w:cs="Times New Roman"/>
                <w:color w:val="auto"/>
                <w:sz w:val="20"/>
                <w:szCs w:val="20"/>
              </w:rPr>
              <w:t xml:space="preserve">, оформленной в соответствии с требованиями </w:t>
            </w:r>
          </w:p>
        </w:tc>
        <w:tc>
          <w:tcPr>
            <w:tcW w:w="439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sidRPr="00290856">
              <w:rPr>
                <w:rFonts w:ascii="Times New Roman" w:eastAsia="Times New Roman" w:hAnsi="Times New Roman" w:cs="Times New Roman"/>
                <w:color w:val="auto"/>
                <w:sz w:val="20"/>
                <w:szCs w:val="20"/>
              </w:rPr>
              <w:t xml:space="preserve">не позднее чем за три </w:t>
            </w:r>
            <w:r>
              <w:rPr>
                <w:rFonts w:ascii="Times New Roman" w:eastAsia="Times New Roman" w:hAnsi="Times New Roman" w:cs="Times New Roman"/>
                <w:color w:val="auto"/>
                <w:sz w:val="20"/>
                <w:szCs w:val="20"/>
              </w:rPr>
              <w:t>н</w:t>
            </w:r>
            <w:r w:rsidRPr="00290856">
              <w:rPr>
                <w:rFonts w:ascii="Times New Roman" w:eastAsia="Times New Roman" w:hAnsi="Times New Roman" w:cs="Times New Roman"/>
                <w:color w:val="auto"/>
                <w:sz w:val="20"/>
                <w:szCs w:val="20"/>
              </w:rPr>
              <w:t>едели</w:t>
            </w:r>
            <w:r>
              <w:rPr>
                <w:rFonts w:ascii="Times New Roman" w:eastAsia="Times New Roman" w:hAnsi="Times New Roman" w:cs="Times New Roman"/>
                <w:color w:val="auto"/>
                <w:sz w:val="20"/>
                <w:szCs w:val="20"/>
              </w:rPr>
              <w:t xml:space="preserve"> </w:t>
            </w:r>
            <w:r w:rsidRPr="00290856">
              <w:rPr>
                <w:rFonts w:ascii="Times New Roman" w:eastAsia="Times New Roman" w:hAnsi="Times New Roman" w:cs="Times New Roman"/>
                <w:color w:val="auto"/>
                <w:sz w:val="20"/>
                <w:szCs w:val="20"/>
              </w:rPr>
              <w:t>до установленного срока защиты курсовой работы</w:t>
            </w:r>
          </w:p>
        </w:tc>
      </w:tr>
      <w:tr w:rsidR="00D740F9" w:rsidRPr="004D197B" w:rsidTr="00FD45B9">
        <w:tc>
          <w:tcPr>
            <w:tcW w:w="70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4678"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Защита курсовой работы</w:t>
            </w:r>
          </w:p>
        </w:tc>
        <w:tc>
          <w:tcPr>
            <w:tcW w:w="439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не позднее чем за одну неделю до начала промежуточной аттестации</w:t>
            </w:r>
            <w:r w:rsidDel="00B11209">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соответствующего семестра в соответствии с расписанием</w:t>
            </w:r>
          </w:p>
        </w:tc>
      </w:tr>
      <w:tr w:rsidR="00D740F9" w:rsidRPr="004D197B" w:rsidTr="00FD45B9">
        <w:tc>
          <w:tcPr>
            <w:tcW w:w="70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4 </w:t>
            </w:r>
          </w:p>
        </w:tc>
        <w:tc>
          <w:tcPr>
            <w:tcW w:w="4678"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Представление печатной версии курсовой работы (полностью соответствующей электронной версии курсовой работы, размещенной на ИОП, подписанной студентом на титуле и в конце работы) вместе с отзывом руководителя, отчетом о проверке работы на плагиат и проставленной на титуле работы оценкой по результатам защиты</w:t>
            </w:r>
          </w:p>
        </w:tc>
        <w:tc>
          <w:tcPr>
            <w:tcW w:w="4394" w:type="dxa"/>
          </w:tcPr>
          <w:p w:rsidR="00D740F9" w:rsidRPr="004D197B" w:rsidRDefault="00D740F9" w:rsidP="003E40E3">
            <w:pPr>
              <w:widowControl w:val="0"/>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не позднее чем за одну неделю до начала промежуточной аттестации соответствующего семестра в соответствии с расписанием</w:t>
            </w:r>
          </w:p>
        </w:tc>
      </w:tr>
    </w:tbl>
    <w:p w:rsidR="00D740F9" w:rsidRDefault="00D740F9" w:rsidP="00D740F9">
      <w:pPr>
        <w:widowControl w:val="0"/>
        <w:tabs>
          <w:tab w:val="right" w:pos="851"/>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D740F9" w:rsidRDefault="00FD45B9" w:rsidP="00D740F9">
      <w:pPr>
        <w:widowControl w:val="0"/>
        <w:tabs>
          <w:tab w:val="right" w:pos="851"/>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5.5</w:t>
      </w:r>
      <w:r w:rsidR="00D740F9">
        <w:rPr>
          <w:rFonts w:ascii="Times New Roman" w:eastAsia="Times New Roman" w:hAnsi="Times New Roman" w:cs="Times New Roman"/>
          <w:color w:val="auto"/>
          <w:sz w:val="28"/>
          <w:szCs w:val="28"/>
        </w:rPr>
        <w:t>.</w:t>
      </w:r>
      <w:r w:rsidR="00D740F9" w:rsidRPr="00391E3E">
        <w:rPr>
          <w:rFonts w:ascii="Times New Roman" w:eastAsia="Times New Roman" w:hAnsi="Times New Roman" w:cs="Times New Roman"/>
          <w:color w:val="auto"/>
          <w:sz w:val="28"/>
          <w:szCs w:val="28"/>
        </w:rPr>
        <w:t xml:space="preserve"> Требование проверки </w:t>
      </w:r>
      <w:r w:rsidR="00D740F9">
        <w:rPr>
          <w:rFonts w:ascii="Times New Roman" w:eastAsia="Times New Roman" w:hAnsi="Times New Roman" w:cs="Times New Roman"/>
          <w:color w:val="auto"/>
          <w:sz w:val="28"/>
          <w:szCs w:val="28"/>
        </w:rPr>
        <w:t>курсовой работы</w:t>
      </w:r>
      <w:r w:rsidR="00D740F9" w:rsidRPr="00391E3E">
        <w:rPr>
          <w:rFonts w:ascii="Times New Roman" w:eastAsia="Times New Roman" w:hAnsi="Times New Roman" w:cs="Times New Roman"/>
          <w:color w:val="auto"/>
          <w:sz w:val="28"/>
          <w:szCs w:val="28"/>
        </w:rPr>
        <w:t xml:space="preserve"> в системе «Антиплагиат</w:t>
      </w:r>
      <w:r w:rsidR="00D740F9">
        <w:rPr>
          <w:rFonts w:ascii="Times New Roman" w:eastAsia="Times New Roman" w:hAnsi="Times New Roman" w:cs="Times New Roman"/>
          <w:color w:val="auto"/>
          <w:sz w:val="28"/>
          <w:szCs w:val="28"/>
        </w:rPr>
        <w:t>.ВУЗ</w:t>
      </w:r>
      <w:r w:rsidR="00D740F9" w:rsidRPr="00391E3E">
        <w:rPr>
          <w:rFonts w:ascii="Times New Roman" w:eastAsia="Times New Roman" w:hAnsi="Times New Roman" w:cs="Times New Roman"/>
          <w:color w:val="auto"/>
          <w:sz w:val="28"/>
          <w:szCs w:val="28"/>
        </w:rPr>
        <w:t>»</w:t>
      </w:r>
    </w:p>
    <w:p w:rsidR="00D740F9" w:rsidRPr="004F00C4" w:rsidRDefault="00D740F9" w:rsidP="00D740F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4F00C4">
        <w:rPr>
          <w:rFonts w:ascii="Times New Roman" w:eastAsia="Times New Roman" w:hAnsi="Times New Roman" w:cs="Times New Roman"/>
          <w:color w:val="auto"/>
          <w:sz w:val="28"/>
          <w:szCs w:val="28"/>
        </w:rPr>
        <w:t>При размещении курсовой работы на портале работа автоматически перенаправляется на проверку в системе «Антиплагиат», по результатам проверки формируется отчет, который может быть заменен руководителем курсовой работы.</w:t>
      </w:r>
    </w:p>
    <w:p w:rsidR="00D740F9" w:rsidRDefault="00D740F9" w:rsidP="00D740F9">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w:t>
      </w:r>
      <w:r w:rsidRPr="00876838">
        <w:rPr>
          <w:rFonts w:ascii="Times New Roman" w:eastAsia="Times New Roman" w:hAnsi="Times New Roman" w:cs="Times New Roman"/>
          <w:color w:val="auto"/>
          <w:sz w:val="28"/>
          <w:szCs w:val="28"/>
        </w:rPr>
        <w:t xml:space="preserve">уководитель </w:t>
      </w:r>
      <w:r>
        <w:rPr>
          <w:rFonts w:ascii="Times New Roman" w:eastAsia="Times New Roman" w:hAnsi="Times New Roman" w:cs="Times New Roman"/>
          <w:color w:val="auto"/>
          <w:sz w:val="28"/>
          <w:szCs w:val="28"/>
        </w:rPr>
        <w:t>курсовой работы</w:t>
      </w:r>
      <w:r w:rsidRPr="0087683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в </w:t>
      </w:r>
      <w:r w:rsidRPr="00876838">
        <w:rPr>
          <w:rFonts w:ascii="Times New Roman" w:eastAsia="Times New Roman" w:hAnsi="Times New Roman" w:cs="Times New Roman"/>
          <w:color w:val="auto"/>
          <w:sz w:val="28"/>
          <w:szCs w:val="28"/>
        </w:rPr>
        <w:t xml:space="preserve">случае выявления </w:t>
      </w:r>
      <w:r w:rsidR="00E37E93">
        <w:rPr>
          <w:rFonts w:ascii="Times New Roman" w:eastAsia="Times New Roman" w:hAnsi="Times New Roman" w:cs="Times New Roman"/>
          <w:color w:val="auto"/>
          <w:sz w:val="28"/>
          <w:szCs w:val="28"/>
        </w:rPr>
        <w:t xml:space="preserve">некорректных </w:t>
      </w:r>
      <w:r w:rsidRPr="00876838">
        <w:rPr>
          <w:rFonts w:ascii="Times New Roman" w:eastAsia="Times New Roman" w:hAnsi="Times New Roman" w:cs="Times New Roman"/>
          <w:color w:val="auto"/>
          <w:sz w:val="28"/>
          <w:szCs w:val="28"/>
        </w:rPr>
        <w:t>заимствований в объеме более 15% проводит анализ текста на соблюдение норм правомерного заимствования и принимает решение о правомерности использовани</w:t>
      </w:r>
      <w:r>
        <w:rPr>
          <w:rFonts w:ascii="Times New Roman" w:eastAsia="Times New Roman" w:hAnsi="Times New Roman" w:cs="Times New Roman"/>
          <w:color w:val="auto"/>
          <w:sz w:val="28"/>
          <w:szCs w:val="28"/>
        </w:rPr>
        <w:t xml:space="preserve">я заимствованного текста. </w:t>
      </w:r>
      <w:r w:rsidRPr="00876838">
        <w:rPr>
          <w:rFonts w:ascii="Times New Roman" w:eastAsia="Times New Roman" w:hAnsi="Times New Roman" w:cs="Times New Roman"/>
          <w:color w:val="auto"/>
          <w:sz w:val="28"/>
          <w:szCs w:val="28"/>
        </w:rPr>
        <w:t>Экспертная оценка уровня авторского текста отражается в отзыве руководителя.</w:t>
      </w:r>
      <w:r>
        <w:rPr>
          <w:rFonts w:ascii="Times New Roman" w:eastAsia="Times New Roman" w:hAnsi="Times New Roman" w:cs="Times New Roman"/>
          <w:color w:val="auto"/>
          <w:sz w:val="28"/>
          <w:szCs w:val="28"/>
        </w:rPr>
        <w:t xml:space="preserve"> </w:t>
      </w:r>
      <w:r w:rsidRPr="00876838">
        <w:rPr>
          <w:rFonts w:ascii="Times New Roman" w:eastAsia="Times New Roman" w:hAnsi="Times New Roman" w:cs="Times New Roman"/>
          <w:color w:val="auto"/>
          <w:sz w:val="28"/>
          <w:szCs w:val="28"/>
        </w:rPr>
        <w:t xml:space="preserve">В случае выявления факта </w:t>
      </w:r>
      <w:r w:rsidRPr="00876838">
        <w:rPr>
          <w:rFonts w:ascii="Times New Roman" w:eastAsia="Times New Roman" w:hAnsi="Times New Roman" w:cs="Times New Roman"/>
          <w:color w:val="auto"/>
          <w:sz w:val="28"/>
          <w:szCs w:val="28"/>
        </w:rPr>
        <w:lastRenderedPageBreak/>
        <w:t>неправомерног</w:t>
      </w:r>
      <w:r>
        <w:rPr>
          <w:rFonts w:ascii="Times New Roman" w:eastAsia="Times New Roman" w:hAnsi="Times New Roman" w:cs="Times New Roman"/>
          <w:color w:val="auto"/>
          <w:sz w:val="28"/>
          <w:szCs w:val="28"/>
        </w:rPr>
        <w:t>о заимствования свыше установленных объемов,</w:t>
      </w:r>
      <w:r w:rsidRPr="00876838">
        <w:rPr>
          <w:rFonts w:ascii="Times New Roman" w:eastAsia="Times New Roman" w:hAnsi="Times New Roman" w:cs="Times New Roman"/>
          <w:color w:val="auto"/>
          <w:sz w:val="28"/>
          <w:szCs w:val="28"/>
        </w:rPr>
        <w:t xml:space="preserve"> работа возвращается руководителем обучающемуся на доработку.</w:t>
      </w:r>
      <w:r>
        <w:rPr>
          <w:rFonts w:ascii="Times New Roman" w:eastAsia="Times New Roman" w:hAnsi="Times New Roman" w:cs="Times New Roman"/>
          <w:color w:val="auto"/>
          <w:sz w:val="28"/>
          <w:szCs w:val="28"/>
        </w:rPr>
        <w:t xml:space="preserve"> При повторном представлении курсовой работы с превышающим объемом неправомерного заимствования, выставляется оценка неудовлетворительно.</w:t>
      </w:r>
    </w:p>
    <w:p w:rsidR="00D740F9" w:rsidRPr="003A7C1B" w:rsidRDefault="00D740F9" w:rsidP="003A7C1B">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1377E1" w:rsidRPr="008A0729" w:rsidRDefault="00D740F9" w:rsidP="001377E1">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2" w:name="_Toc411695337"/>
      <w:bookmarkStart w:id="23" w:name="_Toc27925413"/>
      <w:bookmarkStart w:id="24" w:name="_Toc31725698"/>
      <w:bookmarkStart w:id="25" w:name="_Toc36629706"/>
      <w:r>
        <w:rPr>
          <w:rFonts w:ascii="Times New Roman" w:eastAsia="Times New Roman" w:hAnsi="Times New Roman" w:cs="Times New Roman"/>
          <w:b/>
          <w:bCs/>
          <w:color w:val="auto"/>
          <w:sz w:val="28"/>
          <w:szCs w:val="28"/>
        </w:rPr>
        <w:t>6</w:t>
      </w:r>
      <w:r w:rsidR="00887450">
        <w:rPr>
          <w:rFonts w:ascii="Times New Roman" w:eastAsia="Times New Roman" w:hAnsi="Times New Roman" w:cs="Times New Roman"/>
          <w:b/>
          <w:bCs/>
          <w:color w:val="auto"/>
          <w:sz w:val="28"/>
          <w:szCs w:val="28"/>
        </w:rPr>
        <w:t xml:space="preserve">. Структура, </w:t>
      </w:r>
      <w:r w:rsidR="001377E1" w:rsidRPr="008A0729">
        <w:rPr>
          <w:rFonts w:ascii="Times New Roman" w:eastAsia="Times New Roman" w:hAnsi="Times New Roman" w:cs="Times New Roman"/>
          <w:b/>
          <w:bCs/>
          <w:color w:val="auto"/>
          <w:sz w:val="28"/>
          <w:szCs w:val="28"/>
        </w:rPr>
        <w:t>содержание</w:t>
      </w:r>
      <w:bookmarkEnd w:id="22"/>
      <w:bookmarkEnd w:id="23"/>
      <w:bookmarkEnd w:id="24"/>
      <w:r w:rsidR="00887450">
        <w:rPr>
          <w:rFonts w:ascii="Times New Roman" w:eastAsia="Times New Roman" w:hAnsi="Times New Roman" w:cs="Times New Roman"/>
          <w:b/>
          <w:bCs/>
          <w:color w:val="auto"/>
          <w:sz w:val="28"/>
          <w:szCs w:val="28"/>
        </w:rPr>
        <w:t xml:space="preserve"> </w:t>
      </w:r>
      <w:r w:rsidR="00040136">
        <w:rPr>
          <w:rFonts w:ascii="Times New Roman" w:eastAsia="Times New Roman" w:hAnsi="Times New Roman" w:cs="Times New Roman"/>
          <w:b/>
          <w:bCs/>
          <w:color w:val="auto"/>
          <w:sz w:val="28"/>
          <w:szCs w:val="28"/>
        </w:rPr>
        <w:t>курсовой работы</w:t>
      </w:r>
      <w:r w:rsidR="00C57849">
        <w:rPr>
          <w:rFonts w:ascii="Times New Roman" w:eastAsia="Times New Roman" w:hAnsi="Times New Roman" w:cs="Times New Roman"/>
          <w:b/>
          <w:bCs/>
          <w:color w:val="auto"/>
          <w:sz w:val="28"/>
          <w:szCs w:val="28"/>
        </w:rPr>
        <w:t xml:space="preserve"> и требования к </w:t>
      </w:r>
      <w:r w:rsidR="00887450">
        <w:rPr>
          <w:rFonts w:ascii="Times New Roman" w:eastAsia="Times New Roman" w:hAnsi="Times New Roman" w:cs="Times New Roman"/>
          <w:b/>
          <w:bCs/>
          <w:color w:val="auto"/>
          <w:sz w:val="28"/>
          <w:szCs w:val="28"/>
        </w:rPr>
        <w:t>ее оформлению</w:t>
      </w:r>
      <w:bookmarkEnd w:id="25"/>
    </w:p>
    <w:p w:rsidR="00BD26CE" w:rsidRPr="00BF39B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BF39BE">
        <w:rPr>
          <w:rFonts w:ascii="Times New Roman" w:eastAsia="Times New Roman" w:hAnsi="Times New Roman" w:cs="Times New Roman"/>
          <w:color w:val="auto"/>
          <w:sz w:val="28"/>
          <w:szCs w:val="28"/>
        </w:rPr>
        <w:t>Курсовая работа должна содержать:</w:t>
      </w:r>
    </w:p>
    <w:p w:rsidR="00BD26CE" w:rsidRP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r w:rsidRPr="00BD26CE">
        <w:rPr>
          <w:rFonts w:ascii="Times New Roman" w:eastAsia="Times New Roman" w:hAnsi="Times New Roman" w:cs="Times New Roman"/>
          <w:i/>
          <w:color w:val="auto"/>
          <w:sz w:val="28"/>
          <w:szCs w:val="28"/>
        </w:rPr>
        <w:t>1) титульный лист (приложение 4);</w:t>
      </w:r>
    </w:p>
    <w:p w:rsidR="00BD26CE" w:rsidRP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r w:rsidRPr="00BD26CE">
        <w:rPr>
          <w:rFonts w:ascii="Times New Roman" w:eastAsia="Times New Roman" w:hAnsi="Times New Roman" w:cs="Times New Roman"/>
          <w:i/>
          <w:color w:val="auto"/>
          <w:sz w:val="28"/>
          <w:szCs w:val="28"/>
        </w:rPr>
        <w:t>2)</w:t>
      </w:r>
      <w:r w:rsidR="00FD45B9" w:rsidRPr="004F70DE">
        <w:rPr>
          <w:rFonts w:ascii="Times New Roman" w:eastAsia="Times New Roman" w:hAnsi="Times New Roman" w:cs="Times New Roman"/>
          <w:i/>
          <w:color w:val="auto"/>
          <w:sz w:val="28"/>
          <w:szCs w:val="28"/>
        </w:rPr>
        <w:t xml:space="preserve"> </w:t>
      </w:r>
      <w:r w:rsidR="00FD45B9">
        <w:rPr>
          <w:rFonts w:ascii="Times New Roman" w:eastAsia="Times New Roman" w:hAnsi="Times New Roman" w:cs="Times New Roman"/>
          <w:i/>
          <w:color w:val="auto"/>
          <w:sz w:val="28"/>
          <w:szCs w:val="28"/>
        </w:rPr>
        <w:t>СОДЕРЖАНИЕ</w:t>
      </w:r>
      <w:r w:rsidRPr="00BD26CE">
        <w:rPr>
          <w:rFonts w:ascii="Times New Roman" w:eastAsia="Times New Roman" w:hAnsi="Times New Roman" w:cs="Times New Roman"/>
          <w:i/>
          <w:color w:val="auto"/>
          <w:sz w:val="28"/>
          <w:szCs w:val="28"/>
        </w:rPr>
        <w:t xml:space="preserve"> (приложение 5);</w:t>
      </w:r>
    </w:p>
    <w:p w:rsidR="00BD26CE" w:rsidRP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r w:rsidRPr="00BD26CE">
        <w:rPr>
          <w:rFonts w:ascii="Times New Roman" w:eastAsia="Times New Roman" w:hAnsi="Times New Roman" w:cs="Times New Roman"/>
          <w:i/>
          <w:color w:val="auto"/>
          <w:sz w:val="28"/>
          <w:szCs w:val="28"/>
        </w:rPr>
        <w:t xml:space="preserve">3) </w:t>
      </w:r>
      <w:r w:rsidR="00FD45B9">
        <w:rPr>
          <w:rFonts w:ascii="Times New Roman" w:eastAsia="Times New Roman" w:hAnsi="Times New Roman" w:cs="Times New Roman"/>
          <w:i/>
          <w:color w:val="auto"/>
          <w:sz w:val="28"/>
          <w:szCs w:val="28"/>
        </w:rPr>
        <w:t>ВВЕДЕНИЕ</w:t>
      </w:r>
      <w:r w:rsidRPr="00BD26CE">
        <w:rPr>
          <w:rFonts w:ascii="Times New Roman" w:eastAsia="Times New Roman" w:hAnsi="Times New Roman" w:cs="Times New Roman"/>
          <w:i/>
          <w:color w:val="auto"/>
          <w:sz w:val="28"/>
          <w:szCs w:val="28"/>
        </w:rPr>
        <w:t xml:space="preserve">; </w:t>
      </w:r>
    </w:p>
    <w:p w:rsid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 введении раскрывается значение выбранной темы, обосновывается ее актуальность и важность, указывается цель работы и задачи, которые будут решены в ходе ее написания в рамках обозначенных границ исследования. Целесообразно коротко сформулировать основные характеристики объекта исследования, практическую значимость, а также дать краткую аннотацию по главам.</w:t>
      </w:r>
    </w:p>
    <w:p w:rsid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Введение также содержит в себе основные источники фактических данных, авторов основной изученной литературы и степень изученности исследуемой темы.</w:t>
      </w:r>
    </w:p>
    <w:p w:rsidR="00BD26CE" w:rsidRPr="00BF39B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 введении не должна раскрываться тема курсовой работы, так как оно не является содержательной частью работы, поэтому не следует во введении приводить определения, понятия и т.д.</w:t>
      </w:r>
    </w:p>
    <w:p w:rsidR="00BD26CE" w:rsidRP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r w:rsidRPr="00BD26CE">
        <w:rPr>
          <w:rFonts w:ascii="Times New Roman" w:eastAsia="Times New Roman" w:hAnsi="Times New Roman" w:cs="Times New Roman"/>
          <w:i/>
          <w:color w:val="auto"/>
          <w:sz w:val="28"/>
          <w:szCs w:val="28"/>
        </w:rPr>
        <w:t>4) основную часть</w:t>
      </w:r>
      <w:r>
        <w:rPr>
          <w:rFonts w:ascii="Times New Roman" w:eastAsia="Times New Roman" w:hAnsi="Times New Roman" w:cs="Times New Roman"/>
          <w:i/>
          <w:color w:val="auto"/>
          <w:sz w:val="28"/>
          <w:szCs w:val="28"/>
        </w:rPr>
        <w:t>, разбитую на главы и параграфы;</w:t>
      </w:r>
    </w:p>
    <w:p w:rsid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BD26CE">
        <w:rPr>
          <w:rFonts w:ascii="Times New Roman" w:eastAsia="Times New Roman" w:hAnsi="Times New Roman" w:cs="Times New Roman"/>
          <w:i/>
          <w:color w:val="auto"/>
          <w:sz w:val="28"/>
          <w:szCs w:val="28"/>
        </w:rPr>
        <w:t>Первая глава</w:t>
      </w:r>
      <w:r>
        <w:rPr>
          <w:rFonts w:ascii="Times New Roman" w:eastAsia="Times New Roman" w:hAnsi="Times New Roman" w:cs="Times New Roman"/>
          <w:color w:val="auto"/>
          <w:sz w:val="28"/>
          <w:szCs w:val="28"/>
        </w:rPr>
        <w:t xml:space="preserve"> посвящена исследованию теоретических вопросов, которое должно быть увязано с практической частью работы и служить базой для разработки предложений и рекомендаций. В первой главе приводятся </w:t>
      </w:r>
      <w:r w:rsidRPr="00BF39BE">
        <w:rPr>
          <w:rFonts w:ascii="Times New Roman" w:eastAsia="Times New Roman" w:hAnsi="Times New Roman" w:cs="Times New Roman"/>
          <w:color w:val="auto"/>
          <w:sz w:val="28"/>
          <w:szCs w:val="28"/>
        </w:rPr>
        <w:t>теоретические основы разрабатываемой темы, включая харак</w:t>
      </w:r>
      <w:r>
        <w:rPr>
          <w:rFonts w:ascii="Times New Roman" w:eastAsia="Times New Roman" w:hAnsi="Times New Roman" w:cs="Times New Roman"/>
          <w:color w:val="auto"/>
          <w:sz w:val="28"/>
          <w:szCs w:val="28"/>
        </w:rPr>
        <w:t xml:space="preserve">теристику объекта исследования </w:t>
      </w:r>
      <w:r w:rsidRPr="00BF39BE">
        <w:rPr>
          <w:rFonts w:ascii="Times New Roman" w:eastAsia="Times New Roman" w:hAnsi="Times New Roman" w:cs="Times New Roman"/>
          <w:color w:val="auto"/>
          <w:sz w:val="28"/>
          <w:szCs w:val="28"/>
        </w:rPr>
        <w:t xml:space="preserve">и предмета исследования, описание методики исследования, включая инструментальные средства для сбора и обработки данных в </w:t>
      </w:r>
      <w:r w:rsidRPr="00BF39BE">
        <w:rPr>
          <w:rFonts w:ascii="Times New Roman" w:eastAsia="Times New Roman" w:hAnsi="Times New Roman" w:cs="Times New Roman"/>
          <w:color w:val="auto"/>
          <w:sz w:val="28"/>
          <w:szCs w:val="28"/>
        </w:rPr>
        <w:lastRenderedPageBreak/>
        <w:t>соотве</w:t>
      </w:r>
      <w:r>
        <w:rPr>
          <w:rFonts w:ascii="Times New Roman" w:eastAsia="Times New Roman" w:hAnsi="Times New Roman" w:cs="Times New Roman"/>
          <w:color w:val="auto"/>
          <w:sz w:val="28"/>
          <w:szCs w:val="28"/>
        </w:rPr>
        <w:t>тствии с поставленными задачами, краткие исторические сведения в отношении исследуемого вопроса (проблемы), характеризуются положения законодательной и нормативной базы с точки зрения особенностей функционирования объекта исследования. В отношении проблемных вопросов приводятся мнения различных специалистов, а также обоснованное мнение автора курсовой работы.</w:t>
      </w:r>
    </w:p>
    <w:p w:rsidR="00BD26CE" w:rsidRDefault="00BD26CE"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BD26CE">
        <w:rPr>
          <w:rFonts w:ascii="Times New Roman" w:eastAsia="Times New Roman" w:hAnsi="Times New Roman" w:cs="Times New Roman"/>
          <w:i/>
          <w:color w:val="auto"/>
          <w:sz w:val="28"/>
          <w:szCs w:val="28"/>
        </w:rPr>
        <w:t xml:space="preserve">Вторая глава </w:t>
      </w:r>
      <w:r>
        <w:rPr>
          <w:rFonts w:ascii="Times New Roman" w:eastAsia="Times New Roman" w:hAnsi="Times New Roman" w:cs="Times New Roman"/>
          <w:color w:val="auto"/>
          <w:sz w:val="28"/>
          <w:szCs w:val="28"/>
        </w:rPr>
        <w:t xml:space="preserve">содержит анализ функционирования рассматриваемого вопроса в зависимости от темы. В данной главе проводится </w:t>
      </w:r>
      <w:r w:rsidRPr="00BF39BE">
        <w:rPr>
          <w:rFonts w:ascii="Times New Roman" w:eastAsia="Times New Roman" w:hAnsi="Times New Roman" w:cs="Times New Roman"/>
          <w:color w:val="auto"/>
          <w:sz w:val="28"/>
          <w:szCs w:val="28"/>
        </w:rPr>
        <w:t>анализ результатов исследования с использованием современных математических методов, информационных (компьютерных) технологий (графиков, диаграмм и т.п.)</w:t>
      </w:r>
      <w:r>
        <w:rPr>
          <w:rFonts w:ascii="Times New Roman" w:eastAsia="Times New Roman" w:hAnsi="Times New Roman" w:cs="Times New Roman"/>
          <w:color w:val="auto"/>
          <w:sz w:val="28"/>
          <w:szCs w:val="28"/>
        </w:rPr>
        <w:t>. При написании данного раздела работы необходимо тщательно изучить действующее законодательство и инструктивный материал, а также прочие нормативные документы, провести всесторонний и глубокий анализ статистического и фактического материала. Материалы анализа должны лежать в основе всей курсовой работы, служить ее аналитической базой, в соответствии с которой впоследствии будут разработаны соответствующие выводы и предложения.</w:t>
      </w:r>
    </w:p>
    <w:p w:rsidR="00D740F9" w:rsidRDefault="00D740F9" w:rsidP="00D740F9">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Г</w:t>
      </w:r>
      <w:r w:rsidRPr="000C74DF">
        <w:rPr>
          <w:rFonts w:ascii="Times New Roman" w:hAnsi="Times New Roman" w:cs="Times New Roman"/>
          <w:sz w:val="28"/>
          <w:szCs w:val="28"/>
        </w:rPr>
        <w:t>лавы должны быть пронумерованы арабскими цифрами и записываться</w:t>
      </w:r>
      <w:r>
        <w:rPr>
          <w:rFonts w:ascii="Times New Roman" w:hAnsi="Times New Roman" w:cs="Times New Roman"/>
          <w:sz w:val="28"/>
          <w:szCs w:val="28"/>
        </w:rPr>
        <w:t xml:space="preserve"> с абзацного отступа (1,25 см.), </w:t>
      </w:r>
      <w:r w:rsidRPr="00C510D4">
        <w:rPr>
          <w:rFonts w:ascii="Times New Roman" w:hAnsi="Times New Roman" w:cs="Times New Roman"/>
          <w:sz w:val="28"/>
          <w:szCs w:val="28"/>
        </w:rPr>
        <w:t>название главы печатается начиная</w:t>
      </w:r>
      <w:r w:rsidRPr="000C74DF">
        <w:rPr>
          <w:rFonts w:ascii="Times New Roman" w:hAnsi="Times New Roman" w:cs="Times New Roman"/>
          <w:sz w:val="28"/>
          <w:szCs w:val="28"/>
        </w:rPr>
        <w:t xml:space="preserve"> с прописной буквы</w:t>
      </w:r>
      <w:r>
        <w:rPr>
          <w:rFonts w:ascii="Times New Roman" w:hAnsi="Times New Roman" w:cs="Times New Roman"/>
          <w:sz w:val="28"/>
          <w:szCs w:val="28"/>
        </w:rPr>
        <w:t xml:space="preserve"> с полужирным выделением</w:t>
      </w:r>
      <w:r w:rsidRPr="000C74DF">
        <w:rPr>
          <w:rFonts w:ascii="Times New Roman" w:hAnsi="Times New Roman" w:cs="Times New Roman"/>
          <w:sz w:val="28"/>
          <w:szCs w:val="28"/>
        </w:rPr>
        <w:t>, параграфы нумеруются арабскими цифрами в пределах каждой главы, номер параграфа должен состоять из номера главы и номера параграфа, разделенных точкой, параграфы от глав междустрочным отступом не отделяются;</w:t>
      </w:r>
      <w:r w:rsidRPr="000C74DF">
        <w:t xml:space="preserve"> </w:t>
      </w:r>
      <w:r w:rsidRPr="000C74DF">
        <w:rPr>
          <w:rFonts w:ascii="Times New Roman" w:hAnsi="Times New Roman" w:cs="Times New Roman"/>
          <w:sz w:val="28"/>
          <w:szCs w:val="28"/>
        </w:rPr>
        <w:t>каждая глава работы начинается с новой страницы; параграфы на составные части не подразделяются, идут последовательно друг за другом и с новой страницы не начинаются;</w:t>
      </w:r>
    </w:p>
    <w:p w:rsidR="00D740F9" w:rsidRPr="000C74DF" w:rsidRDefault="00D740F9" w:rsidP="00D740F9">
      <w:pPr>
        <w:pBdr>
          <w:bottom w:val="single" w:sz="12" w:space="1" w:color="auto"/>
        </w:pBdr>
        <w:jc w:val="both"/>
        <w:rPr>
          <w:rFonts w:ascii="Times New Roman" w:hAnsi="Times New Roman" w:cs="Times New Roman"/>
          <w:sz w:val="28"/>
          <w:szCs w:val="28"/>
        </w:rPr>
      </w:pPr>
      <w:r w:rsidRPr="00C510D4">
        <w:rPr>
          <w:rFonts w:ascii="Times New Roman" w:hAnsi="Times New Roman" w:cs="Times New Roman"/>
          <w:sz w:val="28"/>
          <w:szCs w:val="28"/>
        </w:rPr>
        <w:t xml:space="preserve">Заголовки, подзаголовки и подстрочные сноски </w:t>
      </w:r>
      <w:r w:rsidRPr="00C510D4">
        <w:rPr>
          <w:rFonts w:ascii="Times New Roman" w:hAnsi="Times New Roman" w:cs="Times New Roman"/>
          <w:sz w:val="28"/>
          <w:szCs w:val="28"/>
          <w:u w:val="single"/>
        </w:rPr>
        <w:t>(состоящие из нескольких строк) печатаются через одинарный интервал.</w:t>
      </w:r>
    </w:p>
    <w:p w:rsidR="00D740F9" w:rsidRPr="009D3817" w:rsidRDefault="00D740F9" w:rsidP="00D740F9">
      <w:pPr>
        <w:jc w:val="both"/>
        <w:rPr>
          <w:rFonts w:ascii="Times New Roman" w:hAnsi="Times New Roman" w:cs="Times New Roman"/>
          <w:b/>
          <w:sz w:val="28"/>
          <w:szCs w:val="28"/>
          <w:u w:val="single"/>
        </w:rPr>
      </w:pPr>
      <w:r w:rsidRPr="009D3817">
        <w:rPr>
          <w:rFonts w:ascii="Times New Roman" w:hAnsi="Times New Roman" w:cs="Times New Roman"/>
          <w:b/>
          <w:sz w:val="28"/>
          <w:szCs w:val="28"/>
          <w:u w:val="single"/>
        </w:rPr>
        <w:t>Пример:</w:t>
      </w:r>
    </w:p>
    <w:p w:rsidR="00D740F9" w:rsidRPr="00C510D4" w:rsidRDefault="00D740F9" w:rsidP="00D740F9">
      <w:pPr>
        <w:jc w:val="both"/>
        <w:rPr>
          <w:rFonts w:ascii="Times New Roman" w:hAnsi="Times New Roman" w:cs="Times New Roman"/>
          <w:b/>
          <w:sz w:val="28"/>
          <w:szCs w:val="28"/>
        </w:rPr>
      </w:pPr>
      <w:r w:rsidRPr="00C510D4">
        <w:rPr>
          <w:rFonts w:ascii="Times New Roman" w:hAnsi="Times New Roman" w:cs="Times New Roman"/>
          <w:b/>
          <w:sz w:val="28"/>
          <w:szCs w:val="28"/>
        </w:rPr>
        <w:t>Глава 1. Теоретические основы налогового менеджмента</w:t>
      </w:r>
    </w:p>
    <w:p w:rsidR="00D740F9" w:rsidRPr="00C510D4" w:rsidRDefault="00D740F9" w:rsidP="00D740F9">
      <w:pPr>
        <w:pStyle w:val="af1"/>
        <w:numPr>
          <w:ilvl w:val="1"/>
          <w:numId w:val="10"/>
        </w:numPr>
        <w:spacing w:after="0" w:line="360" w:lineRule="auto"/>
        <w:ind w:left="0" w:firstLine="709"/>
        <w:jc w:val="both"/>
        <w:rPr>
          <w:rFonts w:ascii="Times New Roman" w:hAnsi="Times New Roman" w:cs="Times New Roman"/>
          <w:b/>
          <w:sz w:val="28"/>
          <w:szCs w:val="28"/>
        </w:rPr>
      </w:pPr>
      <w:r w:rsidRPr="00C510D4">
        <w:rPr>
          <w:rFonts w:ascii="Times New Roman" w:hAnsi="Times New Roman" w:cs="Times New Roman"/>
          <w:b/>
          <w:sz w:val="28"/>
          <w:szCs w:val="28"/>
        </w:rPr>
        <w:t>Понятие налогового менеджмента</w:t>
      </w:r>
    </w:p>
    <w:p w:rsidR="00D740F9" w:rsidRPr="003B17C9" w:rsidRDefault="00D740F9" w:rsidP="00D740F9">
      <w:pPr>
        <w:spacing w:line="240" w:lineRule="auto"/>
        <w:ind w:left="709"/>
        <w:jc w:val="both"/>
        <w:rPr>
          <w:rFonts w:ascii="Times New Roman" w:hAnsi="Times New Roman" w:cs="Times New Roman"/>
          <w:sz w:val="2"/>
          <w:szCs w:val="28"/>
        </w:rPr>
      </w:pPr>
    </w:p>
    <w:p w:rsidR="00D740F9" w:rsidRDefault="00D740F9" w:rsidP="00D740F9">
      <w:pPr>
        <w:spacing w:line="240" w:lineRule="auto"/>
        <w:jc w:val="both"/>
        <w:rPr>
          <w:rFonts w:ascii="Times New Roman" w:hAnsi="Times New Roman" w:cs="Times New Roman"/>
          <w:sz w:val="28"/>
          <w:szCs w:val="28"/>
        </w:rPr>
      </w:pPr>
    </w:p>
    <w:p w:rsidR="00D740F9" w:rsidRPr="003B17C9" w:rsidRDefault="00D740F9" w:rsidP="00D740F9">
      <w:pPr>
        <w:spacing w:line="240" w:lineRule="auto"/>
        <w:jc w:val="both"/>
        <w:rPr>
          <w:rFonts w:ascii="Times New Roman" w:hAnsi="Times New Roman" w:cs="Times New Roman"/>
          <w:sz w:val="2"/>
          <w:szCs w:val="28"/>
        </w:rPr>
      </w:pPr>
    </w:p>
    <w:p w:rsidR="00D740F9" w:rsidRPr="000C74DF" w:rsidRDefault="00D740F9" w:rsidP="00D740F9">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lastRenderedPageBreak/>
        <w:t>П</w:t>
      </w:r>
      <w:r w:rsidRPr="000C74DF">
        <w:rPr>
          <w:rFonts w:ascii="Times New Roman" w:hAnsi="Times New Roman" w:cs="Times New Roman"/>
          <w:sz w:val="28"/>
          <w:szCs w:val="28"/>
        </w:rPr>
        <w:t xml:space="preserve">араграфы между собой необходимо отделять 1-1,5 междустрочным отступом (конец предыдущего параграфа от названия последующего параграфа). Название последующего параграфа от самого параграфа отделять отступом не следует. </w:t>
      </w:r>
    </w:p>
    <w:p w:rsidR="00D740F9" w:rsidRPr="009D3817" w:rsidRDefault="00D740F9" w:rsidP="00D740F9">
      <w:pPr>
        <w:jc w:val="both"/>
        <w:rPr>
          <w:rFonts w:ascii="Times New Roman" w:hAnsi="Times New Roman" w:cs="Times New Roman"/>
          <w:b/>
          <w:sz w:val="28"/>
          <w:szCs w:val="28"/>
        </w:rPr>
      </w:pPr>
      <w:r w:rsidRPr="009D3817">
        <w:rPr>
          <w:rFonts w:ascii="Times New Roman" w:hAnsi="Times New Roman" w:cs="Times New Roman"/>
          <w:b/>
          <w:sz w:val="28"/>
          <w:szCs w:val="28"/>
        </w:rPr>
        <w:t>Пример:</w:t>
      </w:r>
    </w:p>
    <w:p w:rsidR="00D740F9" w:rsidRDefault="00D740F9" w:rsidP="00D740F9">
      <w:pPr>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74515E">
        <w:rPr>
          <w:rFonts w:ascii="Times New Roman" w:eastAsia="Times New Roman" w:hAnsi="Times New Roman" w:cs="Times New Roman"/>
          <w:noProof/>
          <w:sz w:val="28"/>
          <w:szCs w:val="28"/>
        </w:rPr>
        <w:t xml:space="preserve"> но и 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го те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рриториальное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расположе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кате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горию, и другие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показате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ли, влияющие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на стоимость объе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кта. Такие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изме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ния, направле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нные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на пе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смотр сущности кадастровой оце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нки, используе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мой для налогообложе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ния, поможе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т избе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жать многочисле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нных суде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бных и вне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суде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бных споров с налогоплате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льщиками, кадастровая стоимость не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движимости которых пре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вышае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т рыночную.</w:t>
      </w:r>
    </w:p>
    <w:p w:rsidR="00D740F9" w:rsidRDefault="00D740F9" w:rsidP="00D740F9">
      <w:pPr>
        <w:spacing w:line="240" w:lineRule="auto"/>
        <w:jc w:val="both"/>
        <w:rPr>
          <w:rFonts w:ascii="Times New Roman" w:eastAsia="Times New Roman" w:hAnsi="Times New Roman" w:cs="Times New Roman"/>
          <w:noProof/>
          <w:sz w:val="28"/>
          <w:szCs w:val="28"/>
        </w:rPr>
      </w:pPr>
    </w:p>
    <w:p w:rsidR="00D740F9" w:rsidRPr="00C510D4" w:rsidRDefault="00D740F9" w:rsidP="00D740F9">
      <w:pPr>
        <w:jc w:val="both"/>
        <w:rPr>
          <w:rFonts w:ascii="Times New Roman" w:eastAsia="Times New Roman" w:hAnsi="Times New Roman" w:cs="Times New Roman"/>
          <w:b/>
          <w:noProof/>
          <w:sz w:val="28"/>
          <w:szCs w:val="28"/>
        </w:rPr>
      </w:pPr>
      <w:r w:rsidRPr="00C510D4">
        <w:rPr>
          <w:rFonts w:ascii="Times New Roman" w:eastAsia="Times New Roman" w:hAnsi="Times New Roman" w:cs="Times New Roman"/>
          <w:b/>
          <w:noProof/>
          <w:sz w:val="28"/>
          <w:szCs w:val="28"/>
        </w:rPr>
        <w:t>2.2. Анализ практики в отноше</w:t>
      </w:r>
      <w:r w:rsidRPr="00C510D4">
        <w:rPr>
          <w:rFonts w:ascii="Times New Roman" w:eastAsia="Times New Roman" w:hAnsi="Times New Roman" w:cs="Times New Roman"/>
          <w:b/>
          <w:noProof/>
          <w:color w:val="FFFFFF"/>
          <w:w w:val="1"/>
          <w:sz w:val="2"/>
          <w:szCs w:val="28"/>
        </w:rPr>
        <w:t>ﹶ</w:t>
      </w:r>
      <w:r w:rsidRPr="00C510D4">
        <w:rPr>
          <w:rFonts w:ascii="Times New Roman" w:eastAsia="Times New Roman" w:hAnsi="Times New Roman" w:cs="Times New Roman"/>
          <w:b/>
          <w:noProof/>
          <w:sz w:val="28"/>
          <w:szCs w:val="28"/>
        </w:rPr>
        <w:t>нии спорных объе</w:t>
      </w:r>
      <w:r w:rsidRPr="00C510D4">
        <w:rPr>
          <w:rFonts w:ascii="Times New Roman" w:eastAsia="Times New Roman" w:hAnsi="Times New Roman" w:cs="Times New Roman"/>
          <w:b/>
          <w:noProof/>
          <w:color w:val="FFFFFF"/>
          <w:w w:val="1"/>
          <w:sz w:val="2"/>
          <w:szCs w:val="28"/>
        </w:rPr>
        <w:t>ﹶ</w:t>
      </w:r>
      <w:r w:rsidRPr="00C510D4">
        <w:rPr>
          <w:rFonts w:ascii="Times New Roman" w:eastAsia="Times New Roman" w:hAnsi="Times New Roman" w:cs="Times New Roman"/>
          <w:b/>
          <w:noProof/>
          <w:sz w:val="28"/>
          <w:szCs w:val="28"/>
        </w:rPr>
        <w:t>ктов налогообложе</w:t>
      </w:r>
      <w:r w:rsidRPr="00C510D4">
        <w:rPr>
          <w:rFonts w:ascii="Times New Roman" w:eastAsia="Times New Roman" w:hAnsi="Times New Roman" w:cs="Times New Roman"/>
          <w:b/>
          <w:noProof/>
          <w:color w:val="FFFFFF"/>
          <w:w w:val="1"/>
          <w:sz w:val="2"/>
          <w:szCs w:val="28"/>
        </w:rPr>
        <w:t>ﹶ</w:t>
      </w:r>
      <w:r w:rsidRPr="00C510D4">
        <w:rPr>
          <w:rFonts w:ascii="Times New Roman" w:eastAsia="Times New Roman" w:hAnsi="Times New Roman" w:cs="Times New Roman"/>
          <w:b/>
          <w:noProof/>
          <w:sz w:val="28"/>
          <w:szCs w:val="28"/>
        </w:rPr>
        <w:t>ния</w:t>
      </w:r>
    </w:p>
    <w:p w:rsidR="00FD45B9" w:rsidRDefault="00D740F9" w:rsidP="00FD45B9">
      <w:pPr>
        <w:pBdr>
          <w:bottom w:val="single" w:sz="12" w:space="1" w:color="auto"/>
        </w:pBdr>
        <w:jc w:val="both"/>
        <w:rPr>
          <w:rFonts w:ascii="Times New Roman" w:eastAsia="Times New Roman" w:hAnsi="Times New Roman" w:cs="Times New Roman"/>
          <w:noProof/>
          <w:sz w:val="28"/>
          <w:szCs w:val="28"/>
        </w:rPr>
      </w:pPr>
      <w:r w:rsidRPr="0074515E">
        <w:rPr>
          <w:rFonts w:ascii="Times New Roman" w:eastAsia="Times New Roman" w:hAnsi="Times New Roman" w:cs="Times New Roman"/>
          <w:noProof/>
          <w:sz w:val="28"/>
          <w:szCs w:val="28"/>
        </w:rPr>
        <w:t>В настояще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вре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мя суще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ствуе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т множе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ство споров ме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жду налогоплате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льщиками и налоговыми органами по вопросам правильности исчисле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ния и уплаты налога на имуще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ство организаций. Почвой</w:t>
      </w:r>
      <w:r>
        <w:rPr>
          <w:rFonts w:ascii="Times New Roman" w:eastAsia="Times New Roman" w:hAnsi="Times New Roman" w:cs="Times New Roman"/>
          <w:noProof/>
          <w:sz w:val="28"/>
          <w:szCs w:val="28"/>
        </w:rPr>
        <w:t>………</w:t>
      </w:r>
    </w:p>
    <w:p w:rsidR="00FD45B9" w:rsidRDefault="00FD45B9"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FD45B9" w:rsidRDefault="00FD45B9"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i/>
          <w:color w:val="auto"/>
          <w:sz w:val="28"/>
          <w:szCs w:val="28"/>
        </w:rPr>
        <w:t>5) ЗАКЛЮЧЕНИЕ;</w:t>
      </w:r>
    </w:p>
    <w:p w:rsidR="00BD26CE" w:rsidRPr="0064461D" w:rsidRDefault="0064461D"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разделе «ЗАКЛЮЧЕНИЕ» курсовой работы в доступной и четкой форме излагаются основные результаты проведенных исследований, </w:t>
      </w:r>
      <w:r w:rsidRPr="0064461D">
        <w:rPr>
          <w:rFonts w:ascii="Times New Roman" w:eastAsia="Times New Roman" w:hAnsi="Times New Roman" w:cs="Times New Roman"/>
          <w:color w:val="auto"/>
          <w:sz w:val="28"/>
          <w:szCs w:val="28"/>
        </w:rPr>
        <w:t xml:space="preserve">вытекающие из материалов предыдущих глав и характеризующие степень достижения поставленной цели, а также </w:t>
      </w:r>
      <w:r w:rsidR="00BD26CE" w:rsidRPr="0064461D">
        <w:rPr>
          <w:rFonts w:ascii="Times New Roman" w:eastAsia="Times New Roman" w:hAnsi="Times New Roman" w:cs="Times New Roman"/>
          <w:color w:val="auto"/>
          <w:sz w:val="28"/>
          <w:szCs w:val="28"/>
        </w:rPr>
        <w:t>выводы и рекомендации относительно практическо</w:t>
      </w:r>
      <w:r>
        <w:rPr>
          <w:rFonts w:ascii="Times New Roman" w:eastAsia="Times New Roman" w:hAnsi="Times New Roman" w:cs="Times New Roman"/>
          <w:color w:val="auto"/>
          <w:sz w:val="28"/>
          <w:szCs w:val="28"/>
        </w:rPr>
        <w:t>го применения материалов работы.</w:t>
      </w:r>
      <w:r w:rsidR="00BD26CE" w:rsidRPr="0064461D">
        <w:rPr>
          <w:rFonts w:ascii="Times New Roman" w:eastAsia="Times New Roman" w:hAnsi="Times New Roman" w:cs="Times New Roman"/>
          <w:color w:val="auto"/>
          <w:sz w:val="28"/>
          <w:szCs w:val="28"/>
        </w:rPr>
        <w:t xml:space="preserve"> </w:t>
      </w:r>
    </w:p>
    <w:p w:rsidR="00FD45B9" w:rsidRDefault="00FD45B9"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p>
    <w:p w:rsidR="00BD26CE" w:rsidRDefault="00FD45B9"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r>
        <w:rPr>
          <w:rFonts w:ascii="Times New Roman" w:eastAsia="Times New Roman" w:hAnsi="Times New Roman" w:cs="Times New Roman"/>
          <w:i/>
          <w:color w:val="auto"/>
          <w:sz w:val="28"/>
          <w:szCs w:val="28"/>
        </w:rPr>
        <w:t>6)</w:t>
      </w:r>
      <w:r w:rsidR="00D740F9" w:rsidRPr="0064461D">
        <w:rPr>
          <w:rFonts w:ascii="Times New Roman" w:eastAsia="Times New Roman" w:hAnsi="Times New Roman" w:cs="Times New Roman"/>
          <w:i/>
          <w:color w:val="auto"/>
          <w:sz w:val="28"/>
          <w:szCs w:val="28"/>
        </w:rPr>
        <w:t xml:space="preserve"> СПИСОК ИСПОЛЬЗУЕМЫХ ИСТОЧНИКОВ И ИНТЕРНЕТ-РЕСУРСОВ; </w:t>
      </w:r>
    </w:p>
    <w:p w:rsidR="0064461D" w:rsidRPr="0064461D" w:rsidRDefault="00D740F9"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C25218">
        <w:rPr>
          <w:rFonts w:ascii="Times New Roman" w:hAnsi="Times New Roman" w:cs="Times New Roman"/>
          <w:sz w:val="28"/>
          <w:szCs w:val="28"/>
        </w:rPr>
        <w:t xml:space="preserve">После заключения, начиная с новой страницы, необходимо поместить список использованных источников и Интернет-ресурсов, который должен содержать подробную информацию о каждом использованном источнике. Такая </w:t>
      </w:r>
      <w:r w:rsidRPr="00C25218">
        <w:rPr>
          <w:rFonts w:ascii="Times New Roman" w:hAnsi="Times New Roman" w:cs="Times New Roman"/>
          <w:sz w:val="28"/>
          <w:szCs w:val="28"/>
        </w:rPr>
        <w:lastRenderedPageBreak/>
        <w:t>информация различна в зависимости от вида источника. В любом случае, основой оформления списка использованных источников является библиографическое описание источников.</w:t>
      </w:r>
      <w:r>
        <w:rPr>
          <w:rFonts w:ascii="Times New Roman" w:hAnsi="Times New Roman" w:cs="Times New Roman"/>
          <w:sz w:val="28"/>
          <w:szCs w:val="28"/>
        </w:rPr>
        <w:t xml:space="preserve"> </w:t>
      </w:r>
      <w:r w:rsidR="0064461D">
        <w:rPr>
          <w:rFonts w:ascii="Times New Roman" w:eastAsia="Times New Roman" w:hAnsi="Times New Roman" w:cs="Times New Roman"/>
          <w:color w:val="auto"/>
          <w:sz w:val="28"/>
          <w:szCs w:val="28"/>
        </w:rPr>
        <w:t>При написании работы должно быть использовано не менее 10-12 источников информации, при этом нормативные правовые источники должны быть в редакции, актуальной на дату утверждения плана курсовой работы. Учебники, учебные пособия, научные монографии указываются по последнему изданию. Список источников оформляется в соответствующем порядке: в начале списка указываются нормативные законодательные акты, положения, инструкции, письма министерств и ведомств (располагаются по силе документа и в хронологической последовательности), далее в алфавитном порядке фамилии авторов (названий) учебников, учебных пособий, монографий и периодических изданий, в конце списка располагаются Интернет-ресурсы.</w:t>
      </w:r>
    </w:p>
    <w:p w:rsidR="00FD45B9" w:rsidRDefault="00FD45B9" w:rsidP="00BD26CE">
      <w:pPr>
        <w:widowControl w:val="0"/>
        <w:overflowPunct w:val="0"/>
        <w:autoSpaceDE w:val="0"/>
        <w:autoSpaceDN w:val="0"/>
        <w:adjustRightInd w:val="0"/>
        <w:jc w:val="both"/>
        <w:textAlignment w:val="baseline"/>
        <w:rPr>
          <w:rFonts w:ascii="Times New Roman" w:eastAsia="Times New Roman" w:hAnsi="Times New Roman" w:cs="Times New Roman"/>
          <w:i/>
          <w:color w:val="auto"/>
          <w:sz w:val="28"/>
          <w:szCs w:val="28"/>
        </w:rPr>
      </w:pPr>
    </w:p>
    <w:p w:rsidR="00BD26CE" w:rsidRPr="00BF39BE" w:rsidRDefault="00FD45B9" w:rsidP="00BD26C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i/>
          <w:color w:val="auto"/>
          <w:sz w:val="28"/>
          <w:szCs w:val="28"/>
        </w:rPr>
        <w:t>7) ПРИЛОЖЕНИЯ</w:t>
      </w:r>
    </w:p>
    <w:p w:rsidR="00BD26CE" w:rsidRDefault="00D740F9" w:rsidP="00BD26CE">
      <w:pPr>
        <w:jc w:val="both"/>
        <w:rPr>
          <w:rFonts w:ascii="Times New Roman" w:hAnsi="Times New Roman" w:cs="Times New Roman"/>
          <w:sz w:val="28"/>
          <w:szCs w:val="28"/>
        </w:rPr>
      </w:pPr>
      <w:r>
        <w:rPr>
          <w:rFonts w:ascii="Times New Roman" w:hAnsi="Times New Roman" w:cs="Times New Roman"/>
          <w:sz w:val="28"/>
          <w:szCs w:val="28"/>
        </w:rPr>
        <w:t>Приложения являются вспомогательным материалом, который не может быть помещен непосредственно в тексте курсовой работы (объемные текстовые, цифровые таблицы, схемы, графики, заполненные формы налоговой отчетности и др. документы).</w:t>
      </w:r>
    </w:p>
    <w:p w:rsidR="00D740F9" w:rsidRPr="004E0C6A" w:rsidRDefault="00D740F9" w:rsidP="00D740F9">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П</w:t>
      </w:r>
      <w:r w:rsidRPr="004E0C6A">
        <w:rPr>
          <w:rFonts w:ascii="Times New Roman" w:hAnsi="Times New Roman" w:cs="Times New Roman"/>
          <w:sz w:val="28"/>
          <w:szCs w:val="28"/>
        </w:rPr>
        <w:t>риложения должны начинаться с новой страницы, располагаться и нумероваться в порядке появления ссылок на них в тексте, иметь заголовок с указанием слова "Приложение" без кавычек, его порядкового номера и названия</w:t>
      </w:r>
      <w:r>
        <w:rPr>
          <w:rFonts w:ascii="Times New Roman" w:hAnsi="Times New Roman" w:cs="Times New Roman"/>
          <w:sz w:val="28"/>
          <w:szCs w:val="28"/>
        </w:rPr>
        <w:t>. Если приложение одно, то заголовок структурного элемента следует назвать «ПРИЛОЖЕНИЕ» (без кавычек) и после него Приложение 1 не указывать, а располагать сразу название приложения</w:t>
      </w:r>
      <w:r w:rsidRPr="004E0C6A">
        <w:rPr>
          <w:rFonts w:ascii="Times New Roman" w:hAnsi="Times New Roman" w:cs="Times New Roman"/>
          <w:sz w:val="28"/>
          <w:szCs w:val="28"/>
        </w:rPr>
        <w:t>;</w:t>
      </w:r>
    </w:p>
    <w:p w:rsidR="00D740F9" w:rsidRPr="001C7A32" w:rsidRDefault="00D740F9" w:rsidP="00D740F9">
      <w:pPr>
        <w:jc w:val="both"/>
        <w:rPr>
          <w:rFonts w:ascii="Times New Roman" w:hAnsi="Times New Roman" w:cs="Times New Roman"/>
          <w:b/>
          <w:sz w:val="28"/>
          <w:szCs w:val="28"/>
        </w:rPr>
      </w:pPr>
      <w:r w:rsidRPr="001C7A32">
        <w:rPr>
          <w:rFonts w:ascii="Times New Roman" w:hAnsi="Times New Roman" w:cs="Times New Roman"/>
          <w:b/>
          <w:sz w:val="28"/>
          <w:szCs w:val="28"/>
        </w:rPr>
        <w:t>Пример</w:t>
      </w:r>
      <w:r>
        <w:rPr>
          <w:rFonts w:ascii="Times New Roman" w:hAnsi="Times New Roman" w:cs="Times New Roman"/>
          <w:b/>
          <w:sz w:val="28"/>
          <w:szCs w:val="28"/>
        </w:rPr>
        <w:t xml:space="preserve"> 1</w:t>
      </w:r>
      <w:r w:rsidRPr="001C7A32">
        <w:rPr>
          <w:rFonts w:ascii="Times New Roman" w:hAnsi="Times New Roman" w:cs="Times New Roman"/>
          <w:b/>
          <w:sz w:val="28"/>
          <w:szCs w:val="28"/>
        </w:rPr>
        <w:t>:</w:t>
      </w:r>
    </w:p>
    <w:p w:rsidR="00D740F9" w:rsidRDefault="00D740F9" w:rsidP="00D740F9">
      <w:pPr>
        <w:ind w:firstLine="0"/>
        <w:jc w:val="center"/>
        <w:rPr>
          <w:rFonts w:ascii="Times New Roman" w:hAnsi="Times New Roman" w:cs="Times New Roman"/>
          <w:sz w:val="28"/>
          <w:szCs w:val="28"/>
        </w:rPr>
      </w:pPr>
      <w:r>
        <w:rPr>
          <w:rFonts w:ascii="Times New Roman" w:hAnsi="Times New Roman" w:cs="Times New Roman"/>
          <w:sz w:val="28"/>
          <w:szCs w:val="28"/>
        </w:rPr>
        <w:t>ПРИЛОЖЕНИЯ</w:t>
      </w:r>
    </w:p>
    <w:p w:rsidR="00D740F9" w:rsidRDefault="00D740F9" w:rsidP="00D740F9">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D740F9" w:rsidRDefault="00D740F9" w:rsidP="00D740F9">
      <w:pPr>
        <w:pBdr>
          <w:bottom w:val="single" w:sz="12" w:space="1" w:color="auto"/>
        </w:pBdr>
        <w:ind w:firstLine="0"/>
        <w:jc w:val="center"/>
        <w:rPr>
          <w:rFonts w:ascii="Times New Roman" w:hAnsi="Times New Roman" w:cs="Times New Roman"/>
          <w:sz w:val="28"/>
          <w:szCs w:val="28"/>
        </w:rPr>
      </w:pPr>
      <w:r>
        <w:rPr>
          <w:rFonts w:ascii="Times New Roman" w:hAnsi="Times New Roman" w:cs="Times New Roman"/>
          <w:sz w:val="28"/>
          <w:szCs w:val="28"/>
        </w:rPr>
        <w:t>Название приложения</w:t>
      </w:r>
    </w:p>
    <w:p w:rsidR="00FD45B9" w:rsidRDefault="00FD45B9" w:rsidP="00D740F9">
      <w:pPr>
        <w:pBdr>
          <w:bottom w:val="single" w:sz="12" w:space="1" w:color="auto"/>
        </w:pBdr>
        <w:rPr>
          <w:rFonts w:ascii="Times New Roman" w:hAnsi="Times New Roman" w:cs="Times New Roman"/>
          <w:b/>
          <w:sz w:val="28"/>
          <w:szCs w:val="28"/>
        </w:rPr>
      </w:pPr>
    </w:p>
    <w:p w:rsidR="00D740F9" w:rsidRDefault="00D740F9" w:rsidP="00D740F9">
      <w:pPr>
        <w:pBdr>
          <w:bottom w:val="single" w:sz="12" w:space="1" w:color="auto"/>
        </w:pBdr>
        <w:rPr>
          <w:rFonts w:ascii="Times New Roman" w:hAnsi="Times New Roman" w:cs="Times New Roman"/>
          <w:b/>
          <w:sz w:val="28"/>
          <w:szCs w:val="28"/>
        </w:rPr>
      </w:pPr>
      <w:r w:rsidRPr="006A7B4B">
        <w:rPr>
          <w:rFonts w:ascii="Times New Roman" w:hAnsi="Times New Roman" w:cs="Times New Roman"/>
          <w:b/>
          <w:sz w:val="28"/>
          <w:szCs w:val="28"/>
        </w:rPr>
        <w:lastRenderedPageBreak/>
        <w:t>Пример 2</w:t>
      </w:r>
      <w:r>
        <w:rPr>
          <w:rFonts w:ascii="Times New Roman" w:hAnsi="Times New Roman" w:cs="Times New Roman"/>
          <w:b/>
          <w:sz w:val="28"/>
          <w:szCs w:val="28"/>
        </w:rPr>
        <w:t xml:space="preserve"> (если 1 приложение к курсовой работе)</w:t>
      </w:r>
      <w:r w:rsidRPr="006A7B4B">
        <w:rPr>
          <w:rFonts w:ascii="Times New Roman" w:hAnsi="Times New Roman" w:cs="Times New Roman"/>
          <w:b/>
          <w:sz w:val="28"/>
          <w:szCs w:val="28"/>
        </w:rPr>
        <w:t>:</w:t>
      </w:r>
    </w:p>
    <w:p w:rsidR="00D740F9" w:rsidRDefault="00D740F9" w:rsidP="00D740F9">
      <w:pPr>
        <w:pBdr>
          <w:bottom w:val="single" w:sz="12" w:space="1" w:color="auto"/>
        </w:pBdr>
        <w:ind w:firstLine="0"/>
        <w:jc w:val="center"/>
        <w:rPr>
          <w:rFonts w:ascii="Times New Roman" w:hAnsi="Times New Roman" w:cs="Times New Roman"/>
          <w:sz w:val="28"/>
          <w:szCs w:val="28"/>
        </w:rPr>
      </w:pPr>
      <w:r w:rsidRPr="006A7B4B">
        <w:rPr>
          <w:rFonts w:ascii="Times New Roman" w:hAnsi="Times New Roman" w:cs="Times New Roman"/>
          <w:sz w:val="28"/>
          <w:szCs w:val="28"/>
        </w:rPr>
        <w:t>ПРИЛОЖЕНИЕ</w:t>
      </w:r>
    </w:p>
    <w:p w:rsidR="00D740F9" w:rsidRPr="006A7B4B" w:rsidRDefault="00D740F9" w:rsidP="00D740F9">
      <w:pPr>
        <w:pBdr>
          <w:bottom w:val="single" w:sz="12" w:space="1" w:color="auto"/>
        </w:pBdr>
        <w:ind w:firstLine="0"/>
        <w:jc w:val="center"/>
        <w:rPr>
          <w:rFonts w:ascii="Times New Roman" w:hAnsi="Times New Roman" w:cs="Times New Roman"/>
          <w:sz w:val="28"/>
          <w:szCs w:val="28"/>
        </w:rPr>
      </w:pPr>
      <w:r>
        <w:rPr>
          <w:rFonts w:ascii="Times New Roman" w:hAnsi="Times New Roman" w:cs="Times New Roman"/>
          <w:sz w:val="28"/>
          <w:szCs w:val="28"/>
        </w:rPr>
        <w:t>Название приложения</w:t>
      </w:r>
    </w:p>
    <w:p w:rsidR="00D740F9" w:rsidRPr="001C7A32" w:rsidRDefault="00D740F9" w:rsidP="00D740F9">
      <w:pPr>
        <w:jc w:val="center"/>
        <w:rPr>
          <w:rFonts w:ascii="Times New Roman" w:hAnsi="Times New Roman" w:cs="Times New Roman"/>
          <w:i/>
          <w:sz w:val="28"/>
          <w:szCs w:val="28"/>
        </w:rPr>
      </w:pPr>
    </w:p>
    <w:p w:rsidR="00D740F9" w:rsidRDefault="00D740F9" w:rsidP="00BD26CE">
      <w:pPr>
        <w:jc w:val="both"/>
        <w:rPr>
          <w:rFonts w:ascii="Times New Roman" w:hAnsi="Times New Roman" w:cs="Times New Roman"/>
          <w:sz w:val="28"/>
          <w:szCs w:val="28"/>
        </w:rPr>
      </w:pPr>
    </w:p>
    <w:p w:rsidR="00BD26CE" w:rsidRPr="00D740F9" w:rsidRDefault="00BD26CE" w:rsidP="00BD26CE">
      <w:pPr>
        <w:jc w:val="both"/>
        <w:rPr>
          <w:rFonts w:ascii="Times New Roman" w:hAnsi="Times New Roman" w:cs="Times New Roman"/>
          <w:b/>
          <w:sz w:val="28"/>
          <w:szCs w:val="28"/>
        </w:rPr>
      </w:pPr>
      <w:r w:rsidRPr="00D740F9">
        <w:rPr>
          <w:rFonts w:ascii="Times New Roman" w:hAnsi="Times New Roman" w:cs="Times New Roman"/>
          <w:b/>
          <w:sz w:val="28"/>
          <w:szCs w:val="28"/>
        </w:rPr>
        <w:t>Общие требования к оформлению работы.</w:t>
      </w:r>
    </w:p>
    <w:p w:rsidR="00FD45B9" w:rsidRDefault="00FD45B9" w:rsidP="00FD45B9">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hAnsi="Times New Roman" w:cs="Times New Roman"/>
          <w:sz w:val="28"/>
          <w:szCs w:val="28"/>
        </w:rPr>
        <w:t>О</w:t>
      </w:r>
      <w:r w:rsidRPr="00347A26">
        <w:rPr>
          <w:rFonts w:ascii="Times New Roman" w:hAnsi="Times New Roman" w:cs="Times New Roman"/>
          <w:sz w:val="28"/>
          <w:szCs w:val="28"/>
        </w:rPr>
        <w:t xml:space="preserve">бщий объем </w:t>
      </w:r>
      <w:r>
        <w:rPr>
          <w:rFonts w:ascii="Times New Roman" w:hAnsi="Times New Roman" w:cs="Times New Roman"/>
          <w:sz w:val="28"/>
          <w:szCs w:val="28"/>
        </w:rPr>
        <w:t>курсовой работы (</w:t>
      </w:r>
      <w:r w:rsidRPr="00347A26">
        <w:rPr>
          <w:rFonts w:ascii="Times New Roman" w:hAnsi="Times New Roman" w:cs="Times New Roman"/>
          <w:sz w:val="28"/>
          <w:szCs w:val="28"/>
        </w:rPr>
        <w:t>приложения не входят в установленный объем, при этом страницы нумеруются</w:t>
      </w:r>
      <w:r>
        <w:rPr>
          <w:rFonts w:ascii="Times New Roman" w:hAnsi="Times New Roman" w:cs="Times New Roman"/>
          <w:sz w:val="28"/>
          <w:szCs w:val="28"/>
        </w:rPr>
        <w:t xml:space="preserve"> с учетом приложений) – 30-40 страниц</w:t>
      </w:r>
      <w:r w:rsidRPr="00BF39B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Ос</w:t>
      </w:r>
      <w:r w:rsidRPr="008A0729">
        <w:rPr>
          <w:rFonts w:ascii="Times New Roman" w:eastAsia="Times New Roman" w:hAnsi="Times New Roman" w:cs="Times New Roman"/>
          <w:color w:val="auto"/>
          <w:sz w:val="28"/>
          <w:szCs w:val="28"/>
        </w:rPr>
        <w:t xml:space="preserve">новные разделы </w:t>
      </w:r>
      <w:r>
        <w:rPr>
          <w:rFonts w:ascii="Times New Roman" w:eastAsia="Times New Roman" w:hAnsi="Times New Roman" w:cs="Times New Roman"/>
          <w:color w:val="auto"/>
          <w:sz w:val="28"/>
          <w:szCs w:val="28"/>
        </w:rPr>
        <w:t xml:space="preserve">курсовой работы </w:t>
      </w:r>
      <w:r w:rsidRPr="008A0729">
        <w:rPr>
          <w:rFonts w:ascii="Times New Roman" w:eastAsia="Times New Roman" w:hAnsi="Times New Roman" w:cs="Times New Roman"/>
          <w:color w:val="auto"/>
          <w:sz w:val="28"/>
          <w:szCs w:val="28"/>
        </w:rPr>
        <w:t xml:space="preserve">должны иметь </w:t>
      </w:r>
      <w:r>
        <w:rPr>
          <w:rFonts w:ascii="Times New Roman" w:eastAsia="Times New Roman" w:hAnsi="Times New Roman" w:cs="Times New Roman"/>
          <w:color w:val="auto"/>
          <w:sz w:val="28"/>
          <w:szCs w:val="28"/>
        </w:rPr>
        <w:t xml:space="preserve">соответствующее утвержденной теме </w:t>
      </w:r>
      <w:r w:rsidRPr="008A0729">
        <w:rPr>
          <w:rFonts w:ascii="Times New Roman" w:eastAsia="Times New Roman" w:hAnsi="Times New Roman" w:cs="Times New Roman"/>
          <w:color w:val="auto"/>
          <w:sz w:val="28"/>
          <w:szCs w:val="28"/>
        </w:rPr>
        <w:t xml:space="preserve">внутреннее содержание (таблица </w:t>
      </w:r>
      <w:r>
        <w:rPr>
          <w:rFonts w:ascii="Times New Roman" w:eastAsia="Times New Roman" w:hAnsi="Times New Roman" w:cs="Times New Roman"/>
          <w:color w:val="auto"/>
          <w:sz w:val="28"/>
          <w:szCs w:val="28"/>
        </w:rPr>
        <w:t>1</w:t>
      </w:r>
      <w:r w:rsidRPr="008A0729">
        <w:rPr>
          <w:rFonts w:ascii="Times New Roman" w:eastAsia="Times New Roman" w:hAnsi="Times New Roman" w:cs="Times New Roman"/>
          <w:color w:val="auto"/>
          <w:sz w:val="28"/>
          <w:szCs w:val="28"/>
        </w:rPr>
        <w:t xml:space="preserve">). </w:t>
      </w:r>
    </w:p>
    <w:p w:rsidR="00FD45B9" w:rsidRPr="008A0729" w:rsidRDefault="00FD45B9" w:rsidP="00FD45B9">
      <w:pPr>
        <w:widowControl w:val="0"/>
        <w:overflowPunct w:val="0"/>
        <w:autoSpaceDE w:val="0"/>
        <w:autoSpaceDN w:val="0"/>
        <w:adjustRightInd w:val="0"/>
        <w:spacing w:line="240" w:lineRule="auto"/>
        <w:ind w:firstLine="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Таблица 1 –</w:t>
      </w:r>
      <w:r w:rsidRPr="00D740F9">
        <w:rPr>
          <w:rFonts w:ascii="Times New Roman" w:eastAsia="Times New Roman" w:hAnsi="Times New Roman" w:cs="Times New Roman"/>
          <w:color w:val="auto"/>
          <w:sz w:val="28"/>
          <w:szCs w:val="28"/>
        </w:rPr>
        <w:t xml:space="preserve"> Рекомендуемые </w:t>
      </w:r>
      <w:r>
        <w:rPr>
          <w:rFonts w:ascii="Times New Roman" w:eastAsia="Times New Roman" w:hAnsi="Times New Roman" w:cs="Times New Roman"/>
          <w:color w:val="auto"/>
          <w:sz w:val="28"/>
          <w:szCs w:val="28"/>
        </w:rPr>
        <w:t>т</w:t>
      </w:r>
      <w:r w:rsidRPr="008A0729">
        <w:rPr>
          <w:rFonts w:ascii="Times New Roman" w:eastAsia="Times New Roman" w:hAnsi="Times New Roman" w:cs="Times New Roman"/>
          <w:color w:val="auto"/>
          <w:sz w:val="28"/>
          <w:szCs w:val="28"/>
        </w:rPr>
        <w:t xml:space="preserve">ребования к объему и содержанию </w:t>
      </w:r>
      <w:r>
        <w:rPr>
          <w:rFonts w:ascii="Times New Roman" w:eastAsia="Times New Roman" w:hAnsi="Times New Roman" w:cs="Times New Roman"/>
          <w:color w:val="auto"/>
          <w:sz w:val="28"/>
          <w:szCs w:val="28"/>
        </w:rPr>
        <w:t>курсовой работы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860"/>
        <w:gridCol w:w="2126"/>
      </w:tblGrid>
      <w:tr w:rsidR="00FD45B9" w:rsidRPr="00364042" w:rsidTr="003E40E3">
        <w:tc>
          <w:tcPr>
            <w:tcW w:w="540" w:type="dxa"/>
            <w:vAlign w:val="center"/>
          </w:tcPr>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w:t>
            </w:r>
          </w:p>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п/п</w:t>
            </w:r>
          </w:p>
        </w:tc>
        <w:tc>
          <w:tcPr>
            <w:tcW w:w="6860"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 xml:space="preserve">Наименование раздела </w:t>
            </w:r>
            <w:r>
              <w:rPr>
                <w:rFonts w:ascii="Times New Roman" w:eastAsia="Times New Roman" w:hAnsi="Times New Roman" w:cs="Times New Roman"/>
                <w:color w:val="auto"/>
                <w:szCs w:val="20"/>
              </w:rPr>
              <w:t>работы</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Количество страниц</w:t>
            </w:r>
          </w:p>
        </w:tc>
      </w:tr>
      <w:tr w:rsidR="00FD45B9" w:rsidRPr="00364042" w:rsidTr="003E40E3">
        <w:tc>
          <w:tcPr>
            <w:tcW w:w="540" w:type="dxa"/>
            <w:shd w:val="clear" w:color="auto" w:fill="auto"/>
            <w:vAlign w:val="center"/>
          </w:tcPr>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1</w:t>
            </w:r>
          </w:p>
        </w:tc>
        <w:tc>
          <w:tcPr>
            <w:tcW w:w="6860" w:type="dxa"/>
            <w:shd w:val="clear" w:color="auto" w:fill="auto"/>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Титульный лист</w:t>
            </w:r>
          </w:p>
        </w:tc>
        <w:tc>
          <w:tcPr>
            <w:tcW w:w="2126" w:type="dxa"/>
            <w:shd w:val="clear" w:color="auto" w:fill="auto"/>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1</w:t>
            </w:r>
          </w:p>
        </w:tc>
      </w:tr>
      <w:tr w:rsidR="00FD45B9" w:rsidRPr="00364042" w:rsidTr="003E40E3">
        <w:tc>
          <w:tcPr>
            <w:tcW w:w="540" w:type="dxa"/>
            <w:vAlign w:val="center"/>
          </w:tcPr>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2</w:t>
            </w:r>
          </w:p>
        </w:tc>
        <w:tc>
          <w:tcPr>
            <w:tcW w:w="6860"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Содержание</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1</w:t>
            </w:r>
          </w:p>
        </w:tc>
      </w:tr>
      <w:tr w:rsidR="00FD45B9" w:rsidRPr="00364042" w:rsidTr="003E40E3">
        <w:trPr>
          <w:trHeight w:val="207"/>
        </w:trPr>
        <w:tc>
          <w:tcPr>
            <w:tcW w:w="540"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3</w:t>
            </w:r>
          </w:p>
        </w:tc>
        <w:tc>
          <w:tcPr>
            <w:tcW w:w="6860" w:type="dxa"/>
          </w:tcPr>
          <w:p w:rsidR="00FD45B9" w:rsidRPr="00364042" w:rsidRDefault="00FD45B9" w:rsidP="003E40E3">
            <w:pPr>
              <w:widowControl w:val="0"/>
              <w:tabs>
                <w:tab w:val="left" w:pos="2160"/>
              </w:tabs>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Введение</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2</w:t>
            </w:r>
          </w:p>
        </w:tc>
      </w:tr>
      <w:tr w:rsidR="00FD45B9" w:rsidRPr="00364042" w:rsidTr="003E40E3">
        <w:trPr>
          <w:trHeight w:val="114"/>
        </w:trPr>
        <w:tc>
          <w:tcPr>
            <w:tcW w:w="540" w:type="dxa"/>
          </w:tcPr>
          <w:p w:rsidR="00FD45B9" w:rsidRPr="00364042" w:rsidRDefault="00FD45B9" w:rsidP="003E40E3">
            <w:pPr>
              <w:widowControl w:val="0"/>
              <w:tabs>
                <w:tab w:val="left" w:pos="2160"/>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4</w:t>
            </w:r>
          </w:p>
        </w:tc>
        <w:tc>
          <w:tcPr>
            <w:tcW w:w="6860" w:type="dxa"/>
          </w:tcPr>
          <w:p w:rsidR="00FD45B9" w:rsidRPr="00364042" w:rsidRDefault="00FD45B9" w:rsidP="003E40E3">
            <w:pPr>
              <w:widowControl w:val="0"/>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vertAlign w:val="superscript"/>
              </w:rPr>
            </w:pPr>
            <w:r w:rsidRPr="00364042">
              <w:rPr>
                <w:rFonts w:ascii="Times New Roman" w:eastAsia="Times New Roman" w:hAnsi="Times New Roman" w:cs="Times New Roman"/>
                <w:color w:val="auto"/>
                <w:szCs w:val="20"/>
              </w:rPr>
              <w:t xml:space="preserve">Глава 1 – теоретическая часть, с подразделением на параграфы </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до 12</w:t>
            </w:r>
          </w:p>
        </w:tc>
      </w:tr>
      <w:tr w:rsidR="00FD45B9" w:rsidRPr="00364042" w:rsidTr="003E40E3">
        <w:tc>
          <w:tcPr>
            <w:tcW w:w="540" w:type="dxa"/>
          </w:tcPr>
          <w:p w:rsidR="00FD45B9" w:rsidRPr="00364042" w:rsidRDefault="00FD45B9" w:rsidP="003E40E3">
            <w:pPr>
              <w:widowControl w:val="0"/>
              <w:tabs>
                <w:tab w:val="left" w:pos="2160"/>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5</w:t>
            </w:r>
          </w:p>
        </w:tc>
        <w:tc>
          <w:tcPr>
            <w:tcW w:w="6860" w:type="dxa"/>
          </w:tcPr>
          <w:p w:rsidR="00FD45B9" w:rsidRPr="00364042" w:rsidRDefault="00FD45B9" w:rsidP="003E40E3">
            <w:pPr>
              <w:widowControl w:val="0"/>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 xml:space="preserve">Глава 2 – аналитическая часть, с подразделением на параграфы </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до 18</w:t>
            </w:r>
          </w:p>
        </w:tc>
      </w:tr>
      <w:tr w:rsidR="00FD45B9" w:rsidRPr="00364042" w:rsidTr="003E40E3">
        <w:tc>
          <w:tcPr>
            <w:tcW w:w="540"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6</w:t>
            </w:r>
          </w:p>
        </w:tc>
        <w:tc>
          <w:tcPr>
            <w:tcW w:w="6860" w:type="dxa"/>
          </w:tcPr>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Заключение</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2</w:t>
            </w:r>
          </w:p>
        </w:tc>
      </w:tr>
      <w:tr w:rsidR="00FD45B9" w:rsidRPr="00364042" w:rsidTr="003E40E3">
        <w:trPr>
          <w:trHeight w:val="299"/>
        </w:trPr>
        <w:tc>
          <w:tcPr>
            <w:tcW w:w="540"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7</w:t>
            </w:r>
          </w:p>
        </w:tc>
        <w:tc>
          <w:tcPr>
            <w:tcW w:w="6860" w:type="dxa"/>
          </w:tcPr>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Список использованных источников (не менее 20)</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2-4</w:t>
            </w:r>
          </w:p>
        </w:tc>
      </w:tr>
      <w:tr w:rsidR="00FD45B9" w:rsidRPr="00364042" w:rsidTr="003E40E3">
        <w:trPr>
          <w:trHeight w:val="70"/>
        </w:trPr>
        <w:tc>
          <w:tcPr>
            <w:tcW w:w="7400" w:type="dxa"/>
            <w:gridSpan w:val="2"/>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right"/>
              <w:textAlignment w:val="baseline"/>
              <w:rPr>
                <w:rFonts w:ascii="Times New Roman" w:eastAsia="Times New Roman" w:hAnsi="Times New Roman" w:cs="Times New Roman"/>
                <w:bCs/>
                <w:color w:val="auto"/>
                <w:szCs w:val="20"/>
              </w:rPr>
            </w:pPr>
            <w:r w:rsidRPr="00364042">
              <w:rPr>
                <w:rFonts w:ascii="Times New Roman" w:eastAsia="Times New Roman" w:hAnsi="Times New Roman" w:cs="Times New Roman"/>
                <w:bCs/>
                <w:color w:val="auto"/>
                <w:szCs w:val="20"/>
              </w:rPr>
              <w:t>Итого общий объем курсовой работы:</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30-40</w:t>
            </w:r>
          </w:p>
        </w:tc>
      </w:tr>
      <w:tr w:rsidR="00FD45B9" w:rsidRPr="00364042" w:rsidTr="003E40E3">
        <w:trPr>
          <w:trHeight w:val="262"/>
        </w:trPr>
        <w:tc>
          <w:tcPr>
            <w:tcW w:w="540"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8</w:t>
            </w:r>
          </w:p>
        </w:tc>
        <w:tc>
          <w:tcPr>
            <w:tcW w:w="6860" w:type="dxa"/>
          </w:tcPr>
          <w:p w:rsidR="00FD45B9" w:rsidRPr="00364042" w:rsidRDefault="00FD45B9" w:rsidP="003E40E3">
            <w:pPr>
              <w:widowControl w:val="0"/>
              <w:tabs>
                <w:tab w:val="left" w:pos="2160"/>
                <w:tab w:val="center" w:pos="4153"/>
                <w:tab w:val="right" w:pos="8306"/>
              </w:tabs>
              <w:overflowPunct w:val="0"/>
              <w:autoSpaceDE w:val="0"/>
              <w:autoSpaceDN w:val="0"/>
              <w:adjustRightInd w:val="0"/>
              <w:spacing w:line="0" w:lineRule="atLeast"/>
              <w:ind w:firstLine="0"/>
              <w:jc w:val="both"/>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Приложения (при необходимости)</w:t>
            </w:r>
          </w:p>
        </w:tc>
        <w:tc>
          <w:tcPr>
            <w:tcW w:w="2126" w:type="dxa"/>
            <w:vAlign w:val="center"/>
          </w:tcPr>
          <w:p w:rsidR="00FD45B9" w:rsidRPr="00364042" w:rsidRDefault="00FD45B9" w:rsidP="003E40E3">
            <w:pPr>
              <w:widowControl w:val="0"/>
              <w:tabs>
                <w:tab w:val="left" w:pos="2160"/>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Cs w:val="20"/>
              </w:rPr>
            </w:pPr>
            <w:r w:rsidRPr="00364042">
              <w:rPr>
                <w:rFonts w:ascii="Times New Roman" w:eastAsia="Times New Roman" w:hAnsi="Times New Roman" w:cs="Times New Roman"/>
                <w:color w:val="auto"/>
                <w:szCs w:val="20"/>
              </w:rPr>
              <w:t xml:space="preserve">не </w:t>
            </w:r>
            <w:r>
              <w:rPr>
                <w:rFonts w:ascii="Times New Roman" w:eastAsia="Times New Roman" w:hAnsi="Times New Roman" w:cs="Times New Roman"/>
                <w:color w:val="auto"/>
                <w:szCs w:val="20"/>
              </w:rPr>
              <w:t>входят в общий объем</w:t>
            </w:r>
          </w:p>
        </w:tc>
      </w:tr>
    </w:tbl>
    <w:p w:rsidR="00FD45B9" w:rsidRDefault="00FD45B9" w:rsidP="00BD26CE">
      <w:pPr>
        <w:jc w:val="both"/>
        <w:rPr>
          <w:rFonts w:ascii="Times New Roman" w:hAnsi="Times New Roman" w:cs="Times New Roman"/>
          <w:sz w:val="28"/>
          <w:szCs w:val="28"/>
        </w:rPr>
      </w:pPr>
    </w:p>
    <w:p w:rsidR="00BD26CE" w:rsidRDefault="00BD26CE" w:rsidP="00BD26CE">
      <w:pPr>
        <w:jc w:val="both"/>
        <w:rPr>
          <w:rFonts w:ascii="Times New Roman" w:hAnsi="Times New Roman" w:cs="Times New Roman"/>
          <w:sz w:val="28"/>
          <w:szCs w:val="28"/>
        </w:rPr>
      </w:pPr>
      <w:r>
        <w:rPr>
          <w:rFonts w:ascii="Times New Roman" w:hAnsi="Times New Roman" w:cs="Times New Roman"/>
          <w:sz w:val="28"/>
          <w:szCs w:val="28"/>
        </w:rPr>
        <w:t xml:space="preserve">Оформление курсовой работы должно производиться по общим правилам </w:t>
      </w:r>
      <w:r w:rsidRPr="00523702">
        <w:rPr>
          <w:rFonts w:ascii="Times New Roman" w:hAnsi="Times New Roman" w:cs="Times New Roman"/>
          <w:sz w:val="28"/>
          <w:szCs w:val="28"/>
        </w:rPr>
        <w:t>ГОСТ 7.32-2017 "СИБИД. Отчет о научно-исследовательской работе. Структура и правила оформления" с датой введения в действие 01 июля 2018 г., который введен взамен ГОСТ 7.32-2001</w:t>
      </w:r>
      <w:r>
        <w:rPr>
          <w:rFonts w:ascii="Times New Roman" w:hAnsi="Times New Roman" w:cs="Times New Roman"/>
          <w:sz w:val="28"/>
          <w:szCs w:val="28"/>
        </w:rPr>
        <w:t>.</w:t>
      </w:r>
    </w:p>
    <w:p w:rsidR="00BD26CE" w:rsidRDefault="00BD26CE" w:rsidP="00BD26CE">
      <w:pPr>
        <w:jc w:val="both"/>
        <w:rPr>
          <w:rFonts w:ascii="Times New Roman" w:hAnsi="Times New Roman" w:cs="Times New Roman"/>
          <w:sz w:val="28"/>
          <w:szCs w:val="28"/>
        </w:rPr>
      </w:pPr>
      <w:r>
        <w:rPr>
          <w:rFonts w:ascii="Times New Roman" w:hAnsi="Times New Roman" w:cs="Times New Roman"/>
          <w:sz w:val="28"/>
          <w:szCs w:val="28"/>
        </w:rPr>
        <w:t>Научно-справочный аппарат оформляется в соответствии с ГОСТами:</w:t>
      </w:r>
    </w:p>
    <w:p w:rsidR="00BD26CE" w:rsidRDefault="00BD26CE" w:rsidP="00BD26CE">
      <w:pPr>
        <w:jc w:val="both"/>
        <w:rPr>
          <w:rFonts w:ascii="Times New Roman" w:hAnsi="Times New Roman" w:cs="Times New Roman"/>
          <w:sz w:val="28"/>
          <w:szCs w:val="28"/>
        </w:rPr>
      </w:pPr>
      <w:r>
        <w:rPr>
          <w:rFonts w:ascii="Times New Roman" w:hAnsi="Times New Roman" w:cs="Times New Roman"/>
          <w:sz w:val="28"/>
          <w:szCs w:val="28"/>
        </w:rPr>
        <w:t xml:space="preserve">- </w:t>
      </w:r>
      <w:r w:rsidRPr="008A4680">
        <w:rPr>
          <w:rFonts w:ascii="Times New Roman" w:hAnsi="Times New Roman" w:cs="Times New Roman"/>
          <w:sz w:val="28"/>
          <w:szCs w:val="28"/>
        </w:rPr>
        <w:t>ГОСТ 7.80-2000</w:t>
      </w:r>
      <w:r>
        <w:rPr>
          <w:rFonts w:ascii="Times New Roman" w:hAnsi="Times New Roman" w:cs="Times New Roman"/>
          <w:sz w:val="28"/>
          <w:szCs w:val="28"/>
        </w:rPr>
        <w:t xml:space="preserve"> «СИБИД</w:t>
      </w:r>
      <w:r w:rsidRPr="008A4680">
        <w:rPr>
          <w:rFonts w:ascii="Times New Roman" w:hAnsi="Times New Roman" w:cs="Times New Roman"/>
          <w:sz w:val="28"/>
          <w:szCs w:val="28"/>
        </w:rPr>
        <w:t>. Библиографическая запись. Заголовок. Общие т</w:t>
      </w:r>
      <w:r>
        <w:rPr>
          <w:rFonts w:ascii="Times New Roman" w:hAnsi="Times New Roman" w:cs="Times New Roman"/>
          <w:sz w:val="28"/>
          <w:szCs w:val="28"/>
        </w:rPr>
        <w:t>ребования и правила составления».</w:t>
      </w:r>
    </w:p>
    <w:p w:rsidR="00BD26CE" w:rsidRDefault="00BD26CE" w:rsidP="00BD26CE">
      <w:pPr>
        <w:jc w:val="both"/>
        <w:rPr>
          <w:rFonts w:ascii="Times New Roman" w:hAnsi="Times New Roman" w:cs="Times New Roman"/>
          <w:sz w:val="28"/>
          <w:szCs w:val="28"/>
        </w:rPr>
      </w:pPr>
      <w:r>
        <w:rPr>
          <w:rFonts w:ascii="Times New Roman" w:hAnsi="Times New Roman" w:cs="Times New Roman"/>
          <w:sz w:val="28"/>
          <w:szCs w:val="28"/>
        </w:rPr>
        <w:t xml:space="preserve">- </w:t>
      </w:r>
      <w:r w:rsidRPr="008A4680">
        <w:rPr>
          <w:rFonts w:ascii="Times New Roman" w:hAnsi="Times New Roman" w:cs="Times New Roman"/>
          <w:sz w:val="28"/>
          <w:szCs w:val="28"/>
        </w:rPr>
        <w:t xml:space="preserve">ГОСТ 7.1-2003 </w:t>
      </w:r>
      <w:r>
        <w:rPr>
          <w:rFonts w:ascii="Times New Roman" w:hAnsi="Times New Roman" w:cs="Times New Roman"/>
          <w:sz w:val="28"/>
          <w:szCs w:val="28"/>
        </w:rPr>
        <w:t>«</w:t>
      </w:r>
      <w:r w:rsidRPr="008A4680">
        <w:rPr>
          <w:rFonts w:ascii="Times New Roman" w:hAnsi="Times New Roman" w:cs="Times New Roman"/>
          <w:sz w:val="28"/>
          <w:szCs w:val="28"/>
        </w:rPr>
        <w:t>СИБИД. Библиографическая запись. Библиографическое описание. Общие требования и правила составления</w:t>
      </w:r>
      <w:r>
        <w:rPr>
          <w:rFonts w:ascii="Times New Roman" w:hAnsi="Times New Roman" w:cs="Times New Roman"/>
          <w:sz w:val="28"/>
          <w:szCs w:val="28"/>
        </w:rPr>
        <w:t>».</w:t>
      </w:r>
    </w:p>
    <w:p w:rsidR="00BD26CE" w:rsidRPr="000C74DF" w:rsidRDefault="00BD26CE" w:rsidP="00BD26CE">
      <w:pPr>
        <w:jc w:val="both"/>
        <w:rPr>
          <w:rFonts w:ascii="Times New Roman" w:hAnsi="Times New Roman" w:cs="Times New Roman"/>
          <w:sz w:val="28"/>
          <w:szCs w:val="28"/>
        </w:rPr>
      </w:pPr>
      <w:r>
        <w:rPr>
          <w:rFonts w:ascii="Times New Roman" w:hAnsi="Times New Roman" w:cs="Times New Roman"/>
          <w:sz w:val="28"/>
          <w:szCs w:val="28"/>
        </w:rPr>
        <w:lastRenderedPageBreak/>
        <w:t>- п</w:t>
      </w:r>
      <w:r w:rsidRPr="008A4680">
        <w:rPr>
          <w:rFonts w:ascii="Times New Roman" w:hAnsi="Times New Roman" w:cs="Times New Roman"/>
          <w:sz w:val="28"/>
          <w:szCs w:val="28"/>
        </w:rPr>
        <w:t>ри дословном использовании материала для подтверждения важной мысли или существенного положения используется цитирование. В этом случае необходима ссылка на источник, откуда приводится цитата, оформленная в соответствии с</w:t>
      </w:r>
      <w:r>
        <w:rPr>
          <w:rFonts w:ascii="Times New Roman" w:hAnsi="Times New Roman" w:cs="Times New Roman"/>
          <w:sz w:val="28"/>
          <w:szCs w:val="28"/>
        </w:rPr>
        <w:t xml:space="preserve"> </w:t>
      </w:r>
      <w:r w:rsidRPr="008A4680">
        <w:rPr>
          <w:rFonts w:ascii="Times New Roman" w:hAnsi="Times New Roman" w:cs="Times New Roman"/>
          <w:sz w:val="28"/>
          <w:szCs w:val="28"/>
        </w:rPr>
        <w:t>ГОСТ Р 7.0.5-2008</w:t>
      </w:r>
      <w:r>
        <w:rPr>
          <w:rFonts w:ascii="Times New Roman" w:hAnsi="Times New Roman" w:cs="Times New Roman"/>
          <w:sz w:val="28"/>
          <w:szCs w:val="28"/>
        </w:rPr>
        <w:t xml:space="preserve"> «</w:t>
      </w:r>
      <w:r w:rsidRPr="008A4680">
        <w:rPr>
          <w:rFonts w:ascii="Times New Roman" w:hAnsi="Times New Roman" w:cs="Times New Roman"/>
          <w:sz w:val="28"/>
          <w:szCs w:val="28"/>
        </w:rPr>
        <w:t>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w:t>
      </w:r>
      <w:r>
        <w:rPr>
          <w:rFonts w:ascii="Times New Roman" w:hAnsi="Times New Roman" w:cs="Times New Roman"/>
          <w:sz w:val="28"/>
          <w:szCs w:val="28"/>
        </w:rPr>
        <w:t>»</w:t>
      </w:r>
      <w:r w:rsidRPr="000C74DF">
        <w:rPr>
          <w:rFonts w:ascii="Times New Roman" w:hAnsi="Times New Roman" w:cs="Times New Roman"/>
          <w:sz w:val="28"/>
          <w:szCs w:val="28"/>
        </w:rPr>
        <w:t>;</w:t>
      </w:r>
    </w:p>
    <w:p w:rsidR="00BD26CE" w:rsidRPr="000C74DF" w:rsidRDefault="00BD26CE" w:rsidP="00BD26CE">
      <w:pPr>
        <w:jc w:val="both"/>
        <w:rPr>
          <w:rFonts w:ascii="Times New Roman" w:hAnsi="Times New Roman" w:cs="Times New Roman"/>
          <w:sz w:val="28"/>
          <w:szCs w:val="28"/>
        </w:rPr>
      </w:pPr>
      <w:r>
        <w:rPr>
          <w:rFonts w:ascii="Times New Roman" w:hAnsi="Times New Roman" w:cs="Times New Roman"/>
          <w:sz w:val="28"/>
          <w:szCs w:val="28"/>
        </w:rPr>
        <w:t>Курсовая работа</w:t>
      </w:r>
      <w:r w:rsidRPr="000C74DF">
        <w:rPr>
          <w:rFonts w:ascii="Times New Roman" w:hAnsi="Times New Roman" w:cs="Times New Roman"/>
          <w:sz w:val="28"/>
          <w:szCs w:val="28"/>
        </w:rPr>
        <w:t xml:space="preserve"> должна быть напечатана на стандартных листах бумаги формата А4 белого цвета, на одной стороне (без оборота), через полтора (1,5) междустрочных интервала (без введения дополнительных междустрочных интервалов перед и после), шрифт - Times New Roman, черного цвета, размер №14, без применения полужирного начертания, выделения курсивом и заливки цветом по всей работе (в т.ч. в таблицах);</w:t>
      </w:r>
    </w:p>
    <w:p w:rsidR="00BD26CE" w:rsidRPr="000C74DF" w:rsidRDefault="00BD26CE" w:rsidP="00BD26CE">
      <w:pPr>
        <w:jc w:val="both"/>
        <w:rPr>
          <w:rFonts w:ascii="Times New Roman" w:hAnsi="Times New Roman" w:cs="Times New Roman"/>
          <w:sz w:val="28"/>
          <w:szCs w:val="28"/>
        </w:rPr>
      </w:pPr>
      <w:r>
        <w:rPr>
          <w:rFonts w:ascii="Times New Roman" w:hAnsi="Times New Roman" w:cs="Times New Roman"/>
          <w:sz w:val="28"/>
          <w:szCs w:val="28"/>
        </w:rPr>
        <w:t>Поля</w:t>
      </w:r>
      <w:r w:rsidRPr="000C74DF">
        <w:rPr>
          <w:rFonts w:ascii="Times New Roman" w:hAnsi="Times New Roman" w:cs="Times New Roman"/>
          <w:sz w:val="28"/>
          <w:szCs w:val="28"/>
        </w:rPr>
        <w:t>: правое - 1</w:t>
      </w:r>
      <w:r>
        <w:rPr>
          <w:rFonts w:ascii="Times New Roman" w:hAnsi="Times New Roman" w:cs="Times New Roman"/>
          <w:sz w:val="28"/>
          <w:szCs w:val="28"/>
        </w:rPr>
        <w:t>0</w:t>
      </w:r>
      <w:r w:rsidRPr="000C74DF">
        <w:rPr>
          <w:rFonts w:ascii="Times New Roman" w:hAnsi="Times New Roman" w:cs="Times New Roman"/>
          <w:sz w:val="28"/>
          <w:szCs w:val="28"/>
        </w:rPr>
        <w:t xml:space="preserve"> мм, верхнее и нижнее - 20 мм, левое - </w:t>
      </w:r>
      <w:r>
        <w:rPr>
          <w:rFonts w:ascii="Times New Roman" w:hAnsi="Times New Roman" w:cs="Times New Roman"/>
          <w:sz w:val="28"/>
          <w:szCs w:val="28"/>
        </w:rPr>
        <w:t>2</w:t>
      </w:r>
      <w:r w:rsidRPr="000C74DF">
        <w:rPr>
          <w:rFonts w:ascii="Times New Roman" w:hAnsi="Times New Roman" w:cs="Times New Roman"/>
          <w:sz w:val="28"/>
          <w:szCs w:val="28"/>
        </w:rPr>
        <w:t>0 мм</w:t>
      </w:r>
      <w:r>
        <w:rPr>
          <w:rFonts w:ascii="Times New Roman" w:hAnsi="Times New Roman" w:cs="Times New Roman"/>
          <w:sz w:val="28"/>
          <w:szCs w:val="28"/>
        </w:rPr>
        <w:t>; колонтитулы: верхний – 2, нижний – 1,25</w:t>
      </w:r>
      <w:r w:rsidRPr="000C74DF">
        <w:rPr>
          <w:rFonts w:ascii="Times New Roman" w:hAnsi="Times New Roman" w:cs="Times New Roman"/>
          <w:sz w:val="28"/>
          <w:szCs w:val="28"/>
        </w:rPr>
        <w:t>;</w:t>
      </w:r>
    </w:p>
    <w:p w:rsidR="00BD26CE" w:rsidRDefault="00BD26CE" w:rsidP="00BD26CE">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С</w:t>
      </w:r>
      <w:r w:rsidRPr="000C74DF">
        <w:rPr>
          <w:rFonts w:ascii="Times New Roman" w:hAnsi="Times New Roman" w:cs="Times New Roman"/>
          <w:sz w:val="28"/>
          <w:szCs w:val="28"/>
        </w:rPr>
        <w:t xml:space="preserve">труктурные элементы </w:t>
      </w:r>
      <w:r>
        <w:rPr>
          <w:rFonts w:ascii="Times New Roman" w:hAnsi="Times New Roman" w:cs="Times New Roman"/>
          <w:sz w:val="28"/>
          <w:szCs w:val="28"/>
        </w:rPr>
        <w:t>курсовой работы</w:t>
      </w:r>
      <w:r w:rsidRPr="000C74DF">
        <w:rPr>
          <w:rFonts w:ascii="Times New Roman" w:hAnsi="Times New Roman" w:cs="Times New Roman"/>
          <w:sz w:val="28"/>
          <w:szCs w:val="28"/>
        </w:rPr>
        <w:t xml:space="preserve"> (СО</w:t>
      </w:r>
      <w:r w:rsidR="00D740F9">
        <w:rPr>
          <w:rFonts w:ascii="Times New Roman" w:hAnsi="Times New Roman" w:cs="Times New Roman"/>
          <w:sz w:val="28"/>
          <w:szCs w:val="28"/>
        </w:rPr>
        <w:t xml:space="preserve">ДЕРЖАНИЕ, ВВЕДЕНИЕ, </w:t>
      </w:r>
      <w:r w:rsidR="00D740F9" w:rsidRPr="00D740F9">
        <w:rPr>
          <w:rFonts w:ascii="Times New Roman" w:hAnsi="Times New Roman" w:cs="Times New Roman"/>
          <w:sz w:val="28"/>
          <w:szCs w:val="28"/>
        </w:rPr>
        <w:t xml:space="preserve">ЗАКЛЮЧЕНИЕ, </w:t>
      </w:r>
      <w:r w:rsidR="00D740F9" w:rsidRPr="00D740F9">
        <w:rPr>
          <w:rFonts w:ascii="Times New Roman" w:eastAsia="Times New Roman" w:hAnsi="Times New Roman" w:cs="Times New Roman"/>
          <w:color w:val="auto"/>
          <w:sz w:val="28"/>
          <w:szCs w:val="28"/>
        </w:rPr>
        <w:t>СПИСОК ИСПОЛЬЗУЕМЫХ ИСТОЧНИКОВ И ИНТЕРНЕТ-РЕСУРСОВ</w:t>
      </w:r>
      <w:r w:rsidRPr="00D740F9">
        <w:rPr>
          <w:rFonts w:ascii="Times New Roman" w:hAnsi="Times New Roman" w:cs="Times New Roman"/>
          <w:sz w:val="28"/>
          <w:szCs w:val="28"/>
        </w:rPr>
        <w:t>, ПРИЛОЖЕНИЕ) печатаются прописными (заглавными) буквами и располагаются ровно</w:t>
      </w:r>
      <w:r w:rsidRPr="000C74DF">
        <w:rPr>
          <w:rFonts w:ascii="Times New Roman" w:hAnsi="Times New Roman" w:cs="Times New Roman"/>
          <w:sz w:val="28"/>
          <w:szCs w:val="28"/>
        </w:rPr>
        <w:t xml:space="preserve"> посередине текстового поля, </w:t>
      </w:r>
      <w:r>
        <w:rPr>
          <w:rFonts w:ascii="Times New Roman" w:hAnsi="Times New Roman" w:cs="Times New Roman"/>
          <w:sz w:val="28"/>
          <w:szCs w:val="28"/>
        </w:rPr>
        <w:t>с</w:t>
      </w:r>
      <w:r w:rsidRPr="000C74DF">
        <w:rPr>
          <w:rFonts w:ascii="Times New Roman" w:hAnsi="Times New Roman" w:cs="Times New Roman"/>
          <w:sz w:val="28"/>
          <w:szCs w:val="28"/>
        </w:rPr>
        <w:t xml:space="preserve"> полужирн</w:t>
      </w:r>
      <w:r>
        <w:rPr>
          <w:rFonts w:ascii="Times New Roman" w:hAnsi="Times New Roman" w:cs="Times New Roman"/>
          <w:sz w:val="28"/>
          <w:szCs w:val="28"/>
        </w:rPr>
        <w:t>ым</w:t>
      </w:r>
      <w:r w:rsidRPr="000C74DF">
        <w:rPr>
          <w:rFonts w:ascii="Times New Roman" w:hAnsi="Times New Roman" w:cs="Times New Roman"/>
          <w:sz w:val="28"/>
          <w:szCs w:val="28"/>
        </w:rPr>
        <w:t xml:space="preserve"> выделени</w:t>
      </w:r>
      <w:r>
        <w:rPr>
          <w:rFonts w:ascii="Times New Roman" w:hAnsi="Times New Roman" w:cs="Times New Roman"/>
          <w:sz w:val="28"/>
          <w:szCs w:val="28"/>
        </w:rPr>
        <w:t>ем</w:t>
      </w:r>
      <w:r w:rsidRPr="000C74DF">
        <w:rPr>
          <w:rFonts w:ascii="Times New Roman" w:hAnsi="Times New Roman" w:cs="Times New Roman"/>
          <w:sz w:val="28"/>
          <w:szCs w:val="28"/>
        </w:rPr>
        <w:t>, без абзацного отступа, без кавычек, без подчеркивания, без проставления точки в конце заголовка;</w:t>
      </w:r>
    </w:p>
    <w:p w:rsidR="00BD26CE" w:rsidRPr="000C74DF" w:rsidRDefault="00BD26CE" w:rsidP="00BD26CE">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А</w:t>
      </w:r>
      <w:r w:rsidRPr="000C74DF">
        <w:rPr>
          <w:rFonts w:ascii="Times New Roman" w:hAnsi="Times New Roman" w:cs="Times New Roman"/>
          <w:sz w:val="28"/>
          <w:szCs w:val="28"/>
        </w:rPr>
        <w:t xml:space="preserve">бзацный отступ должен быть одинаковым по всему тексту </w:t>
      </w:r>
      <w:r>
        <w:rPr>
          <w:rFonts w:ascii="Times New Roman" w:hAnsi="Times New Roman" w:cs="Times New Roman"/>
          <w:sz w:val="28"/>
          <w:szCs w:val="28"/>
        </w:rPr>
        <w:t>работы</w:t>
      </w:r>
      <w:r w:rsidRPr="000C74DF">
        <w:rPr>
          <w:rFonts w:ascii="Times New Roman" w:hAnsi="Times New Roman" w:cs="Times New Roman"/>
          <w:sz w:val="28"/>
          <w:szCs w:val="28"/>
        </w:rPr>
        <w:t xml:space="preserve"> и равен 1,25 см. (применяется как к самому тексту, так и к перечислениям).</w:t>
      </w:r>
    </w:p>
    <w:p w:rsidR="00BD26CE" w:rsidRPr="00DD71CD" w:rsidRDefault="00BD26CE" w:rsidP="00BD26CE">
      <w:pPr>
        <w:jc w:val="both"/>
        <w:rPr>
          <w:rFonts w:ascii="Times New Roman" w:hAnsi="Times New Roman" w:cs="Times New Roman"/>
          <w:sz w:val="28"/>
          <w:szCs w:val="28"/>
        </w:rPr>
      </w:pPr>
      <w:r w:rsidRPr="009D3817">
        <w:rPr>
          <w:rFonts w:ascii="Times New Roman" w:hAnsi="Times New Roman" w:cs="Times New Roman"/>
          <w:b/>
          <w:sz w:val="28"/>
          <w:szCs w:val="28"/>
        </w:rPr>
        <w:t>Пример:</w:t>
      </w:r>
    </w:p>
    <w:p w:rsidR="00BD26CE" w:rsidRDefault="00BD26CE" w:rsidP="00BD26CE">
      <w:pPr>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В </w:t>
      </w:r>
      <w:r w:rsidRPr="0074515E">
        <w:rPr>
          <w:rFonts w:ascii="Times New Roman" w:eastAsia="Times New Roman" w:hAnsi="Times New Roman" w:cs="Times New Roman"/>
          <w:noProof/>
          <w:sz w:val="28"/>
          <w:szCs w:val="28"/>
        </w:rPr>
        <w:t>рамках 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формирования такого налогообложе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ния пре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дусматривае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тся вве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де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 нового 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гионального налога – налога на не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движимость, который заме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нит сразу три имуще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нных налога:</w:t>
      </w:r>
    </w:p>
    <w:p w:rsidR="00BD26CE" w:rsidRDefault="00BD26CE" w:rsidP="00BD26CE">
      <w:pPr>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74515E">
        <w:rPr>
          <w:rFonts w:ascii="Times New Roman" w:eastAsia="Times New Roman" w:hAnsi="Times New Roman" w:cs="Times New Roman"/>
          <w:noProof/>
          <w:sz w:val="28"/>
          <w:szCs w:val="28"/>
        </w:rPr>
        <w:t>налог на имуще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ство организаций</w:t>
      </w:r>
      <w:r>
        <w:rPr>
          <w:rFonts w:ascii="Times New Roman" w:eastAsia="Times New Roman" w:hAnsi="Times New Roman" w:cs="Times New Roman"/>
          <w:noProof/>
          <w:sz w:val="28"/>
          <w:szCs w:val="28"/>
        </w:rPr>
        <w:t>;</w:t>
      </w:r>
    </w:p>
    <w:p w:rsidR="00BD26CE" w:rsidRDefault="00BD26CE" w:rsidP="00BD26CE">
      <w:pPr>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74515E">
        <w:rPr>
          <w:rFonts w:ascii="Times New Roman" w:eastAsia="Times New Roman" w:hAnsi="Times New Roman" w:cs="Times New Roman"/>
          <w:noProof/>
          <w:sz w:val="28"/>
          <w:szCs w:val="28"/>
        </w:rPr>
        <w:t>налог на имуще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ство физиче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ских лиц</w:t>
      </w:r>
      <w:r>
        <w:rPr>
          <w:rFonts w:ascii="Times New Roman" w:eastAsia="Times New Roman" w:hAnsi="Times New Roman" w:cs="Times New Roman"/>
          <w:noProof/>
          <w:sz w:val="28"/>
          <w:szCs w:val="28"/>
        </w:rPr>
        <w:t>;</w:t>
      </w:r>
    </w:p>
    <w:p w:rsidR="00BD26CE" w:rsidRPr="000C74DF" w:rsidRDefault="00BD26CE" w:rsidP="00BD26CE">
      <w:pPr>
        <w:pBdr>
          <w:bottom w:val="single" w:sz="12" w:space="1" w:color="auto"/>
        </w:pBdr>
        <w:jc w:val="both"/>
        <w:rPr>
          <w:rFonts w:ascii="Times New Roman" w:hAnsi="Times New Roman" w:cs="Times New Roman"/>
          <w:sz w:val="28"/>
          <w:szCs w:val="28"/>
        </w:rPr>
      </w:pPr>
      <w:r>
        <w:rPr>
          <w:rFonts w:ascii="Times New Roman" w:eastAsia="Times New Roman" w:hAnsi="Times New Roman" w:cs="Times New Roman"/>
          <w:noProof/>
          <w:sz w:val="28"/>
          <w:szCs w:val="28"/>
        </w:rPr>
        <w:t xml:space="preserve">- </w:t>
      </w:r>
      <w:r w:rsidRPr="0074515E">
        <w:rPr>
          <w:rFonts w:ascii="Times New Roman" w:eastAsia="Times New Roman" w:hAnsi="Times New Roman" w:cs="Times New Roman"/>
          <w:noProof/>
          <w:sz w:val="28"/>
          <w:szCs w:val="28"/>
        </w:rPr>
        <w:t>зе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ме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льный налог.</w:t>
      </w:r>
    </w:p>
    <w:p w:rsidR="00D740F9" w:rsidRDefault="00D740F9" w:rsidP="00D740F9">
      <w:pPr>
        <w:pBdr>
          <w:bottom w:val="single" w:sz="12" w:space="1" w:color="auto"/>
        </w:pBdr>
        <w:jc w:val="both"/>
        <w:rPr>
          <w:rFonts w:ascii="Times New Roman" w:hAnsi="Times New Roman" w:cs="Times New Roman"/>
          <w:sz w:val="28"/>
          <w:szCs w:val="28"/>
        </w:rPr>
      </w:pPr>
      <w:r>
        <w:rPr>
          <w:rFonts w:ascii="Times New Roman" w:eastAsia="Times New Roman" w:hAnsi="Times New Roman" w:cs="Times New Roman"/>
          <w:noProof/>
          <w:sz w:val="28"/>
          <w:szCs w:val="28"/>
        </w:rPr>
        <w:lastRenderedPageBreak/>
        <w:t>Г</w:t>
      </w:r>
      <w:r w:rsidRPr="000C74DF">
        <w:rPr>
          <w:rFonts w:ascii="Times New Roman" w:hAnsi="Times New Roman" w:cs="Times New Roman"/>
          <w:sz w:val="28"/>
          <w:szCs w:val="28"/>
        </w:rPr>
        <w:t>рафики, схемы, диаграммы располагаются непосредственно после текста, имеющего на них ссылку, и выравниваются ровно по центру страницы, без абзацного отступа, название помещается под ними, пишется без кавычек, без абзацного отступа и содержит слово "Рисунок" без кавычек и указание на порядковый номер рисунка без знака "№", точка в конце названия не ставится, после названия ставится 1-1,5 междустрочный отступ.</w:t>
      </w:r>
    </w:p>
    <w:p w:rsidR="00D740F9" w:rsidRPr="000C74DF" w:rsidRDefault="00D740F9" w:rsidP="00D740F9">
      <w:pPr>
        <w:pBdr>
          <w:bottom w:val="single" w:sz="12" w:space="1" w:color="auto"/>
        </w:pBdr>
        <w:jc w:val="both"/>
        <w:rPr>
          <w:rFonts w:ascii="Times New Roman" w:hAnsi="Times New Roman" w:cs="Times New Roman"/>
          <w:sz w:val="28"/>
          <w:szCs w:val="28"/>
        </w:rPr>
      </w:pPr>
      <w:r w:rsidRPr="00C510D4">
        <w:rPr>
          <w:rFonts w:ascii="Times New Roman" w:hAnsi="Times New Roman" w:cs="Times New Roman"/>
          <w:sz w:val="28"/>
          <w:szCs w:val="28"/>
        </w:rPr>
        <w:t>Ссылки на главы, рисунки, таблицы должны начинаться со строчной буквы</w:t>
      </w:r>
      <w:r>
        <w:rPr>
          <w:rFonts w:ascii="Times New Roman" w:hAnsi="Times New Roman" w:cs="Times New Roman"/>
          <w:sz w:val="28"/>
          <w:szCs w:val="28"/>
        </w:rPr>
        <w:t xml:space="preserve"> (рисунок 1, таблица 3))</w:t>
      </w:r>
    </w:p>
    <w:p w:rsidR="00D740F9" w:rsidRPr="00267931" w:rsidRDefault="00D740F9" w:rsidP="00D740F9">
      <w:pPr>
        <w:jc w:val="both"/>
        <w:rPr>
          <w:rFonts w:ascii="Times New Roman" w:hAnsi="Times New Roman" w:cs="Times New Roman"/>
          <w:b/>
          <w:sz w:val="28"/>
          <w:szCs w:val="28"/>
        </w:rPr>
      </w:pPr>
      <w:r w:rsidRPr="00267931">
        <w:rPr>
          <w:rFonts w:ascii="Times New Roman" w:hAnsi="Times New Roman" w:cs="Times New Roman"/>
          <w:b/>
          <w:sz w:val="28"/>
          <w:szCs w:val="28"/>
        </w:rPr>
        <w:t xml:space="preserve">Пример: </w:t>
      </w:r>
    </w:p>
    <w:p w:rsidR="00D740F9" w:rsidRDefault="00D740F9" w:rsidP="00D740F9">
      <w:pPr>
        <w:jc w:val="both"/>
        <w:rPr>
          <w:rFonts w:ascii="Times New Roman" w:hAnsi="Times New Roman" w:cs="Times New Roman"/>
          <w:sz w:val="28"/>
          <w:szCs w:val="28"/>
        </w:rPr>
      </w:pPr>
      <w:r w:rsidRPr="0074515E">
        <w:rPr>
          <w:rFonts w:ascii="Times New Roman" w:eastAsia="Times New Roman" w:hAnsi="Times New Roman" w:cs="Times New Roman"/>
          <w:noProof/>
          <w:sz w:val="28"/>
          <w:szCs w:val="28"/>
        </w:rPr>
        <w:t>По 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зультатам второго и тре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тье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го этапов образовалась в законодате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льство было вне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 xml:space="preserve">но </w:t>
      </w:r>
      <w:r>
        <w:rPr>
          <w:rFonts w:ascii="Times New Roman" w:eastAsia="Times New Roman" w:hAnsi="Times New Roman" w:cs="Times New Roman"/>
          <w:noProof/>
          <w:sz w:val="28"/>
          <w:szCs w:val="28"/>
        </w:rPr>
        <w:t>………</w:t>
      </w:r>
      <w:r w:rsidRPr="0074515E">
        <w:rPr>
          <w:rFonts w:ascii="Times New Roman" w:eastAsia="Times New Roman" w:hAnsi="Times New Roman" w:cs="Times New Roman"/>
          <w:noProof/>
          <w:sz w:val="28"/>
          <w:szCs w:val="28"/>
        </w:rPr>
        <w:t xml:space="preserve"> налогооблагае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мого имуще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ства физиче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ских лиц, пе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ре</w:t>
      </w:r>
      <w:r w:rsidRPr="002B2BE8">
        <w:rPr>
          <w:rFonts w:ascii="Times New Roman" w:eastAsia="Times New Roman" w:hAnsi="Times New Roman" w:cs="Times New Roman"/>
          <w:noProof/>
          <w:color w:val="FFFFFF"/>
          <w:w w:val="1"/>
          <w:sz w:val="2"/>
          <w:szCs w:val="28"/>
        </w:rPr>
        <w:t>ﹶ</w:t>
      </w:r>
      <w:r w:rsidRPr="0074515E">
        <w:rPr>
          <w:rFonts w:ascii="Times New Roman" w:eastAsia="Times New Roman" w:hAnsi="Times New Roman" w:cs="Times New Roman"/>
          <w:noProof/>
          <w:sz w:val="28"/>
          <w:szCs w:val="28"/>
        </w:rPr>
        <w:t>смотра принципов</w:t>
      </w:r>
      <w:r>
        <w:rPr>
          <w:rFonts w:ascii="Times New Roman" w:eastAsia="Times New Roman" w:hAnsi="Times New Roman" w:cs="Times New Roman"/>
          <w:noProof/>
          <w:sz w:val="28"/>
          <w:szCs w:val="28"/>
        </w:rPr>
        <w:t xml:space="preserve"> (рисунок 1).</w:t>
      </w:r>
    </w:p>
    <w:p w:rsidR="00D740F9" w:rsidRDefault="00D740F9" w:rsidP="00D740F9">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FD0F01" wp14:editId="6D35493D">
            <wp:extent cx="3067050" cy="20092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еталь,_гнутая_резиной_3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0342" cy="2017996"/>
                    </a:xfrm>
                    <a:prstGeom prst="rect">
                      <a:avLst/>
                    </a:prstGeom>
                  </pic:spPr>
                </pic:pic>
              </a:graphicData>
            </a:graphic>
          </wp:inline>
        </w:drawing>
      </w:r>
    </w:p>
    <w:p w:rsidR="00D740F9" w:rsidRDefault="00D740F9" w:rsidP="00D740F9">
      <w:pPr>
        <w:ind w:firstLine="0"/>
        <w:jc w:val="center"/>
        <w:rPr>
          <w:rFonts w:ascii="Times New Roman" w:hAnsi="Times New Roman" w:cs="Times New Roman"/>
          <w:sz w:val="28"/>
          <w:szCs w:val="28"/>
        </w:rPr>
      </w:pPr>
      <w:r w:rsidRPr="00347A26">
        <w:rPr>
          <w:rFonts w:ascii="Times New Roman" w:hAnsi="Times New Roman" w:cs="Times New Roman"/>
          <w:sz w:val="28"/>
          <w:szCs w:val="28"/>
        </w:rPr>
        <w:t>Рисунок 1. Название рисунка</w:t>
      </w:r>
    </w:p>
    <w:p w:rsidR="00D740F9" w:rsidRDefault="00D740F9" w:rsidP="00D740F9">
      <w:pPr>
        <w:ind w:firstLine="0"/>
        <w:jc w:val="center"/>
        <w:rPr>
          <w:rFonts w:ascii="Times New Roman" w:hAnsi="Times New Roman" w:cs="Times New Roman"/>
          <w:sz w:val="28"/>
          <w:szCs w:val="28"/>
        </w:rPr>
      </w:pPr>
    </w:p>
    <w:p w:rsidR="00D740F9" w:rsidRPr="000C74DF" w:rsidRDefault="00D740F9" w:rsidP="00D740F9">
      <w:pPr>
        <w:pBdr>
          <w:bottom w:val="single" w:sz="12" w:space="1" w:color="auto"/>
        </w:pBdr>
        <w:jc w:val="both"/>
        <w:rPr>
          <w:rFonts w:ascii="Times New Roman" w:hAnsi="Times New Roman" w:cs="Times New Roman"/>
          <w:sz w:val="28"/>
          <w:szCs w:val="28"/>
        </w:rPr>
      </w:pPr>
      <w:r w:rsidRPr="000C74DF">
        <w:rPr>
          <w:rFonts w:ascii="Times New Roman" w:hAnsi="Times New Roman" w:cs="Times New Roman"/>
          <w:sz w:val="28"/>
          <w:szCs w:val="28"/>
        </w:rPr>
        <w:t>Цифровой материал должен оформляться в виде таблиц. Таблицы применяют для наглядности и удобства сравнения показателей. На все таблицы в должны быть ссылки. При ссылке следует печатать слово "таблица" с указанием ее номера</w:t>
      </w:r>
    </w:p>
    <w:p w:rsidR="00D740F9" w:rsidRPr="000C74DF" w:rsidRDefault="00D740F9" w:rsidP="00D740F9">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Т</w:t>
      </w:r>
      <w:r w:rsidRPr="000C74DF">
        <w:rPr>
          <w:rFonts w:ascii="Times New Roman" w:hAnsi="Times New Roman" w:cs="Times New Roman"/>
          <w:sz w:val="28"/>
          <w:szCs w:val="28"/>
        </w:rPr>
        <w:t>аблицы располагаютс</w:t>
      </w:r>
      <w:r>
        <w:rPr>
          <w:rFonts w:ascii="Times New Roman" w:hAnsi="Times New Roman" w:cs="Times New Roman"/>
          <w:sz w:val="28"/>
          <w:szCs w:val="28"/>
        </w:rPr>
        <w:t>я непосредственно после текста,</w:t>
      </w:r>
      <w:r w:rsidRPr="000C74DF">
        <w:rPr>
          <w:rFonts w:ascii="Times New Roman" w:hAnsi="Times New Roman" w:cs="Times New Roman"/>
          <w:sz w:val="28"/>
          <w:szCs w:val="28"/>
        </w:rPr>
        <w:t xml:space="preserve"> в котором она упоминается впервые, или на следующей странице. Наименование таблицы, при ее наличии, должно отражать ее содержание, быть точным, кратким. Наименование следует помещать над таблицей (выравнивание по ширине), без абзацного отступа в одну строку с её номером через тире. Если наименование </w:t>
      </w:r>
      <w:r w:rsidRPr="000C74DF">
        <w:rPr>
          <w:rFonts w:ascii="Times New Roman" w:hAnsi="Times New Roman" w:cs="Times New Roman"/>
          <w:sz w:val="28"/>
          <w:szCs w:val="28"/>
        </w:rPr>
        <w:lastRenderedPageBreak/>
        <w:t>таблицы занимает две строки и более, то его следует записывать через один межстрочный интервал.</w:t>
      </w:r>
    </w:p>
    <w:p w:rsidR="00D740F9" w:rsidRDefault="00D740F9" w:rsidP="00D740F9">
      <w:pPr>
        <w:pBdr>
          <w:bottom w:val="single" w:sz="12" w:space="1" w:color="auto"/>
        </w:pBdr>
        <w:jc w:val="both"/>
        <w:rPr>
          <w:rFonts w:ascii="Times New Roman" w:hAnsi="Times New Roman" w:cs="Times New Roman"/>
          <w:sz w:val="28"/>
          <w:szCs w:val="28"/>
        </w:rPr>
      </w:pPr>
      <w:r w:rsidRPr="000C74DF">
        <w:rPr>
          <w:rFonts w:ascii="Times New Roman" w:hAnsi="Times New Roman" w:cs="Times New Roman"/>
          <w:sz w:val="28"/>
          <w:szCs w:val="28"/>
        </w:rPr>
        <w:t xml:space="preserve">При переносе части таблицы на другой лист (страницу) слово "Таблица", её номер и наименование указывают один раз слева над первой частью таблицы, а над другими частями так же слева следует писать "Продолжение таблицы" с указанием её номера. </w:t>
      </w:r>
      <w:r>
        <w:rPr>
          <w:rFonts w:ascii="Times New Roman" w:hAnsi="Times New Roman" w:cs="Times New Roman"/>
          <w:sz w:val="28"/>
          <w:szCs w:val="28"/>
        </w:rPr>
        <w:t>Р</w:t>
      </w:r>
      <w:r w:rsidRPr="000C74DF">
        <w:rPr>
          <w:rFonts w:ascii="Times New Roman" w:hAnsi="Times New Roman" w:cs="Times New Roman"/>
          <w:sz w:val="28"/>
          <w:szCs w:val="28"/>
        </w:rPr>
        <w:t xml:space="preserve">азмер шрифта </w:t>
      </w:r>
      <w:r>
        <w:rPr>
          <w:rFonts w:ascii="Times New Roman" w:hAnsi="Times New Roman" w:cs="Times New Roman"/>
          <w:sz w:val="28"/>
          <w:szCs w:val="28"/>
        </w:rPr>
        <w:t xml:space="preserve">- </w:t>
      </w:r>
      <w:r w:rsidRPr="000C74DF">
        <w:rPr>
          <w:rFonts w:ascii="Times New Roman" w:hAnsi="Times New Roman" w:cs="Times New Roman"/>
          <w:sz w:val="28"/>
          <w:szCs w:val="28"/>
        </w:rPr>
        <w:t xml:space="preserve">10 </w:t>
      </w:r>
      <w:r>
        <w:rPr>
          <w:rFonts w:ascii="Times New Roman" w:hAnsi="Times New Roman" w:cs="Times New Roman"/>
          <w:sz w:val="28"/>
          <w:szCs w:val="28"/>
        </w:rPr>
        <w:t>пт.</w:t>
      </w:r>
      <w:r w:rsidRPr="000C74DF">
        <w:rPr>
          <w:rFonts w:ascii="Times New Roman" w:hAnsi="Times New Roman" w:cs="Times New Roman"/>
          <w:sz w:val="28"/>
          <w:szCs w:val="28"/>
        </w:rPr>
        <w:t xml:space="preserve">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 (более подробную информацию о правилах оформления таблиц </w:t>
      </w:r>
      <w:r>
        <w:rPr>
          <w:rFonts w:ascii="Times New Roman" w:hAnsi="Times New Roman" w:cs="Times New Roman"/>
          <w:sz w:val="28"/>
          <w:szCs w:val="28"/>
        </w:rPr>
        <w:t>можно посмотреть в ГОСТ 7.32-2017)</w:t>
      </w:r>
      <w:r w:rsidRPr="000C74DF">
        <w:rPr>
          <w:rFonts w:ascii="Times New Roman" w:hAnsi="Times New Roman" w:cs="Times New Roman"/>
          <w:sz w:val="28"/>
          <w:szCs w:val="28"/>
        </w:rPr>
        <w:t>.</w:t>
      </w:r>
    </w:p>
    <w:p w:rsidR="00D740F9" w:rsidRPr="000C74DF" w:rsidRDefault="00D740F9" w:rsidP="00D740F9">
      <w:pPr>
        <w:pBdr>
          <w:bottom w:val="single" w:sz="12" w:space="1" w:color="auto"/>
        </w:pBdr>
        <w:jc w:val="both"/>
        <w:rPr>
          <w:rFonts w:ascii="Times New Roman" w:hAnsi="Times New Roman" w:cs="Times New Roman"/>
          <w:sz w:val="28"/>
          <w:szCs w:val="28"/>
        </w:rPr>
      </w:pPr>
    </w:p>
    <w:p w:rsidR="00D740F9" w:rsidRDefault="00D740F9" w:rsidP="00D740F9">
      <w:pPr>
        <w:jc w:val="both"/>
        <w:rPr>
          <w:rFonts w:ascii="Times New Roman" w:hAnsi="Times New Roman" w:cs="Times New Roman"/>
          <w:b/>
          <w:sz w:val="28"/>
          <w:szCs w:val="28"/>
        </w:rPr>
      </w:pPr>
      <w:r>
        <w:rPr>
          <w:rFonts w:ascii="Times New Roman" w:hAnsi="Times New Roman" w:cs="Times New Roman"/>
          <w:b/>
          <w:sz w:val="28"/>
          <w:szCs w:val="28"/>
        </w:rPr>
        <w:t>Пример:</w:t>
      </w:r>
    </w:p>
    <w:p w:rsidR="00D740F9" w:rsidRDefault="00D740F9" w:rsidP="00D740F9">
      <w:pPr>
        <w:pStyle w:val="ae"/>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Название таблицы </w:t>
      </w:r>
    </w:p>
    <w:tbl>
      <w:tblPr>
        <w:tblStyle w:val="af"/>
        <w:tblW w:w="0" w:type="auto"/>
        <w:tblLayout w:type="fixed"/>
        <w:tblLook w:val="04A0" w:firstRow="1" w:lastRow="0" w:firstColumn="1" w:lastColumn="0" w:noHBand="0" w:noVBand="1"/>
      </w:tblPr>
      <w:tblGrid>
        <w:gridCol w:w="846"/>
        <w:gridCol w:w="1670"/>
        <w:gridCol w:w="2276"/>
        <w:gridCol w:w="2276"/>
        <w:gridCol w:w="2276"/>
      </w:tblGrid>
      <w:tr w:rsidR="00D740F9" w:rsidTr="003E40E3">
        <w:tc>
          <w:tcPr>
            <w:tcW w:w="846" w:type="dxa"/>
            <w:vMerge w:val="restart"/>
            <w:vAlign w:val="center"/>
          </w:tcPr>
          <w:p w:rsidR="00D740F9" w:rsidRDefault="00D740F9" w:rsidP="003E40E3">
            <w:pPr>
              <w:pStyle w:val="ae"/>
              <w:jc w:val="center"/>
              <w:rPr>
                <w:rFonts w:ascii="Times New Roman" w:hAnsi="Times New Roman" w:cs="Times New Roman"/>
                <w:sz w:val="28"/>
                <w:szCs w:val="28"/>
              </w:rPr>
            </w:pPr>
            <w:r>
              <w:rPr>
                <w:rFonts w:ascii="Times New Roman" w:hAnsi="Times New Roman" w:cs="Times New Roman"/>
                <w:sz w:val="28"/>
                <w:szCs w:val="28"/>
              </w:rPr>
              <w:t>№</w:t>
            </w:r>
          </w:p>
          <w:p w:rsidR="00D740F9" w:rsidRDefault="00D740F9" w:rsidP="003E40E3">
            <w:pPr>
              <w:pStyle w:val="ae"/>
              <w:jc w:val="center"/>
              <w:rPr>
                <w:rFonts w:ascii="Times New Roman" w:hAnsi="Times New Roman" w:cs="Times New Roman"/>
                <w:sz w:val="28"/>
                <w:szCs w:val="28"/>
              </w:rPr>
            </w:pPr>
            <w:r>
              <w:rPr>
                <w:rFonts w:ascii="Times New Roman" w:hAnsi="Times New Roman" w:cs="Times New Roman"/>
                <w:sz w:val="28"/>
                <w:szCs w:val="28"/>
              </w:rPr>
              <w:t>п/п</w:t>
            </w:r>
          </w:p>
        </w:tc>
        <w:tc>
          <w:tcPr>
            <w:tcW w:w="8498" w:type="dxa"/>
            <w:gridSpan w:val="4"/>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Элементы</w:t>
            </w:r>
          </w:p>
        </w:tc>
      </w:tr>
      <w:tr w:rsidR="00D740F9" w:rsidTr="003E40E3">
        <w:tc>
          <w:tcPr>
            <w:tcW w:w="846" w:type="dxa"/>
            <w:vMerge/>
          </w:tcPr>
          <w:p w:rsidR="00D740F9" w:rsidRDefault="00D740F9" w:rsidP="003E40E3">
            <w:pPr>
              <w:pStyle w:val="ae"/>
              <w:spacing w:line="360" w:lineRule="auto"/>
              <w:jc w:val="both"/>
              <w:rPr>
                <w:rFonts w:ascii="Times New Roman" w:hAnsi="Times New Roman" w:cs="Times New Roman"/>
                <w:sz w:val="28"/>
                <w:szCs w:val="28"/>
              </w:rPr>
            </w:pPr>
          </w:p>
        </w:tc>
        <w:tc>
          <w:tcPr>
            <w:tcW w:w="1670"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227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227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2276" w:type="dxa"/>
            <w:vAlign w:val="center"/>
          </w:tcPr>
          <w:p w:rsidR="00D740F9" w:rsidRPr="004E0C6A"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D</w:t>
            </w:r>
          </w:p>
        </w:tc>
      </w:tr>
      <w:tr w:rsidR="00D740F9" w:rsidTr="003E40E3">
        <w:tc>
          <w:tcPr>
            <w:tcW w:w="84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70"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r>
      <w:tr w:rsidR="00D740F9" w:rsidTr="003E40E3">
        <w:tc>
          <w:tcPr>
            <w:tcW w:w="84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70"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r>
      <w:tr w:rsidR="00D740F9" w:rsidTr="003E40E3">
        <w:tc>
          <w:tcPr>
            <w:tcW w:w="84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70"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r>
    </w:tbl>
    <w:p w:rsidR="00D740F9" w:rsidRDefault="00D740F9" w:rsidP="00D740F9">
      <w:pPr>
        <w:pBdr>
          <w:bottom w:val="single" w:sz="12" w:space="1" w:color="auto"/>
        </w:pBdr>
        <w:ind w:firstLine="0"/>
        <w:jc w:val="both"/>
        <w:rPr>
          <w:rFonts w:ascii="Times New Roman" w:hAnsi="Times New Roman" w:cs="Times New Roman"/>
          <w:b/>
          <w:sz w:val="28"/>
          <w:szCs w:val="28"/>
        </w:rPr>
      </w:pPr>
    </w:p>
    <w:p w:rsidR="00D740F9" w:rsidRDefault="00D740F9" w:rsidP="00D740F9">
      <w:pPr>
        <w:pBdr>
          <w:bottom w:val="single" w:sz="12" w:space="1" w:color="auto"/>
        </w:pBdr>
        <w:ind w:firstLine="0"/>
        <w:jc w:val="both"/>
        <w:rPr>
          <w:rFonts w:ascii="Times New Roman" w:hAnsi="Times New Roman" w:cs="Times New Roman"/>
          <w:sz w:val="28"/>
          <w:szCs w:val="28"/>
        </w:rPr>
      </w:pPr>
      <w:r w:rsidRPr="004E0C6A">
        <w:rPr>
          <w:rFonts w:ascii="Times New Roman" w:hAnsi="Times New Roman" w:cs="Times New Roman"/>
          <w:sz w:val="28"/>
          <w:szCs w:val="28"/>
        </w:rPr>
        <w:t>(при разрыве</w:t>
      </w:r>
      <w:r>
        <w:rPr>
          <w:rFonts w:ascii="Times New Roman" w:hAnsi="Times New Roman" w:cs="Times New Roman"/>
          <w:sz w:val="28"/>
          <w:szCs w:val="28"/>
        </w:rPr>
        <w:t xml:space="preserve"> таблицы и переносе</w:t>
      </w:r>
      <w:r w:rsidRPr="004E0C6A">
        <w:rPr>
          <w:rFonts w:ascii="Times New Roman" w:hAnsi="Times New Roman" w:cs="Times New Roman"/>
          <w:sz w:val="28"/>
          <w:szCs w:val="28"/>
        </w:rPr>
        <w:t xml:space="preserve"> на следующую страницу)</w:t>
      </w:r>
    </w:p>
    <w:p w:rsidR="00D740F9" w:rsidRDefault="00D740F9" w:rsidP="00D740F9">
      <w:pPr>
        <w:pStyle w:val="ae"/>
        <w:spacing w:line="360" w:lineRule="auto"/>
        <w:jc w:val="both"/>
        <w:rPr>
          <w:rFonts w:ascii="Times New Roman" w:hAnsi="Times New Roman" w:cs="Times New Roman"/>
          <w:sz w:val="28"/>
          <w:szCs w:val="28"/>
        </w:rPr>
      </w:pPr>
    </w:p>
    <w:p w:rsidR="00D740F9" w:rsidRDefault="00D740F9" w:rsidP="00D740F9">
      <w:pPr>
        <w:pStyle w:val="ae"/>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Продолжение таблицы 1</w:t>
      </w:r>
    </w:p>
    <w:tbl>
      <w:tblPr>
        <w:tblStyle w:val="af"/>
        <w:tblW w:w="0" w:type="auto"/>
        <w:tblLayout w:type="fixed"/>
        <w:tblLook w:val="04A0" w:firstRow="1" w:lastRow="0" w:firstColumn="1" w:lastColumn="0" w:noHBand="0" w:noVBand="1"/>
      </w:tblPr>
      <w:tblGrid>
        <w:gridCol w:w="846"/>
        <w:gridCol w:w="1670"/>
        <w:gridCol w:w="2276"/>
        <w:gridCol w:w="2276"/>
        <w:gridCol w:w="2276"/>
      </w:tblGrid>
      <w:tr w:rsidR="00D740F9" w:rsidTr="003E40E3">
        <w:tc>
          <w:tcPr>
            <w:tcW w:w="846" w:type="dxa"/>
            <w:vMerge w:val="restart"/>
            <w:vAlign w:val="center"/>
          </w:tcPr>
          <w:p w:rsidR="00D740F9" w:rsidRDefault="00D740F9" w:rsidP="003E40E3">
            <w:pPr>
              <w:pStyle w:val="ae"/>
              <w:jc w:val="center"/>
              <w:rPr>
                <w:rFonts w:ascii="Times New Roman" w:hAnsi="Times New Roman" w:cs="Times New Roman"/>
                <w:sz w:val="28"/>
                <w:szCs w:val="28"/>
              </w:rPr>
            </w:pPr>
            <w:r>
              <w:rPr>
                <w:rFonts w:ascii="Times New Roman" w:hAnsi="Times New Roman" w:cs="Times New Roman"/>
                <w:sz w:val="28"/>
                <w:szCs w:val="28"/>
              </w:rPr>
              <w:t>№</w:t>
            </w:r>
          </w:p>
          <w:p w:rsidR="00D740F9" w:rsidRDefault="00D740F9" w:rsidP="003E40E3">
            <w:pPr>
              <w:pStyle w:val="ae"/>
              <w:jc w:val="center"/>
              <w:rPr>
                <w:rFonts w:ascii="Times New Roman" w:hAnsi="Times New Roman" w:cs="Times New Roman"/>
                <w:sz w:val="28"/>
                <w:szCs w:val="28"/>
              </w:rPr>
            </w:pPr>
            <w:r>
              <w:rPr>
                <w:rFonts w:ascii="Times New Roman" w:hAnsi="Times New Roman" w:cs="Times New Roman"/>
                <w:sz w:val="28"/>
                <w:szCs w:val="28"/>
              </w:rPr>
              <w:t>п/п</w:t>
            </w:r>
          </w:p>
        </w:tc>
        <w:tc>
          <w:tcPr>
            <w:tcW w:w="8498" w:type="dxa"/>
            <w:gridSpan w:val="4"/>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Элементы</w:t>
            </w:r>
          </w:p>
        </w:tc>
      </w:tr>
      <w:tr w:rsidR="00D740F9" w:rsidTr="003E40E3">
        <w:tc>
          <w:tcPr>
            <w:tcW w:w="846" w:type="dxa"/>
            <w:vMerge/>
          </w:tcPr>
          <w:p w:rsidR="00D740F9" w:rsidRDefault="00D740F9" w:rsidP="003E40E3">
            <w:pPr>
              <w:pStyle w:val="ae"/>
              <w:spacing w:line="360" w:lineRule="auto"/>
              <w:jc w:val="both"/>
              <w:rPr>
                <w:rFonts w:ascii="Times New Roman" w:hAnsi="Times New Roman" w:cs="Times New Roman"/>
                <w:sz w:val="28"/>
                <w:szCs w:val="28"/>
              </w:rPr>
            </w:pPr>
          </w:p>
        </w:tc>
        <w:tc>
          <w:tcPr>
            <w:tcW w:w="1670"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227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227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2276" w:type="dxa"/>
            <w:vAlign w:val="center"/>
          </w:tcPr>
          <w:p w:rsidR="00D740F9" w:rsidRPr="00D17A37"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D</w:t>
            </w:r>
          </w:p>
        </w:tc>
      </w:tr>
      <w:tr w:rsidR="00D740F9" w:rsidTr="003E40E3">
        <w:tc>
          <w:tcPr>
            <w:tcW w:w="84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70"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r>
      <w:tr w:rsidR="00D740F9" w:rsidTr="003E40E3">
        <w:tc>
          <w:tcPr>
            <w:tcW w:w="84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670"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r>
      <w:tr w:rsidR="00D740F9" w:rsidTr="003E40E3">
        <w:tc>
          <w:tcPr>
            <w:tcW w:w="846" w:type="dxa"/>
            <w:vAlign w:val="center"/>
          </w:tcPr>
          <w:p w:rsidR="00D740F9" w:rsidRDefault="00D740F9" w:rsidP="003E40E3">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670"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c>
          <w:tcPr>
            <w:tcW w:w="2276" w:type="dxa"/>
          </w:tcPr>
          <w:p w:rsidR="00D740F9" w:rsidRDefault="00D740F9" w:rsidP="003E40E3">
            <w:pPr>
              <w:pStyle w:val="ae"/>
              <w:spacing w:line="360" w:lineRule="auto"/>
              <w:jc w:val="both"/>
              <w:rPr>
                <w:rFonts w:ascii="Times New Roman" w:hAnsi="Times New Roman" w:cs="Times New Roman"/>
                <w:sz w:val="28"/>
                <w:szCs w:val="28"/>
              </w:rPr>
            </w:pPr>
          </w:p>
        </w:tc>
      </w:tr>
    </w:tbl>
    <w:p w:rsidR="00D740F9" w:rsidRDefault="00D740F9" w:rsidP="00BF39B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887450" w:rsidRPr="004E0C6A" w:rsidRDefault="00D740F9" w:rsidP="00887450">
      <w:pPr>
        <w:jc w:val="both"/>
        <w:rPr>
          <w:rFonts w:ascii="Times New Roman" w:hAnsi="Times New Roman" w:cs="Times New Roman"/>
          <w:sz w:val="28"/>
          <w:szCs w:val="28"/>
        </w:rPr>
      </w:pPr>
      <w:r>
        <w:rPr>
          <w:rFonts w:ascii="Times New Roman" w:hAnsi="Times New Roman" w:cs="Times New Roman"/>
          <w:sz w:val="28"/>
          <w:szCs w:val="28"/>
        </w:rPr>
        <w:lastRenderedPageBreak/>
        <w:t>Ф</w:t>
      </w:r>
      <w:r w:rsidR="00887450" w:rsidRPr="004E0C6A">
        <w:rPr>
          <w:rFonts w:ascii="Times New Roman" w:hAnsi="Times New Roman" w:cs="Times New Roman"/>
          <w:sz w:val="28"/>
          <w:szCs w:val="28"/>
        </w:rPr>
        <w:t>ормулы следует располагать посередине строки и обозначать порядковой нумерацией в пределах всей работы арабскими цифрами в круглых скобках в крайнем правом положении на строке:</w:t>
      </w:r>
    </w:p>
    <w:p w:rsidR="00887450" w:rsidRPr="004E0C6A" w:rsidRDefault="00887450" w:rsidP="00887450">
      <w:pPr>
        <w:tabs>
          <w:tab w:val="right" w:pos="9354"/>
        </w:tabs>
        <w:ind w:left="2127" w:firstLine="1984"/>
        <w:jc w:val="center"/>
        <w:rPr>
          <w:rFonts w:ascii="Times New Roman" w:hAnsi="Times New Roman" w:cs="Times New Roman"/>
          <w:sz w:val="28"/>
          <w:szCs w:val="28"/>
        </w:rPr>
      </w:pPr>
      <w:r w:rsidRPr="004E0C6A">
        <w:rPr>
          <w:rFonts w:ascii="Times New Roman" w:hAnsi="Times New Roman" w:cs="Times New Roman"/>
          <w:sz w:val="28"/>
          <w:szCs w:val="28"/>
        </w:rPr>
        <w:t xml:space="preserve">А+В=С          </w:t>
      </w:r>
      <w:r w:rsidRPr="004E0C6A">
        <w:rPr>
          <w:rFonts w:ascii="Times New Roman" w:hAnsi="Times New Roman" w:cs="Times New Roman"/>
          <w:sz w:val="28"/>
          <w:szCs w:val="28"/>
        </w:rPr>
        <w:tab/>
        <w:t>(1)</w:t>
      </w:r>
    </w:p>
    <w:p w:rsidR="00887450" w:rsidRDefault="00887450" w:rsidP="00887450">
      <w:pPr>
        <w:jc w:val="both"/>
        <w:rPr>
          <w:rFonts w:ascii="Times New Roman" w:hAnsi="Times New Roman" w:cs="Times New Roman"/>
          <w:sz w:val="28"/>
          <w:szCs w:val="28"/>
        </w:rPr>
      </w:pPr>
      <w:r w:rsidRPr="004E0C6A">
        <w:rPr>
          <w:rFonts w:ascii="Times New Roman" w:hAnsi="Times New Roman" w:cs="Times New Roman"/>
          <w:sz w:val="28"/>
          <w:szCs w:val="28"/>
        </w:rPr>
        <w:t xml:space="preserve">Ссылки на порядковые номера формул приводятся в скобках </w:t>
      </w:r>
      <w:r w:rsidRPr="004E0C6A">
        <w:rPr>
          <w:rFonts w:ascii="Times New Roman" w:hAnsi="Times New Roman" w:cs="Times New Roman"/>
          <w:b/>
          <w:sz w:val="28"/>
          <w:szCs w:val="28"/>
        </w:rPr>
        <w:t>(пример:</w:t>
      </w:r>
      <w:r w:rsidRPr="004E0C6A">
        <w:rPr>
          <w:rFonts w:ascii="Times New Roman" w:hAnsi="Times New Roman" w:cs="Times New Roman"/>
          <w:sz w:val="28"/>
          <w:szCs w:val="28"/>
        </w:rPr>
        <w:t xml:space="preserve"> в формуле (1) приведен расчет налоговой нагрузки). </w:t>
      </w:r>
    </w:p>
    <w:p w:rsidR="00887450" w:rsidRPr="004E0C6A" w:rsidRDefault="00887450" w:rsidP="00887450">
      <w:pPr>
        <w:jc w:val="both"/>
        <w:rPr>
          <w:rFonts w:ascii="Times New Roman" w:hAnsi="Times New Roman" w:cs="Times New Roman"/>
          <w:sz w:val="28"/>
          <w:szCs w:val="28"/>
        </w:rPr>
      </w:pPr>
    </w:p>
    <w:p w:rsidR="00887450" w:rsidRPr="004E0C6A" w:rsidRDefault="00D740F9" w:rsidP="00887450">
      <w:pPr>
        <w:jc w:val="both"/>
        <w:rPr>
          <w:rFonts w:ascii="Times New Roman" w:hAnsi="Times New Roman" w:cs="Times New Roman"/>
          <w:sz w:val="28"/>
          <w:szCs w:val="28"/>
        </w:rPr>
      </w:pPr>
      <w:r>
        <w:rPr>
          <w:rFonts w:ascii="Times New Roman" w:hAnsi="Times New Roman" w:cs="Times New Roman"/>
          <w:sz w:val="28"/>
          <w:szCs w:val="28"/>
        </w:rPr>
        <w:t>С</w:t>
      </w:r>
      <w:r w:rsidR="00887450" w:rsidRPr="004E0C6A">
        <w:rPr>
          <w:rFonts w:ascii="Times New Roman" w:hAnsi="Times New Roman" w:cs="Times New Roman"/>
          <w:sz w:val="28"/>
          <w:szCs w:val="28"/>
        </w:rPr>
        <w:t xml:space="preserve">траницы нумеруются арабскими цифрами, сквозной нумерацией по всему тексту, размер 12, стиль </w:t>
      </w:r>
      <w:r w:rsidR="00887450" w:rsidRPr="004E0C6A">
        <w:rPr>
          <w:rFonts w:ascii="Times New Roman" w:hAnsi="Times New Roman" w:cs="Times New Roman"/>
          <w:sz w:val="28"/>
          <w:szCs w:val="28"/>
          <w:lang w:val="en-US"/>
        </w:rPr>
        <w:t>TNR</w:t>
      </w:r>
      <w:r w:rsidR="00887450" w:rsidRPr="004E0C6A">
        <w:rPr>
          <w:rFonts w:ascii="Times New Roman" w:hAnsi="Times New Roman" w:cs="Times New Roman"/>
          <w:sz w:val="28"/>
          <w:szCs w:val="28"/>
        </w:rPr>
        <w:t xml:space="preserve">. Титульный лист включается в общую нумерацию страниц, но номер страницы на титульном листе не проставляется (чтобы номер страницы не отображался на титуле, в колонтитулах на первой странице выставляется «особый колонтитул для первой страницы»), нумерация располагается посередине нижнего поля листа. Приложения не входят в установленный объем </w:t>
      </w:r>
      <w:r w:rsidR="00887450">
        <w:rPr>
          <w:rFonts w:ascii="Times New Roman" w:hAnsi="Times New Roman" w:cs="Times New Roman"/>
          <w:sz w:val="28"/>
          <w:szCs w:val="28"/>
        </w:rPr>
        <w:t>работы</w:t>
      </w:r>
      <w:r w:rsidR="00887450" w:rsidRPr="004E0C6A">
        <w:rPr>
          <w:rFonts w:ascii="Times New Roman" w:hAnsi="Times New Roman" w:cs="Times New Roman"/>
          <w:sz w:val="28"/>
          <w:szCs w:val="28"/>
        </w:rPr>
        <w:t>, при этом нумерация страниц их охватывает;</w:t>
      </w:r>
    </w:p>
    <w:p w:rsidR="00887450" w:rsidRPr="00347A26" w:rsidRDefault="00887450" w:rsidP="00887450">
      <w:pPr>
        <w:jc w:val="both"/>
        <w:rPr>
          <w:rFonts w:ascii="Times New Roman" w:hAnsi="Times New Roman" w:cs="Times New Roman"/>
          <w:sz w:val="28"/>
          <w:szCs w:val="28"/>
        </w:rPr>
      </w:pPr>
    </w:p>
    <w:p w:rsidR="00887450" w:rsidRPr="004E0C6A" w:rsidRDefault="00D740F9" w:rsidP="00887450">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И</w:t>
      </w:r>
      <w:r w:rsidR="00887450" w:rsidRPr="004E0C6A">
        <w:rPr>
          <w:rFonts w:ascii="Times New Roman" w:hAnsi="Times New Roman" w:cs="Times New Roman"/>
          <w:sz w:val="28"/>
          <w:szCs w:val="28"/>
        </w:rPr>
        <w:t>спользование маркеров при перечислении в тексте (•, ○, ▪, ►, √ и др.) не допускается (в перечислении допускается применять только следующие знаки: «-», «–», «1), 2), 3)..», «а), б), в)…»);</w:t>
      </w:r>
    </w:p>
    <w:p w:rsidR="00887450" w:rsidRPr="008102E1" w:rsidRDefault="00887450" w:rsidP="00887450">
      <w:pPr>
        <w:jc w:val="both"/>
        <w:rPr>
          <w:rFonts w:ascii="Times New Roman" w:hAnsi="Times New Roman" w:cs="Times New Roman"/>
          <w:b/>
          <w:sz w:val="28"/>
          <w:szCs w:val="28"/>
        </w:rPr>
      </w:pPr>
      <w:r>
        <w:rPr>
          <w:rFonts w:ascii="Times New Roman" w:hAnsi="Times New Roman" w:cs="Times New Roman"/>
          <w:b/>
          <w:sz w:val="28"/>
          <w:szCs w:val="28"/>
        </w:rPr>
        <w:t>П</w:t>
      </w:r>
      <w:r w:rsidRPr="008102E1">
        <w:rPr>
          <w:rFonts w:ascii="Times New Roman" w:hAnsi="Times New Roman" w:cs="Times New Roman"/>
          <w:b/>
          <w:sz w:val="28"/>
          <w:szCs w:val="28"/>
        </w:rPr>
        <w:t>ример:</w:t>
      </w:r>
    </w:p>
    <w:p w:rsidR="00887450" w:rsidRDefault="00887450" w:rsidP="00887450">
      <w:pPr>
        <w:jc w:val="both"/>
        <w:rPr>
          <w:rFonts w:ascii="Times New Roman" w:hAnsi="Times New Roman" w:cs="Times New Roman"/>
          <w:sz w:val="28"/>
          <w:szCs w:val="28"/>
        </w:rPr>
      </w:pPr>
      <w:r>
        <w:rPr>
          <w:rFonts w:ascii="Times New Roman" w:hAnsi="Times New Roman" w:cs="Times New Roman"/>
          <w:sz w:val="28"/>
          <w:szCs w:val="28"/>
        </w:rPr>
        <w:t>Основные элементы налогов:</w:t>
      </w:r>
    </w:p>
    <w:p w:rsidR="00887450" w:rsidRDefault="00887450" w:rsidP="00887450">
      <w:pPr>
        <w:jc w:val="both"/>
        <w:rPr>
          <w:rFonts w:ascii="Times New Roman" w:hAnsi="Times New Roman" w:cs="Times New Roman"/>
          <w:sz w:val="28"/>
          <w:szCs w:val="28"/>
        </w:rPr>
      </w:pPr>
      <w:r>
        <w:rPr>
          <w:rFonts w:ascii="Times New Roman" w:hAnsi="Times New Roman" w:cs="Times New Roman"/>
          <w:sz w:val="28"/>
          <w:szCs w:val="28"/>
        </w:rPr>
        <w:t>- налогоплательщики;</w:t>
      </w:r>
    </w:p>
    <w:p w:rsidR="00887450" w:rsidRDefault="00887450" w:rsidP="00887450">
      <w:pPr>
        <w:jc w:val="both"/>
        <w:rPr>
          <w:rFonts w:ascii="Times New Roman" w:hAnsi="Times New Roman" w:cs="Times New Roman"/>
          <w:sz w:val="28"/>
          <w:szCs w:val="28"/>
        </w:rPr>
      </w:pPr>
      <w:r>
        <w:rPr>
          <w:rFonts w:ascii="Times New Roman" w:hAnsi="Times New Roman" w:cs="Times New Roman"/>
          <w:sz w:val="28"/>
          <w:szCs w:val="28"/>
        </w:rPr>
        <w:t>- объект налогообложения;</w:t>
      </w:r>
    </w:p>
    <w:p w:rsidR="00887450" w:rsidRDefault="00887450" w:rsidP="00887450">
      <w:pPr>
        <w:jc w:val="both"/>
        <w:rPr>
          <w:rFonts w:ascii="Times New Roman" w:hAnsi="Times New Roman" w:cs="Times New Roman"/>
          <w:sz w:val="28"/>
          <w:szCs w:val="28"/>
        </w:rPr>
      </w:pPr>
      <w:r>
        <w:rPr>
          <w:rFonts w:ascii="Times New Roman" w:hAnsi="Times New Roman" w:cs="Times New Roman"/>
          <w:sz w:val="28"/>
          <w:szCs w:val="28"/>
        </w:rPr>
        <w:t>- налоговая база…</w:t>
      </w:r>
    </w:p>
    <w:p w:rsidR="00887450" w:rsidRPr="005B2092" w:rsidRDefault="00887450" w:rsidP="00887450">
      <w:pPr>
        <w:jc w:val="both"/>
        <w:rPr>
          <w:rFonts w:ascii="Times New Roman" w:hAnsi="Times New Roman" w:cs="Times New Roman"/>
          <w:i/>
          <w:sz w:val="28"/>
          <w:szCs w:val="28"/>
        </w:rPr>
      </w:pPr>
      <w:r w:rsidRPr="005B2092">
        <w:rPr>
          <w:rFonts w:ascii="Times New Roman" w:hAnsi="Times New Roman" w:cs="Times New Roman"/>
          <w:i/>
          <w:sz w:val="28"/>
          <w:szCs w:val="28"/>
        </w:rPr>
        <w:t>или</w:t>
      </w:r>
    </w:p>
    <w:p w:rsidR="00887450" w:rsidRDefault="00887450" w:rsidP="00887450">
      <w:pPr>
        <w:jc w:val="both"/>
        <w:rPr>
          <w:rFonts w:ascii="Times New Roman" w:hAnsi="Times New Roman" w:cs="Times New Roman"/>
          <w:sz w:val="28"/>
          <w:szCs w:val="28"/>
        </w:rPr>
      </w:pPr>
      <w:r>
        <w:rPr>
          <w:rFonts w:ascii="Times New Roman" w:hAnsi="Times New Roman" w:cs="Times New Roman"/>
          <w:sz w:val="28"/>
          <w:szCs w:val="28"/>
        </w:rPr>
        <w:t>Принципы:</w:t>
      </w:r>
    </w:p>
    <w:p w:rsidR="00887450" w:rsidRDefault="00887450" w:rsidP="00887450">
      <w:pPr>
        <w:jc w:val="both"/>
        <w:rPr>
          <w:rFonts w:ascii="Times New Roman" w:hAnsi="Times New Roman" w:cs="Times New Roman"/>
          <w:sz w:val="28"/>
          <w:szCs w:val="28"/>
        </w:rPr>
      </w:pPr>
      <w:r>
        <w:rPr>
          <w:rFonts w:ascii="Times New Roman" w:hAnsi="Times New Roman" w:cs="Times New Roman"/>
          <w:sz w:val="28"/>
          <w:szCs w:val="28"/>
        </w:rPr>
        <w:t>а) экономии;</w:t>
      </w:r>
    </w:p>
    <w:p w:rsidR="00887450" w:rsidRDefault="00887450" w:rsidP="00887450">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б) законности...</w:t>
      </w:r>
    </w:p>
    <w:p w:rsidR="00887450" w:rsidRPr="00347A26" w:rsidRDefault="00887450" w:rsidP="00887450">
      <w:pPr>
        <w:jc w:val="both"/>
        <w:rPr>
          <w:rFonts w:ascii="Times New Roman" w:hAnsi="Times New Roman" w:cs="Times New Roman"/>
          <w:sz w:val="28"/>
          <w:szCs w:val="28"/>
        </w:rPr>
      </w:pPr>
    </w:p>
    <w:p w:rsidR="00887450" w:rsidRPr="00347A26" w:rsidRDefault="00887450" w:rsidP="00887450">
      <w:pPr>
        <w:jc w:val="both"/>
        <w:rPr>
          <w:rFonts w:ascii="Times New Roman" w:hAnsi="Times New Roman" w:cs="Times New Roman"/>
          <w:sz w:val="28"/>
          <w:szCs w:val="28"/>
        </w:rPr>
      </w:pPr>
    </w:p>
    <w:p w:rsidR="00887450" w:rsidRDefault="00D740F9" w:rsidP="00887450">
      <w:pPr>
        <w:jc w:val="both"/>
        <w:rPr>
          <w:rFonts w:ascii="Times New Roman" w:hAnsi="Times New Roman" w:cs="Times New Roman"/>
          <w:sz w:val="28"/>
          <w:szCs w:val="28"/>
        </w:rPr>
      </w:pPr>
      <w:r>
        <w:rPr>
          <w:rFonts w:ascii="Times New Roman" w:hAnsi="Times New Roman" w:cs="Times New Roman"/>
          <w:sz w:val="28"/>
          <w:szCs w:val="28"/>
        </w:rPr>
        <w:lastRenderedPageBreak/>
        <w:t>С</w:t>
      </w:r>
      <w:r w:rsidR="00887450">
        <w:rPr>
          <w:rFonts w:ascii="Times New Roman" w:hAnsi="Times New Roman" w:cs="Times New Roman"/>
          <w:sz w:val="28"/>
          <w:szCs w:val="28"/>
        </w:rPr>
        <w:t xml:space="preserve">носки оформляются как подстрочные (ссылки </w:t>
      </w:r>
      <w:r w:rsidR="00887450" w:rsidRPr="00DD21FB">
        <w:rPr>
          <w:rFonts w:ascii="Times New Roman" w:hAnsi="Times New Roman" w:cs="Times New Roman"/>
          <w:sz w:val="28"/>
          <w:szCs w:val="28"/>
        </w:rPr>
        <w:t>-&gt;</w:t>
      </w:r>
      <w:r w:rsidR="00887450">
        <w:rPr>
          <w:rFonts w:ascii="Times New Roman" w:hAnsi="Times New Roman" w:cs="Times New Roman"/>
          <w:sz w:val="28"/>
          <w:szCs w:val="28"/>
        </w:rPr>
        <w:t xml:space="preserve"> вставить сноску), </w:t>
      </w:r>
      <w:r w:rsidR="00887450" w:rsidRPr="00347A26">
        <w:rPr>
          <w:rFonts w:ascii="Times New Roman" w:hAnsi="Times New Roman" w:cs="Times New Roman"/>
          <w:sz w:val="28"/>
          <w:szCs w:val="28"/>
        </w:rPr>
        <w:t>шрифт выбирается Times New Roman, черного цвета</w:t>
      </w:r>
      <w:r w:rsidR="00887450">
        <w:rPr>
          <w:rFonts w:ascii="Times New Roman" w:hAnsi="Times New Roman" w:cs="Times New Roman"/>
          <w:sz w:val="28"/>
          <w:szCs w:val="28"/>
        </w:rPr>
        <w:t>,</w:t>
      </w:r>
      <w:r w:rsidR="00887450" w:rsidRPr="00347A26">
        <w:rPr>
          <w:rFonts w:ascii="Times New Roman" w:hAnsi="Times New Roman" w:cs="Times New Roman"/>
          <w:sz w:val="28"/>
          <w:szCs w:val="28"/>
        </w:rPr>
        <w:t xml:space="preserve"> размер №</w:t>
      </w:r>
      <w:r w:rsidR="00887450">
        <w:rPr>
          <w:rFonts w:ascii="Times New Roman" w:hAnsi="Times New Roman" w:cs="Times New Roman"/>
          <w:sz w:val="28"/>
          <w:szCs w:val="28"/>
        </w:rPr>
        <w:t>10</w:t>
      </w:r>
      <w:r w:rsidR="00887450" w:rsidRPr="00347A26">
        <w:rPr>
          <w:rFonts w:ascii="Times New Roman" w:hAnsi="Times New Roman" w:cs="Times New Roman"/>
          <w:sz w:val="28"/>
          <w:szCs w:val="28"/>
        </w:rPr>
        <w:t xml:space="preserve">, через одинарный интервал, </w:t>
      </w:r>
      <w:r w:rsidR="00887450">
        <w:rPr>
          <w:rFonts w:ascii="Times New Roman" w:hAnsi="Times New Roman" w:cs="Times New Roman"/>
          <w:sz w:val="28"/>
          <w:szCs w:val="28"/>
        </w:rPr>
        <w:t xml:space="preserve">абзацный отступ 1, </w:t>
      </w:r>
      <w:r w:rsidR="00887450" w:rsidRPr="00347A26">
        <w:rPr>
          <w:rFonts w:ascii="Times New Roman" w:hAnsi="Times New Roman" w:cs="Times New Roman"/>
          <w:sz w:val="28"/>
          <w:szCs w:val="28"/>
        </w:rPr>
        <w:t>сноски нумеруются арабскими цифрами с соблюдением сквозной нумерации по всему тексту;</w:t>
      </w:r>
    </w:p>
    <w:p w:rsidR="00887450" w:rsidRDefault="00D740F9" w:rsidP="00887450">
      <w:pPr>
        <w:jc w:val="both"/>
        <w:rPr>
          <w:rFonts w:ascii="Times New Roman" w:hAnsi="Times New Roman" w:cs="Times New Roman"/>
          <w:sz w:val="28"/>
          <w:szCs w:val="28"/>
        </w:rPr>
      </w:pPr>
      <w:r>
        <w:rPr>
          <w:rFonts w:ascii="Times New Roman" w:hAnsi="Times New Roman" w:cs="Times New Roman"/>
          <w:sz w:val="28"/>
          <w:szCs w:val="28"/>
        </w:rPr>
        <w:t>С</w:t>
      </w:r>
      <w:r w:rsidR="00887450">
        <w:rPr>
          <w:rFonts w:ascii="Times New Roman" w:hAnsi="Times New Roman" w:cs="Times New Roman"/>
          <w:sz w:val="28"/>
          <w:szCs w:val="28"/>
        </w:rPr>
        <w:t xml:space="preserve"> целью </w:t>
      </w:r>
      <w:r>
        <w:rPr>
          <w:rFonts w:ascii="Times New Roman" w:hAnsi="Times New Roman" w:cs="Times New Roman"/>
          <w:sz w:val="28"/>
          <w:szCs w:val="28"/>
        </w:rPr>
        <w:t>исключения</w:t>
      </w:r>
      <w:r w:rsidR="00887450">
        <w:rPr>
          <w:rFonts w:ascii="Times New Roman" w:hAnsi="Times New Roman" w:cs="Times New Roman"/>
          <w:sz w:val="28"/>
          <w:szCs w:val="28"/>
        </w:rPr>
        <w:t xml:space="preserve"> «пустых мест» в конце страниц необходимо снять запрет висячих строк: абзац -</w:t>
      </w:r>
      <w:r w:rsidR="00887450" w:rsidRPr="005B2092">
        <w:rPr>
          <w:rFonts w:ascii="Times New Roman" w:hAnsi="Times New Roman" w:cs="Times New Roman"/>
          <w:sz w:val="28"/>
          <w:szCs w:val="28"/>
        </w:rPr>
        <w:t>&gt;</w:t>
      </w:r>
      <w:r w:rsidR="00887450">
        <w:rPr>
          <w:rFonts w:ascii="Times New Roman" w:hAnsi="Times New Roman" w:cs="Times New Roman"/>
          <w:sz w:val="28"/>
          <w:szCs w:val="28"/>
        </w:rPr>
        <w:t xml:space="preserve"> положение на странице</w:t>
      </w:r>
      <w:r w:rsidR="00887450" w:rsidRPr="005B2092">
        <w:rPr>
          <w:rFonts w:ascii="Times New Roman" w:hAnsi="Times New Roman" w:cs="Times New Roman"/>
          <w:sz w:val="28"/>
          <w:szCs w:val="28"/>
        </w:rPr>
        <w:t xml:space="preserve"> </w:t>
      </w:r>
      <w:r w:rsidR="00887450">
        <w:rPr>
          <w:rFonts w:ascii="Times New Roman" w:hAnsi="Times New Roman" w:cs="Times New Roman"/>
          <w:sz w:val="28"/>
          <w:szCs w:val="28"/>
        </w:rPr>
        <w:t>-</w:t>
      </w:r>
      <w:r w:rsidR="00887450" w:rsidRPr="005B2092">
        <w:rPr>
          <w:rFonts w:ascii="Times New Roman" w:hAnsi="Times New Roman" w:cs="Times New Roman"/>
          <w:sz w:val="28"/>
          <w:szCs w:val="28"/>
        </w:rPr>
        <w:t>&gt;</w:t>
      </w:r>
      <w:r w:rsidR="00887450">
        <w:rPr>
          <w:rFonts w:ascii="Times New Roman" w:hAnsi="Times New Roman" w:cs="Times New Roman"/>
          <w:sz w:val="28"/>
          <w:szCs w:val="28"/>
        </w:rPr>
        <w:t xml:space="preserve"> запрет висячих строк -</w:t>
      </w:r>
      <w:r w:rsidR="00887450" w:rsidRPr="005B2092">
        <w:rPr>
          <w:rFonts w:ascii="Times New Roman" w:hAnsi="Times New Roman" w:cs="Times New Roman"/>
          <w:sz w:val="28"/>
          <w:szCs w:val="28"/>
        </w:rPr>
        <w:t xml:space="preserve">&gt; </w:t>
      </w:r>
      <w:r w:rsidR="00887450">
        <w:rPr>
          <w:rFonts w:ascii="Times New Roman" w:hAnsi="Times New Roman" w:cs="Times New Roman"/>
          <w:sz w:val="28"/>
          <w:szCs w:val="28"/>
        </w:rPr>
        <w:t>убрать ˅ в окне запрета висячих строк;</w:t>
      </w:r>
    </w:p>
    <w:p w:rsidR="00887450" w:rsidRPr="005B2092" w:rsidRDefault="00D740F9" w:rsidP="00887450">
      <w:pPr>
        <w:jc w:val="both"/>
        <w:rPr>
          <w:rFonts w:ascii="Times New Roman" w:hAnsi="Times New Roman" w:cs="Times New Roman"/>
          <w:sz w:val="28"/>
          <w:szCs w:val="28"/>
        </w:rPr>
      </w:pPr>
      <w:r>
        <w:rPr>
          <w:rFonts w:ascii="Times New Roman" w:hAnsi="Times New Roman" w:cs="Times New Roman"/>
          <w:sz w:val="28"/>
          <w:szCs w:val="28"/>
        </w:rPr>
        <w:t>А</w:t>
      </w:r>
      <w:r w:rsidR="00887450">
        <w:rPr>
          <w:rFonts w:ascii="Times New Roman" w:hAnsi="Times New Roman" w:cs="Times New Roman"/>
          <w:sz w:val="28"/>
          <w:szCs w:val="28"/>
        </w:rPr>
        <w:t>втоматический перенос слов в работе не допускается;</w:t>
      </w:r>
    </w:p>
    <w:p w:rsidR="00887450" w:rsidRPr="00DD21FB" w:rsidRDefault="00D740F9" w:rsidP="00887450">
      <w:pPr>
        <w:jc w:val="both"/>
        <w:rPr>
          <w:rFonts w:ascii="Times New Roman" w:hAnsi="Times New Roman" w:cs="Times New Roman"/>
          <w:sz w:val="28"/>
          <w:szCs w:val="28"/>
        </w:rPr>
      </w:pPr>
      <w:r>
        <w:rPr>
          <w:rFonts w:ascii="Times New Roman" w:hAnsi="Times New Roman" w:cs="Times New Roman"/>
          <w:sz w:val="28"/>
          <w:szCs w:val="28"/>
        </w:rPr>
        <w:t>З</w:t>
      </w:r>
      <w:r w:rsidR="00887450" w:rsidRPr="00DD21FB">
        <w:rPr>
          <w:rFonts w:ascii="Times New Roman" w:hAnsi="Times New Roman" w:cs="Times New Roman"/>
          <w:sz w:val="28"/>
          <w:szCs w:val="28"/>
        </w:rPr>
        <w:t>аконченная работа подписывается студентом и научным руководителем на титульном листе</w:t>
      </w:r>
      <w:r w:rsidR="00887450">
        <w:rPr>
          <w:rFonts w:ascii="Times New Roman" w:hAnsi="Times New Roman" w:cs="Times New Roman"/>
          <w:sz w:val="28"/>
          <w:szCs w:val="28"/>
        </w:rPr>
        <w:t xml:space="preserve"> (рядом с отчеством)</w:t>
      </w:r>
      <w:r w:rsidR="00887450" w:rsidRPr="00DD21FB">
        <w:rPr>
          <w:rFonts w:ascii="Times New Roman" w:hAnsi="Times New Roman" w:cs="Times New Roman"/>
          <w:sz w:val="28"/>
          <w:szCs w:val="28"/>
        </w:rPr>
        <w:t>;</w:t>
      </w:r>
    </w:p>
    <w:p w:rsidR="00E66A38" w:rsidRDefault="00D740F9" w:rsidP="00887450">
      <w:pPr>
        <w:jc w:val="both"/>
        <w:rPr>
          <w:rFonts w:ascii="Times New Roman" w:hAnsi="Times New Roman" w:cs="Times New Roman"/>
          <w:sz w:val="28"/>
          <w:szCs w:val="28"/>
        </w:rPr>
      </w:pPr>
      <w:r>
        <w:rPr>
          <w:rFonts w:ascii="Times New Roman" w:hAnsi="Times New Roman" w:cs="Times New Roman"/>
          <w:sz w:val="28"/>
          <w:szCs w:val="28"/>
        </w:rPr>
        <w:t>При представлении готовой</w:t>
      </w:r>
      <w:r w:rsidR="00887450">
        <w:rPr>
          <w:rFonts w:ascii="Times New Roman" w:hAnsi="Times New Roman" w:cs="Times New Roman"/>
          <w:sz w:val="28"/>
          <w:szCs w:val="28"/>
        </w:rPr>
        <w:t xml:space="preserve"> работы в Департамент студент </w:t>
      </w:r>
      <w:r w:rsidR="00887450" w:rsidRPr="00DD21FB">
        <w:rPr>
          <w:rFonts w:ascii="Times New Roman" w:hAnsi="Times New Roman" w:cs="Times New Roman"/>
          <w:sz w:val="28"/>
          <w:szCs w:val="28"/>
        </w:rPr>
        <w:t>в</w:t>
      </w:r>
      <w:r w:rsidR="00887450">
        <w:rPr>
          <w:rFonts w:ascii="Times New Roman" w:hAnsi="Times New Roman" w:cs="Times New Roman"/>
          <w:sz w:val="28"/>
          <w:szCs w:val="28"/>
        </w:rPr>
        <w:t xml:space="preserve"> конце</w:t>
      </w:r>
      <w:r w:rsidR="00887450" w:rsidRPr="00DD21FB">
        <w:rPr>
          <w:rFonts w:ascii="Times New Roman" w:hAnsi="Times New Roman" w:cs="Times New Roman"/>
          <w:sz w:val="28"/>
          <w:szCs w:val="28"/>
        </w:rPr>
        <w:t xml:space="preserve"> работ</w:t>
      </w:r>
      <w:r w:rsidR="00887450">
        <w:rPr>
          <w:rFonts w:ascii="Times New Roman" w:hAnsi="Times New Roman" w:cs="Times New Roman"/>
          <w:sz w:val="28"/>
          <w:szCs w:val="28"/>
        </w:rPr>
        <w:t>ы</w:t>
      </w:r>
      <w:r w:rsidR="00887450" w:rsidRPr="00DD21FB">
        <w:rPr>
          <w:rFonts w:ascii="Times New Roman" w:hAnsi="Times New Roman" w:cs="Times New Roman"/>
          <w:sz w:val="28"/>
          <w:szCs w:val="28"/>
        </w:rPr>
        <w:t> </w:t>
      </w:r>
      <w:r w:rsidR="00887450">
        <w:rPr>
          <w:rFonts w:ascii="Times New Roman" w:hAnsi="Times New Roman" w:cs="Times New Roman"/>
          <w:sz w:val="28"/>
          <w:szCs w:val="28"/>
        </w:rPr>
        <w:t>проставляет д</w:t>
      </w:r>
      <w:r w:rsidR="00887450" w:rsidRPr="000C74DF">
        <w:rPr>
          <w:rFonts w:ascii="Times New Roman" w:hAnsi="Times New Roman" w:cs="Times New Roman"/>
          <w:sz w:val="28"/>
          <w:szCs w:val="28"/>
        </w:rPr>
        <w:t>ат</w:t>
      </w:r>
      <w:r w:rsidR="00887450">
        <w:rPr>
          <w:rFonts w:ascii="Times New Roman" w:hAnsi="Times New Roman" w:cs="Times New Roman"/>
          <w:sz w:val="28"/>
          <w:szCs w:val="28"/>
        </w:rPr>
        <w:t>у</w:t>
      </w:r>
      <w:r w:rsidR="00887450" w:rsidRPr="000C74DF">
        <w:rPr>
          <w:rFonts w:ascii="Times New Roman" w:hAnsi="Times New Roman" w:cs="Times New Roman"/>
          <w:sz w:val="28"/>
          <w:szCs w:val="28"/>
        </w:rPr>
        <w:t xml:space="preserve"> сдачи работы </w:t>
      </w:r>
      <w:r w:rsidR="00887450">
        <w:rPr>
          <w:rFonts w:ascii="Times New Roman" w:hAnsi="Times New Roman" w:cs="Times New Roman"/>
          <w:sz w:val="28"/>
          <w:szCs w:val="28"/>
        </w:rPr>
        <w:t>и подпись.</w:t>
      </w:r>
    </w:p>
    <w:p w:rsidR="00887450" w:rsidRPr="00887450" w:rsidRDefault="00887450" w:rsidP="00887450">
      <w:pPr>
        <w:jc w:val="both"/>
        <w:rPr>
          <w:rFonts w:ascii="Times New Roman" w:hAnsi="Times New Roman" w:cs="Times New Roman"/>
          <w:sz w:val="28"/>
          <w:szCs w:val="28"/>
        </w:rPr>
      </w:pPr>
    </w:p>
    <w:p w:rsidR="004E0C6A" w:rsidRPr="008A0729" w:rsidRDefault="004E0C6A" w:rsidP="004E0C6A">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6" w:name="_Toc31725701"/>
      <w:bookmarkStart w:id="27" w:name="_Toc36629707"/>
      <w:r w:rsidRPr="008A0729">
        <w:rPr>
          <w:rFonts w:ascii="Times New Roman" w:eastAsia="Times New Roman" w:hAnsi="Times New Roman" w:cs="Times New Roman"/>
          <w:b/>
          <w:bCs/>
          <w:color w:val="auto"/>
          <w:sz w:val="28"/>
          <w:szCs w:val="28"/>
        </w:rPr>
        <w:t xml:space="preserve">7. </w:t>
      </w:r>
      <w:bookmarkEnd w:id="26"/>
      <w:r w:rsidR="00E66A38">
        <w:rPr>
          <w:rFonts w:ascii="Times New Roman" w:eastAsia="Times New Roman" w:hAnsi="Times New Roman" w:cs="Times New Roman"/>
          <w:b/>
          <w:bCs/>
          <w:color w:val="auto"/>
          <w:sz w:val="28"/>
          <w:szCs w:val="28"/>
        </w:rPr>
        <w:t>Защита курсовой работы</w:t>
      </w:r>
      <w:bookmarkEnd w:id="27"/>
    </w:p>
    <w:p w:rsidR="00E66A38"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E66A38">
        <w:rPr>
          <w:rFonts w:ascii="Times New Roman" w:eastAsia="Times New Roman" w:hAnsi="Times New Roman" w:cs="Times New Roman"/>
          <w:color w:val="auto"/>
          <w:sz w:val="28"/>
          <w:szCs w:val="28"/>
        </w:rPr>
        <w:t xml:space="preserve">Завершающим этапом выполнения студентом курсовой работы является ее защита. Студент обязан явиться </w:t>
      </w:r>
      <w:r>
        <w:rPr>
          <w:rFonts w:ascii="Times New Roman" w:eastAsia="Times New Roman" w:hAnsi="Times New Roman" w:cs="Times New Roman"/>
          <w:color w:val="auto"/>
          <w:sz w:val="28"/>
          <w:szCs w:val="28"/>
        </w:rPr>
        <w:t>н</w:t>
      </w:r>
      <w:r w:rsidRPr="00E66A38">
        <w:rPr>
          <w:rFonts w:ascii="Times New Roman" w:eastAsia="Times New Roman" w:hAnsi="Times New Roman" w:cs="Times New Roman"/>
          <w:color w:val="auto"/>
          <w:sz w:val="28"/>
          <w:szCs w:val="28"/>
        </w:rPr>
        <w:t>а защиту курсовой работы в назначенное р</w:t>
      </w:r>
      <w:r w:rsidRPr="002517EF">
        <w:rPr>
          <w:rFonts w:ascii="Times New Roman" w:eastAsia="Times New Roman" w:hAnsi="Times New Roman" w:cs="Times New Roman"/>
          <w:color w:val="auto"/>
          <w:sz w:val="28"/>
          <w:szCs w:val="28"/>
        </w:rPr>
        <w:t>уководителем время.</w:t>
      </w:r>
    </w:p>
    <w:p w:rsidR="00E66A38"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Результат защиты курсовой работы студента оценивается по балльно-рейтинговой и пятибалльной системам. Департамент разрабатывает критерии оценки, в соответствии с которыми устанавливается качество сформированно</w:t>
      </w:r>
      <w:r w:rsidR="00633A2B" w:rsidRPr="002517EF">
        <w:rPr>
          <w:rFonts w:ascii="Times New Roman" w:eastAsia="Times New Roman" w:hAnsi="Times New Roman" w:cs="Times New Roman"/>
          <w:color w:val="auto"/>
          <w:sz w:val="28"/>
          <w:szCs w:val="28"/>
        </w:rPr>
        <w:t>сти</w:t>
      </w:r>
      <w:r w:rsidRPr="002517EF">
        <w:rPr>
          <w:rFonts w:ascii="Times New Roman" w:eastAsia="Times New Roman" w:hAnsi="Times New Roman" w:cs="Times New Roman"/>
          <w:color w:val="auto"/>
          <w:sz w:val="28"/>
          <w:szCs w:val="28"/>
        </w:rPr>
        <w:t xml:space="preserve"> у студента компетенций, которые он должен приобрести при подготовке курсовой работы и продемонстрировать в ходе ее защиты, а также уровень знаний, умений, владений (навыков), которые студент должен продемонстрировать для подтверждения освоенных компетенций.</w:t>
      </w:r>
    </w:p>
    <w:p w:rsidR="00633A2B"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Оценка («отлично», «хорошо», «удовлетворительно»</w:t>
      </w:r>
      <w:r w:rsidR="00633A2B" w:rsidRPr="002517EF">
        <w:rPr>
          <w:rFonts w:ascii="Times New Roman" w:eastAsia="Times New Roman" w:hAnsi="Times New Roman" w:cs="Times New Roman"/>
          <w:color w:val="auto"/>
          <w:sz w:val="28"/>
          <w:szCs w:val="28"/>
        </w:rPr>
        <w:t>, «неудовлетворительно»</w:t>
      </w:r>
      <w:r w:rsidRPr="002517EF">
        <w:rPr>
          <w:rFonts w:ascii="Times New Roman" w:eastAsia="Times New Roman" w:hAnsi="Times New Roman" w:cs="Times New Roman"/>
          <w:color w:val="auto"/>
          <w:sz w:val="28"/>
          <w:szCs w:val="28"/>
        </w:rPr>
        <w:t xml:space="preserve">) проставляется </w:t>
      </w:r>
      <w:r w:rsidR="00633A2B" w:rsidRPr="002517EF">
        <w:rPr>
          <w:rFonts w:ascii="Times New Roman" w:eastAsia="Times New Roman" w:hAnsi="Times New Roman" w:cs="Times New Roman"/>
          <w:color w:val="auto"/>
          <w:sz w:val="28"/>
          <w:szCs w:val="28"/>
        </w:rPr>
        <w:t xml:space="preserve">на титуле курсовой работы </w:t>
      </w:r>
      <w:r w:rsidRPr="002517EF">
        <w:rPr>
          <w:rFonts w:ascii="Times New Roman" w:eastAsia="Times New Roman" w:hAnsi="Times New Roman" w:cs="Times New Roman"/>
          <w:color w:val="auto"/>
          <w:sz w:val="28"/>
          <w:szCs w:val="28"/>
        </w:rPr>
        <w:t xml:space="preserve">студента и </w:t>
      </w:r>
      <w:r w:rsidR="00633A2B" w:rsidRPr="002517EF">
        <w:rPr>
          <w:rFonts w:ascii="Times New Roman" w:eastAsia="Times New Roman" w:hAnsi="Times New Roman" w:cs="Times New Roman"/>
          <w:color w:val="auto"/>
          <w:sz w:val="28"/>
          <w:szCs w:val="28"/>
        </w:rPr>
        <w:t xml:space="preserve">в </w:t>
      </w:r>
      <w:r w:rsidRPr="002517EF">
        <w:rPr>
          <w:rFonts w:ascii="Times New Roman" w:eastAsia="Times New Roman" w:hAnsi="Times New Roman" w:cs="Times New Roman"/>
          <w:color w:val="auto"/>
          <w:sz w:val="28"/>
          <w:szCs w:val="28"/>
        </w:rPr>
        <w:t xml:space="preserve">экзаменационную ведомость для защиты курсовых работ. </w:t>
      </w:r>
    </w:p>
    <w:p w:rsidR="00E66A38"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В случае несогласия студента с оценкой курсовой работы руководителем, он подает апелляцию н</w:t>
      </w:r>
      <w:r w:rsidR="00633A2B" w:rsidRPr="002517EF">
        <w:rPr>
          <w:rFonts w:ascii="Times New Roman" w:eastAsia="Times New Roman" w:hAnsi="Times New Roman" w:cs="Times New Roman"/>
          <w:color w:val="auto"/>
          <w:sz w:val="28"/>
          <w:szCs w:val="28"/>
        </w:rPr>
        <w:t>а имя руководителя Департамента</w:t>
      </w:r>
      <w:r w:rsidR="004F00C4">
        <w:rPr>
          <w:rFonts w:ascii="Times New Roman" w:eastAsia="Times New Roman" w:hAnsi="Times New Roman" w:cs="Times New Roman"/>
          <w:color w:val="auto"/>
          <w:sz w:val="28"/>
          <w:szCs w:val="28"/>
        </w:rPr>
        <w:t xml:space="preserve"> </w:t>
      </w:r>
      <w:r w:rsidRPr="002517EF">
        <w:rPr>
          <w:rFonts w:ascii="Times New Roman" w:eastAsia="Times New Roman" w:hAnsi="Times New Roman" w:cs="Times New Roman"/>
          <w:color w:val="auto"/>
          <w:sz w:val="28"/>
          <w:szCs w:val="28"/>
        </w:rPr>
        <w:t xml:space="preserve">в течение трех календарных дней, следующих за датой защиты. Повторная защита курсовой </w:t>
      </w:r>
      <w:r w:rsidRPr="002517EF">
        <w:rPr>
          <w:rFonts w:ascii="Times New Roman" w:eastAsia="Times New Roman" w:hAnsi="Times New Roman" w:cs="Times New Roman"/>
          <w:color w:val="auto"/>
          <w:sz w:val="28"/>
          <w:szCs w:val="28"/>
        </w:rPr>
        <w:lastRenderedPageBreak/>
        <w:t xml:space="preserve">работы проводится в присутствии апелляционной комиссии, созданной из трех преподавателей </w:t>
      </w:r>
      <w:r w:rsidR="00633A2B" w:rsidRPr="002517EF">
        <w:rPr>
          <w:rFonts w:ascii="Times New Roman" w:eastAsia="Times New Roman" w:hAnsi="Times New Roman" w:cs="Times New Roman"/>
          <w:color w:val="auto"/>
          <w:sz w:val="28"/>
          <w:szCs w:val="28"/>
        </w:rPr>
        <w:t>Департамента</w:t>
      </w:r>
      <w:r w:rsidRPr="002517EF">
        <w:rPr>
          <w:rFonts w:ascii="Times New Roman" w:eastAsia="Times New Roman" w:hAnsi="Times New Roman" w:cs="Times New Roman"/>
          <w:color w:val="auto"/>
          <w:sz w:val="28"/>
          <w:szCs w:val="28"/>
        </w:rPr>
        <w:t>, в течение пяти рабочих дней после поступления заявления студента.</w:t>
      </w:r>
    </w:p>
    <w:p w:rsidR="00E66A38"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Студент, не выполнивший в срок курсовую работу или получивший неудовлетворительную о</w:t>
      </w:r>
      <w:r w:rsidR="00633A2B" w:rsidRPr="002517EF">
        <w:rPr>
          <w:rFonts w:ascii="Times New Roman" w:eastAsia="Times New Roman" w:hAnsi="Times New Roman" w:cs="Times New Roman"/>
          <w:color w:val="auto"/>
          <w:sz w:val="28"/>
          <w:szCs w:val="28"/>
        </w:rPr>
        <w:t>ценку н</w:t>
      </w:r>
      <w:r w:rsidRPr="002517EF">
        <w:rPr>
          <w:rFonts w:ascii="Times New Roman" w:eastAsia="Times New Roman" w:hAnsi="Times New Roman" w:cs="Times New Roman"/>
          <w:color w:val="auto"/>
          <w:sz w:val="28"/>
          <w:szCs w:val="28"/>
        </w:rPr>
        <w:t>а защите, не допускается к сдаче экзамена по соответствующей дисциплине.</w:t>
      </w:r>
    </w:p>
    <w:p w:rsidR="004E0C6A"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Студент, не защитивший курсовую работу в установленный срок, должен подготовить и защитить курсовую работ</w:t>
      </w:r>
      <w:r w:rsidR="00633A2B" w:rsidRPr="002517EF">
        <w:rPr>
          <w:rFonts w:ascii="Times New Roman" w:eastAsia="Times New Roman" w:hAnsi="Times New Roman" w:cs="Times New Roman"/>
          <w:color w:val="auto"/>
          <w:sz w:val="28"/>
          <w:szCs w:val="28"/>
        </w:rPr>
        <w:t>у</w:t>
      </w:r>
      <w:r w:rsidRPr="002517EF">
        <w:rPr>
          <w:rFonts w:ascii="Times New Roman" w:eastAsia="Times New Roman" w:hAnsi="Times New Roman" w:cs="Times New Roman"/>
          <w:color w:val="auto"/>
          <w:sz w:val="28"/>
          <w:szCs w:val="28"/>
        </w:rPr>
        <w:t xml:space="preserve"> в период ликвидации академической задолженности.</w:t>
      </w:r>
    </w:p>
    <w:p w:rsidR="00E66A38" w:rsidRPr="002517EF" w:rsidRDefault="00E66A38" w:rsidP="00E66A38">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4E0C6A" w:rsidRPr="002517EF" w:rsidRDefault="004E0C6A" w:rsidP="004E0C6A">
      <w:pPr>
        <w:keepNext/>
        <w:widowControl w:val="0"/>
        <w:overflowPunct w:val="0"/>
        <w:autoSpaceDE w:val="0"/>
        <w:autoSpaceDN w:val="0"/>
        <w:adjustRightInd w:val="0"/>
        <w:jc w:val="both"/>
        <w:textAlignment w:val="baseline"/>
        <w:outlineLvl w:val="0"/>
        <w:rPr>
          <w:rFonts w:ascii="Times New Roman" w:eastAsia="Times New Roman" w:hAnsi="Times New Roman" w:cs="Times New Roman"/>
          <w:b/>
          <w:bCs/>
          <w:color w:val="auto"/>
          <w:sz w:val="28"/>
          <w:szCs w:val="28"/>
        </w:rPr>
      </w:pPr>
      <w:bookmarkStart w:id="28" w:name="_Toc31725702"/>
      <w:bookmarkStart w:id="29" w:name="_Toc36629708"/>
      <w:r w:rsidRPr="002517EF">
        <w:rPr>
          <w:rFonts w:ascii="Times New Roman" w:eastAsia="Times New Roman" w:hAnsi="Times New Roman" w:cs="Times New Roman"/>
          <w:b/>
          <w:bCs/>
          <w:color w:val="auto"/>
          <w:sz w:val="28"/>
          <w:szCs w:val="28"/>
        </w:rPr>
        <w:t xml:space="preserve">8. Критерии оценки </w:t>
      </w:r>
      <w:bookmarkEnd w:id="28"/>
      <w:r w:rsidR="00633A2B" w:rsidRPr="002517EF">
        <w:rPr>
          <w:rFonts w:ascii="Times New Roman" w:eastAsia="Times New Roman" w:hAnsi="Times New Roman" w:cs="Times New Roman"/>
          <w:b/>
          <w:bCs/>
          <w:color w:val="auto"/>
          <w:sz w:val="28"/>
          <w:szCs w:val="28"/>
        </w:rPr>
        <w:t>курсовой работы</w:t>
      </w:r>
      <w:bookmarkEnd w:id="29"/>
    </w:p>
    <w:p w:rsidR="004E0C6A" w:rsidRPr="002517EF" w:rsidRDefault="004E0C6A" w:rsidP="004E0C6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4F70DE">
        <w:rPr>
          <w:rFonts w:ascii="Times New Roman" w:eastAsia="Times New Roman" w:hAnsi="Times New Roman" w:cs="Times New Roman"/>
          <w:color w:val="auto"/>
          <w:sz w:val="28"/>
          <w:szCs w:val="28"/>
        </w:rPr>
        <w:t xml:space="preserve">8.1 Перечень знаний, умений, владений, которые </w:t>
      </w:r>
      <w:r w:rsidR="00633A2B" w:rsidRPr="004F70DE">
        <w:rPr>
          <w:rFonts w:ascii="Times New Roman" w:eastAsia="Times New Roman" w:hAnsi="Times New Roman" w:cs="Times New Roman"/>
          <w:color w:val="auto"/>
          <w:sz w:val="28"/>
          <w:szCs w:val="28"/>
        </w:rPr>
        <w:t>обучающийся</w:t>
      </w:r>
      <w:r w:rsidRPr="004F70DE">
        <w:rPr>
          <w:rFonts w:ascii="Times New Roman" w:eastAsia="Times New Roman" w:hAnsi="Times New Roman" w:cs="Times New Roman"/>
          <w:color w:val="auto"/>
          <w:sz w:val="28"/>
          <w:szCs w:val="28"/>
        </w:rPr>
        <w:t xml:space="preserve"> по направлению подготовки 38.03.01 «Экономика» должен продемонстрировать для подтверждения освоенных компетенций приведен в разделе 1 «Общие положения» настоящих Методических рекомендаций.</w:t>
      </w:r>
    </w:p>
    <w:p w:rsidR="004E0C6A" w:rsidRPr="002517EF" w:rsidRDefault="004E0C6A" w:rsidP="004E0C6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8.2 Оценка «отлично» выставляется, если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студент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4E0C6A" w:rsidRPr="002517EF" w:rsidRDefault="004E0C6A" w:rsidP="004E0C6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 xml:space="preserve">8.3 Оценка «хорошо» выставляется, если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студент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w:t>
      </w:r>
      <w:r w:rsidRPr="002517EF">
        <w:rPr>
          <w:rFonts w:ascii="Times New Roman" w:eastAsia="Times New Roman" w:hAnsi="Times New Roman" w:cs="Times New Roman"/>
          <w:color w:val="auto"/>
          <w:sz w:val="28"/>
          <w:szCs w:val="28"/>
        </w:rPr>
        <w:lastRenderedPageBreak/>
        <w:t>вопросы. На работу имеется положительный отзыв руководителя.</w:t>
      </w:r>
    </w:p>
    <w:p w:rsidR="004E0C6A" w:rsidRPr="002517EF" w:rsidRDefault="004E0C6A" w:rsidP="004E0C6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8.4 Оценка «удовлетворительно» выставляется, если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студент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4E0C6A" w:rsidRPr="002517EF" w:rsidRDefault="004E0C6A" w:rsidP="004E0C6A">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2517EF">
        <w:rPr>
          <w:rFonts w:ascii="Times New Roman" w:eastAsia="Times New Roman" w:hAnsi="Times New Roman" w:cs="Times New Roman"/>
          <w:color w:val="auto"/>
          <w:sz w:val="28"/>
          <w:szCs w:val="28"/>
        </w:rPr>
        <w:t>8.5 Оценка «неудовлетворительно» выставляется, если работа не носит исследовательского характера, в ней отсутствуют выводы, или они носят декларативный характер. При защите работы студент затрудняется отвечать на поставленные вопросы, при этом допускает существенные ошибки. В отзыве руководителя имеются критические замечания.</w:t>
      </w:r>
    </w:p>
    <w:p w:rsidR="00151016" w:rsidRDefault="00151016">
      <w:pPr>
        <w:spacing w:after="160" w:line="259" w:lineRule="auto"/>
        <w:ind w:firstLine="0"/>
        <w:rPr>
          <w:rFonts w:ascii="Times New Roman" w:hAnsi="Times New Roman" w:cs="Times New Roman"/>
          <w:b/>
          <w:sz w:val="28"/>
          <w:szCs w:val="28"/>
        </w:rPr>
      </w:pPr>
      <w:r>
        <w:rPr>
          <w:rFonts w:ascii="Times New Roman" w:hAnsi="Times New Roman" w:cs="Times New Roman"/>
          <w:b/>
          <w:sz w:val="28"/>
          <w:szCs w:val="28"/>
        </w:rPr>
        <w:br w:type="page"/>
      </w:r>
    </w:p>
    <w:p w:rsidR="00CB0A43" w:rsidRDefault="00CB0A43" w:rsidP="00CB0A43">
      <w:pPr>
        <w:pageBreakBefore/>
        <w:spacing w:line="240" w:lineRule="auto"/>
        <w:ind w:firstLine="567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0C6A">
        <w:rPr>
          <w:rFonts w:ascii="Times New Roman" w:hAnsi="Times New Roman" w:cs="Times New Roman"/>
          <w:sz w:val="28"/>
          <w:szCs w:val="28"/>
        </w:rPr>
        <w:t>Приложение 1</w:t>
      </w:r>
    </w:p>
    <w:p w:rsidR="00151016" w:rsidRDefault="00CB0A43" w:rsidP="00CB0A43">
      <w:pPr>
        <w:pStyle w:val="ae"/>
        <w:spacing w:line="360" w:lineRule="auto"/>
        <w:ind w:firstLine="709"/>
        <w:jc w:val="right"/>
        <w:rPr>
          <w:rFonts w:ascii="Times New Roman" w:hAnsi="Times New Roman" w:cs="Times New Roman"/>
          <w:b/>
          <w:sz w:val="28"/>
          <w:szCs w:val="28"/>
        </w:rPr>
      </w:pPr>
      <w:r>
        <w:rPr>
          <w:rFonts w:ascii="Times New Roman" w:hAnsi="Times New Roman" w:cs="Times New Roman"/>
          <w:sz w:val="28"/>
          <w:szCs w:val="28"/>
        </w:rPr>
        <w:t>к Методическим рекомендациям</w:t>
      </w:r>
    </w:p>
    <w:p w:rsidR="00CB0A43" w:rsidRPr="00CB0A43" w:rsidRDefault="00CB0A43" w:rsidP="00CB0A43">
      <w:pPr>
        <w:pStyle w:val="ae"/>
        <w:tabs>
          <w:tab w:val="left" w:pos="567"/>
          <w:tab w:val="left" w:pos="851"/>
        </w:tabs>
        <w:spacing w:line="360" w:lineRule="auto"/>
        <w:jc w:val="center"/>
        <w:rPr>
          <w:rFonts w:ascii="Times New Roman" w:hAnsi="Times New Roman" w:cs="Times New Roman"/>
          <w:sz w:val="28"/>
          <w:szCs w:val="28"/>
        </w:rPr>
      </w:pPr>
      <w:r w:rsidRPr="00CB0A43">
        <w:rPr>
          <w:rFonts w:ascii="Times New Roman" w:hAnsi="Times New Roman" w:cs="Times New Roman"/>
          <w:sz w:val="28"/>
          <w:szCs w:val="28"/>
        </w:rPr>
        <w:t>Примерная тематика курсовых работ</w:t>
      </w:r>
    </w:p>
    <w:p w:rsidR="00CB0A43" w:rsidRDefault="00CB0A43" w:rsidP="00151016">
      <w:pPr>
        <w:pStyle w:val="ae"/>
        <w:spacing w:line="360" w:lineRule="auto"/>
        <w:ind w:firstLine="709"/>
        <w:jc w:val="both"/>
        <w:rPr>
          <w:rFonts w:ascii="Times New Roman" w:hAnsi="Times New Roman" w:cs="Times New Roman"/>
          <w:b/>
          <w:sz w:val="28"/>
          <w:szCs w:val="28"/>
        </w:rPr>
      </w:pPr>
    </w:p>
    <w:p w:rsidR="00151016" w:rsidRPr="00F24427" w:rsidRDefault="00151016" w:rsidP="00151016">
      <w:pPr>
        <w:pStyle w:val="ae"/>
        <w:spacing w:line="360" w:lineRule="auto"/>
        <w:ind w:firstLine="709"/>
        <w:jc w:val="both"/>
        <w:rPr>
          <w:rFonts w:ascii="Times New Roman" w:hAnsi="Times New Roman" w:cs="Times New Roman"/>
          <w:b/>
          <w:sz w:val="28"/>
          <w:szCs w:val="28"/>
        </w:rPr>
      </w:pPr>
      <w:r w:rsidRPr="00F24427">
        <w:rPr>
          <w:rFonts w:ascii="Times New Roman" w:hAnsi="Times New Roman" w:cs="Times New Roman"/>
          <w:b/>
          <w:sz w:val="28"/>
          <w:szCs w:val="28"/>
        </w:rPr>
        <w:t>Профиль «Налоги и налогообложение»</w:t>
      </w:r>
    </w:p>
    <w:p w:rsidR="00151016" w:rsidRPr="00F24427" w:rsidRDefault="00887450" w:rsidP="00151016">
      <w:pPr>
        <w:pStyle w:val="ae"/>
        <w:spacing w:line="360" w:lineRule="auto"/>
        <w:ind w:firstLine="709"/>
        <w:jc w:val="both"/>
        <w:rPr>
          <w:rFonts w:ascii="Times New Roman" w:hAnsi="Times New Roman" w:cs="Times New Roman"/>
          <w:b/>
          <w:spacing w:val="-6"/>
          <w:sz w:val="28"/>
          <w:szCs w:val="28"/>
        </w:rPr>
      </w:pPr>
      <w:bookmarkStart w:id="30" w:name="_Toc31725695"/>
      <w:r>
        <w:rPr>
          <w:rFonts w:ascii="Times New Roman" w:hAnsi="Times New Roman" w:cs="Times New Roman"/>
          <w:b/>
          <w:spacing w:val="-6"/>
          <w:sz w:val="28"/>
          <w:szCs w:val="28"/>
        </w:rPr>
        <w:t>Д</w:t>
      </w:r>
      <w:r w:rsidR="00151016" w:rsidRPr="00F24427">
        <w:rPr>
          <w:rFonts w:ascii="Times New Roman" w:hAnsi="Times New Roman" w:cs="Times New Roman"/>
          <w:b/>
          <w:spacing w:val="-6"/>
          <w:sz w:val="28"/>
          <w:szCs w:val="28"/>
        </w:rPr>
        <w:t>исциплин</w:t>
      </w:r>
      <w:r>
        <w:rPr>
          <w:rFonts w:ascii="Times New Roman" w:hAnsi="Times New Roman" w:cs="Times New Roman"/>
          <w:b/>
          <w:spacing w:val="-6"/>
          <w:sz w:val="28"/>
          <w:szCs w:val="28"/>
        </w:rPr>
        <w:t>а</w:t>
      </w:r>
      <w:r w:rsidR="00151016" w:rsidRPr="00F24427">
        <w:rPr>
          <w:rFonts w:ascii="Times New Roman" w:hAnsi="Times New Roman" w:cs="Times New Roman"/>
          <w:b/>
          <w:spacing w:val="-6"/>
          <w:sz w:val="28"/>
          <w:szCs w:val="28"/>
        </w:rPr>
        <w:t xml:space="preserve"> «Налогообложение организаций»</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Налог на добавленную стоимость, его роль и значение в современной налоговой политике государства</w:t>
      </w:r>
      <w:r w:rsidRPr="00DD3E30">
        <w:rPr>
          <w:rFonts w:ascii="Times New Roman" w:hAnsi="Times New Roman" w:cs="Times New Roman"/>
          <w:sz w:val="28"/>
          <w:szCs w:val="28"/>
        </w:rPr>
        <w:tab/>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Налог на добавленную стоимость: действующий механизм исчисления и его совершенствование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Особенности исчисления и взимания НДС по отдельным видам операций (по выбору студентов): проблемы и направления их решения</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Основные направления совершенствования механизма восстановления и отнесения на затраты сумм НДС по отдельным видам операций</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Налог на добавленную стоимость: проблемы применения налоговых вычетов налогоплательщиками и направления их решения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Возмещение сумм НДС из бюджета: проблемы и направления их решения</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Особенности и направления совершенствования действующего порядка исчисления и уплаты НДС налоговыми агентами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Налог на добавленную стоимость: сравнительная характеристика определения налоговой базы по объектам налогообложения (по выбору студента)</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Акциз и его роль в современной налоговой системе Российской Федерации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Порядок исчисления и перспективы развития налогообложения нефтепродуктов акцизами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Механизм исчисления и уплаты акциза на алкогольную и спиртосодержащую продукцию: проблемы и пути их решения</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lastRenderedPageBreak/>
        <w:t xml:space="preserve">Налоговые вычеты по акцизам: экономическое содержание, особенности и проблемы применения налогоплательщиками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Порядок исчисления акциза на табачные изделия: проблемы и пути их решения</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Налог на прибыль организаций и его роль в формировании доходной части бюджетов</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Механизм исчисления и уплаты налога на прибыль организаций: проблемы и пути решения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Особенности налогового учета необлагаемых доходов и расходов при определении налоговой базы по налогу на прибыль организаций (на примере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Резервы как составная часть расходов: порядок и проблемы формирования при исчислении налога на прибыль организаций (на примере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Влияние налога на прибыль организаций на инвестиционную деятельность хозяйствующих субъектов (на примере организации, отрасли)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Налог на прибыль организаций: особенности и проблемы определения налоговой базы по обособленным подразделениям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Налог на прибыль организаций: сравнительная характеристика определения налоговой базы по отдельным видам деятельности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Налог на имущество организаций: особенности исчисления, перспективы развития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Транспортный налог: действующий механизм исчисления и направления его совершенствования</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Прямые налоги на организацию: особенности механизма исчисления и направления его развития (на примере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Механизм исчисления и уплаты косвенных налогов в организации: проблемы и пути решения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Особенности налогообложения организаций в сфере торговли (на примере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lastRenderedPageBreak/>
        <w:t>Особенности налогообложения организаций в сфере промышленного производства (на примере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 xml:space="preserve">Земельный налог: анализ действующего порядка исчисления и направления его совершенствования </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Особенности налогообложения некоммерческих организаций (на примере организации)</w:t>
      </w:r>
    </w:p>
    <w:p w:rsidR="00151016" w:rsidRPr="00DD3E30"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Страховые взносы в государственные внебюджетные фонды: практика исчисления и перспективы развития</w:t>
      </w:r>
    </w:p>
    <w:p w:rsidR="00151016" w:rsidRPr="00F24427" w:rsidRDefault="00151016" w:rsidP="00151016">
      <w:pPr>
        <w:pStyle w:val="ae"/>
        <w:numPr>
          <w:ilvl w:val="0"/>
          <w:numId w:val="16"/>
        </w:numPr>
        <w:spacing w:line="360" w:lineRule="auto"/>
        <w:ind w:left="0" w:firstLine="709"/>
        <w:jc w:val="both"/>
        <w:rPr>
          <w:rFonts w:ascii="Times New Roman" w:hAnsi="Times New Roman" w:cs="Times New Roman"/>
          <w:sz w:val="28"/>
          <w:szCs w:val="28"/>
        </w:rPr>
      </w:pPr>
      <w:r w:rsidRPr="00DD3E30">
        <w:rPr>
          <w:rFonts w:ascii="Times New Roman" w:hAnsi="Times New Roman" w:cs="Times New Roman"/>
          <w:sz w:val="28"/>
          <w:szCs w:val="28"/>
        </w:rPr>
        <w:t>Налогообложение консолидированной группы налогоплательщиков: порядок и проблемы формирования налоговой базы по налогу на прибыль организаций</w:t>
      </w:r>
    </w:p>
    <w:p w:rsidR="00887450" w:rsidRDefault="00887450" w:rsidP="00151016">
      <w:pPr>
        <w:pStyle w:val="ae"/>
        <w:spacing w:line="360" w:lineRule="auto"/>
        <w:ind w:firstLine="709"/>
        <w:jc w:val="both"/>
        <w:rPr>
          <w:rFonts w:ascii="Times New Roman" w:hAnsi="Times New Roman" w:cs="Times New Roman"/>
          <w:b/>
          <w:sz w:val="28"/>
          <w:szCs w:val="28"/>
        </w:rPr>
      </w:pPr>
    </w:p>
    <w:p w:rsidR="00151016" w:rsidRPr="00F24427" w:rsidRDefault="00151016" w:rsidP="00151016">
      <w:pPr>
        <w:pStyle w:val="ae"/>
        <w:spacing w:line="360" w:lineRule="auto"/>
        <w:ind w:firstLine="709"/>
        <w:jc w:val="both"/>
        <w:rPr>
          <w:rFonts w:ascii="Times New Roman" w:hAnsi="Times New Roman" w:cs="Times New Roman"/>
          <w:b/>
          <w:sz w:val="28"/>
          <w:szCs w:val="28"/>
        </w:rPr>
      </w:pPr>
      <w:r w:rsidRPr="00F24427">
        <w:rPr>
          <w:rFonts w:ascii="Times New Roman" w:hAnsi="Times New Roman" w:cs="Times New Roman"/>
          <w:b/>
          <w:sz w:val="28"/>
          <w:szCs w:val="28"/>
        </w:rPr>
        <w:t>Профиль «Таможенно-тарифное регулирование и налоговый контроль»</w:t>
      </w:r>
    </w:p>
    <w:p w:rsidR="00151016" w:rsidRPr="00F24427" w:rsidRDefault="00887450" w:rsidP="00151016">
      <w:pPr>
        <w:pStyle w:val="ae"/>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w:t>
      </w:r>
      <w:r w:rsidR="00151016" w:rsidRPr="00F24427">
        <w:rPr>
          <w:rFonts w:ascii="Times New Roman" w:hAnsi="Times New Roman" w:cs="Times New Roman"/>
          <w:b/>
          <w:sz w:val="28"/>
          <w:szCs w:val="28"/>
        </w:rPr>
        <w:t>исциплин</w:t>
      </w:r>
      <w:r>
        <w:rPr>
          <w:rFonts w:ascii="Times New Roman" w:hAnsi="Times New Roman" w:cs="Times New Roman"/>
          <w:b/>
          <w:sz w:val="28"/>
          <w:szCs w:val="28"/>
        </w:rPr>
        <w:t>а</w:t>
      </w:r>
      <w:r w:rsidR="00151016" w:rsidRPr="00F24427">
        <w:rPr>
          <w:rFonts w:ascii="Times New Roman" w:hAnsi="Times New Roman" w:cs="Times New Roman"/>
          <w:b/>
          <w:sz w:val="28"/>
          <w:szCs w:val="28"/>
        </w:rPr>
        <w:t xml:space="preserve"> «Налогообложение участников внешнеэкономической деятельности»</w:t>
      </w:r>
    </w:p>
    <w:p w:rsidR="00151016" w:rsidRPr="00F24427" w:rsidRDefault="00151016" w:rsidP="00151016">
      <w:pPr>
        <w:pStyle w:val="ae"/>
        <w:widowControl w:val="0"/>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 Особенности помещения подакцизных товаров, изготовленных в свободных (специальных, особых) экономических зонах с использованием иностранных товаров, под таможенную процедуру выпуска для внутреннего потребления.</w:t>
      </w:r>
    </w:p>
    <w:p w:rsidR="00151016" w:rsidRPr="00F24427" w:rsidRDefault="00151016" w:rsidP="00151016">
      <w:pPr>
        <w:pStyle w:val="ae"/>
        <w:widowControl w:val="0"/>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 Внешнеэкономическая деятельность как объект таможенного и налогового контроля.</w:t>
      </w:r>
    </w:p>
    <w:p w:rsidR="00151016" w:rsidRPr="00F24427" w:rsidRDefault="00151016" w:rsidP="00151016">
      <w:pPr>
        <w:pStyle w:val="ae"/>
        <w:widowControl w:val="0"/>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 Внешнеэкономические контракты и международные торговые расчеты в практике осуществления таможенного контроля.</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4. Исторические аспекты возникновения и развития налогообложения внешнеторговой деятельности.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5. Место и роль налога на добавленную стоимость в составе таможенных платежей.</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6. Взаимодействие таможенных и налоговых органов при осуществлении контрольных мероприятий в отношении участников ВЭД.</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lastRenderedPageBreak/>
        <w:t>7. Налоги в системе государственного регулирования внешнеэкономической деятельности России.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8. Налогообложение в свободных экономических зонах в России.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 xml:space="preserve">9. Особенности и проблемы исчисления НДС при внешнеторговой деятельности российских организаций. </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10. Система налогообложения доходов иностранных организаций от источников в Российской Федерации.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11. Порядок применения НДС при оказании иностранными организациями услуг в электронной форме.</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12. Косвенное налогообложение внешней торговли в Евразийском экономическом союзе.</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13. Особенности налогообложения участников внешнеэкономической деятельности – уполномоченных экономических операторов.</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14. Особенности налогообложения экспортных операций в России.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 xml:space="preserve">15. Особенности налогообложения импортных операций в России. </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16. Порядок применения косвенных налогов при экспорте товаров в страны – члены Евразийского экономического союза.</w:t>
      </w:r>
    </w:p>
    <w:p w:rsidR="00151016" w:rsidRPr="00F24427" w:rsidRDefault="00151016" w:rsidP="00151016">
      <w:pPr>
        <w:pStyle w:val="ae"/>
        <w:widowControl w:val="0"/>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17. Порядок взимания косвенных налогов при импорте товаров из стран – членов Евразийского экономического союза.</w:t>
      </w:r>
    </w:p>
    <w:p w:rsidR="00151016" w:rsidRPr="00F24427" w:rsidRDefault="00151016" w:rsidP="00151016">
      <w:pPr>
        <w:pStyle w:val="ae"/>
        <w:widowControl w:val="0"/>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18. Особенности налогового и таможенного обложения внешнеэкономической деятельности в условиях трансфертного ценообразования.</w:t>
      </w:r>
    </w:p>
    <w:p w:rsidR="00151016" w:rsidRPr="00F24427" w:rsidRDefault="00151016" w:rsidP="00151016">
      <w:pPr>
        <w:pStyle w:val="ae"/>
        <w:widowControl w:val="0"/>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19. Предпосылки возникновения и методы управления налоговыми рисками при осуществлении внешнеторговой деятельности.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 xml:space="preserve">20. Таможенно-тарифное регулирование внешнеторговой деятельности в России. </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21. Налогообложение прибыли и доходов иностранных организаций в Российской Федерации.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 xml:space="preserve">22. Налогообложение имущества иностранных организаций в Российской Федерации. </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lastRenderedPageBreak/>
        <w:t>23. Механизмы устранения двойного налогообложения.</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24. Особенности использования участниками внешнеэкономической деятельности ТН ВЭД ЕАЭС.</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25. Налоговые методы стимулирования российских экспортеров в условиях санкций.</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26. Нетарифные методы регулирования внешнеэкономической деятельности в Евразийском экономическом союзе.</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27. Содержание, назначение таможенных сборов, их финансово-экономическая составляющая.</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28. Проблемы налогового администрирования НДС при экспорте товаров из России.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29. Особенности исчисления и уплаты косвенных налогов российскими организациями при помещении товаров под таможенную процедуру выпуска для внутреннего потребления.</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30. Место и роль акцизов в составе таможенных платежей.</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31. Особенности исчисления и уплаты косвенных налогов российскими организациями при помещении товаров под таможенные процедуры переработки.</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32. Методы определения таможенной стоимости товаров.</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33. Таможенная стоимость товаров как налоговая база для исчисления косвенных налогов.</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34. Роль базисных условий поставок в определении таможенной стоимости товаров.</w:t>
      </w:r>
    </w:p>
    <w:p w:rsidR="00151016" w:rsidRPr="00F24427" w:rsidRDefault="00151016" w:rsidP="00151016">
      <w:pPr>
        <w:pStyle w:val="ae"/>
        <w:spacing w:line="360" w:lineRule="auto"/>
        <w:ind w:firstLine="709"/>
        <w:jc w:val="both"/>
        <w:rPr>
          <w:rFonts w:ascii="Times New Roman" w:hAnsi="Times New Roman" w:cs="Times New Roman"/>
          <w:sz w:val="28"/>
          <w:szCs w:val="28"/>
        </w:rPr>
      </w:pPr>
      <w:r w:rsidRPr="00F24427">
        <w:rPr>
          <w:rFonts w:ascii="Times New Roman" w:hAnsi="Times New Roman" w:cs="Times New Roman"/>
          <w:sz w:val="28"/>
          <w:szCs w:val="28"/>
        </w:rPr>
        <w:t>35. Особенности исчисления и уплаты косвенных налогов российскими организациями при помещении товаров под таможенные процедуры временного ввоза и реимпорта.</w:t>
      </w:r>
    </w:p>
    <w:bookmarkEnd w:id="30"/>
    <w:p w:rsidR="004E0C6A" w:rsidRDefault="004E0C6A" w:rsidP="004D4FB2">
      <w:pPr>
        <w:jc w:val="both"/>
        <w:rPr>
          <w:rFonts w:ascii="Times New Roman" w:hAnsi="Times New Roman" w:cs="Times New Roman"/>
          <w:b/>
          <w:sz w:val="28"/>
          <w:szCs w:val="28"/>
        </w:rPr>
      </w:pPr>
    </w:p>
    <w:p w:rsidR="004E0C6A" w:rsidRDefault="00CB0A43" w:rsidP="00633A2B">
      <w:pPr>
        <w:pageBreakBefore/>
        <w:spacing w:line="240" w:lineRule="auto"/>
        <w:ind w:firstLine="567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E0C6A" w:rsidRDefault="004E0C6A" w:rsidP="004E0C6A">
      <w:pPr>
        <w:spacing w:line="240" w:lineRule="auto"/>
        <w:ind w:right="-1" w:firstLine="5670"/>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4E0C6A" w:rsidRDefault="004E0C6A" w:rsidP="004E0C6A">
      <w:pPr>
        <w:spacing w:line="240" w:lineRule="auto"/>
        <w:ind w:right="-1" w:firstLine="5670"/>
        <w:rPr>
          <w:rFonts w:ascii="Times New Roman" w:hAnsi="Times New Roman" w:cs="Times New Roman"/>
          <w:sz w:val="28"/>
          <w:szCs w:val="28"/>
        </w:rPr>
      </w:pPr>
    </w:p>
    <w:p w:rsidR="00C42F42" w:rsidRDefault="004E0C6A" w:rsidP="004E0C6A">
      <w:pPr>
        <w:spacing w:line="240" w:lineRule="auto"/>
        <w:ind w:right="-1" w:firstLine="0"/>
        <w:jc w:val="center"/>
        <w:rPr>
          <w:rFonts w:ascii="Times New Roman" w:hAnsi="Times New Roman" w:cs="Times New Roman"/>
          <w:sz w:val="28"/>
          <w:szCs w:val="28"/>
        </w:rPr>
      </w:pPr>
      <w:r>
        <w:rPr>
          <w:rFonts w:ascii="Times New Roman" w:hAnsi="Times New Roman" w:cs="Times New Roman"/>
          <w:sz w:val="28"/>
          <w:szCs w:val="28"/>
        </w:rPr>
        <w:t xml:space="preserve">Форма заявления о закреплении </w:t>
      </w:r>
      <w:r w:rsidR="00C42F42">
        <w:rPr>
          <w:rFonts w:ascii="Times New Roman" w:hAnsi="Times New Roman" w:cs="Times New Roman"/>
          <w:sz w:val="28"/>
          <w:szCs w:val="28"/>
        </w:rPr>
        <w:t>тем курсовых работ</w:t>
      </w:r>
    </w:p>
    <w:p w:rsidR="00493C16" w:rsidRDefault="00493C16" w:rsidP="004E0C6A">
      <w:pPr>
        <w:spacing w:line="240" w:lineRule="auto"/>
        <w:ind w:right="-1"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4E0C6A" w:rsidRDefault="004E0C6A" w:rsidP="004E0C6A">
      <w:pPr>
        <w:spacing w:line="0" w:lineRule="atLeast"/>
        <w:ind w:right="-1" w:firstLine="0"/>
        <w:jc w:val="center"/>
        <w:rPr>
          <w:rFonts w:ascii="Times New Roman" w:hAnsi="Times New Roman" w:cs="Times New Roman"/>
          <w:sz w:val="28"/>
          <w:szCs w:val="28"/>
        </w:rPr>
      </w:pP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Руководителю Департамента налоговой политики </w:t>
      </w:r>
    </w:p>
    <w:p w:rsidR="00C42F42"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 таможенно-тарифного регулирования</w:t>
      </w: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д.э.н., профессору Гончаренко Л.И.</w:t>
      </w: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студентов __ курса </w:t>
      </w: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Факультета налогов и налогообложения</w:t>
      </w: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учебной группы _______</w:t>
      </w: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p>
    <w:p w:rsidR="00326906" w:rsidRDefault="00326906" w:rsidP="00326906">
      <w:pPr>
        <w:widowControl w:val="0"/>
        <w:tabs>
          <w:tab w:val="left" w:pos="142"/>
          <w:tab w:val="left" w:pos="993"/>
        </w:tabs>
        <w:overflowPunct w:val="0"/>
        <w:autoSpaceDE w:val="0"/>
        <w:autoSpaceDN w:val="0"/>
        <w:adjustRightInd w:val="0"/>
        <w:ind w:left="3119" w:firstLine="425"/>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Заявление</w:t>
      </w:r>
    </w:p>
    <w:p w:rsidR="00326906" w:rsidRDefault="00326906" w:rsidP="00326906">
      <w:pPr>
        <w:widowControl w:val="0"/>
        <w:tabs>
          <w:tab w:val="left" w:pos="142"/>
          <w:tab w:val="left" w:pos="993"/>
        </w:tabs>
        <w:overflowPunct w:val="0"/>
        <w:autoSpaceDE w:val="0"/>
        <w:autoSpaceDN w:val="0"/>
        <w:adjustRightInd w:val="0"/>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Просим Вас утвердить темы курсовых работ по дисциплине «________________________________________________________» :</w:t>
      </w:r>
    </w:p>
    <w:p w:rsidR="00326906" w:rsidRDefault="00326906" w:rsidP="00C42F42">
      <w:pPr>
        <w:widowControl w:val="0"/>
        <w:tabs>
          <w:tab w:val="left" w:pos="142"/>
          <w:tab w:val="left" w:pos="993"/>
        </w:tabs>
        <w:overflowPunct w:val="0"/>
        <w:autoSpaceDE w:val="0"/>
        <w:autoSpaceDN w:val="0"/>
        <w:adjustRightInd w:val="0"/>
        <w:jc w:val="center"/>
        <w:textAlignment w:val="baseline"/>
        <w:rPr>
          <w:rFonts w:ascii="Times New Roman" w:eastAsia="Times New Roman" w:hAnsi="Times New Roman" w:cs="Times New Roman"/>
          <w:color w:val="auto"/>
          <w:sz w:val="28"/>
          <w:szCs w:val="28"/>
        </w:rPr>
      </w:pPr>
    </w:p>
    <w:tbl>
      <w:tblPr>
        <w:tblStyle w:val="af"/>
        <w:tblW w:w="0" w:type="auto"/>
        <w:tblLook w:val="04A0" w:firstRow="1" w:lastRow="0" w:firstColumn="1" w:lastColumn="0" w:noHBand="0" w:noVBand="1"/>
      </w:tblPr>
      <w:tblGrid>
        <w:gridCol w:w="846"/>
        <w:gridCol w:w="2157"/>
        <w:gridCol w:w="1330"/>
        <w:gridCol w:w="1691"/>
        <w:gridCol w:w="1399"/>
        <w:gridCol w:w="994"/>
        <w:gridCol w:w="1211"/>
      </w:tblGrid>
      <w:tr w:rsidR="00326906" w:rsidRPr="00FE1C7A" w:rsidTr="00326906">
        <w:tc>
          <w:tcPr>
            <w:tcW w:w="846" w:type="dxa"/>
            <w:vMerge w:val="restart"/>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 п/п</w:t>
            </w:r>
          </w:p>
        </w:tc>
        <w:tc>
          <w:tcPr>
            <w:tcW w:w="2157" w:type="dxa"/>
            <w:vMerge w:val="restart"/>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ФИО студента</w:t>
            </w:r>
          </w:p>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(полностью)</w:t>
            </w:r>
          </w:p>
        </w:tc>
        <w:tc>
          <w:tcPr>
            <w:tcW w:w="3021" w:type="dxa"/>
            <w:gridSpan w:val="2"/>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Тема курсовой работы</w:t>
            </w:r>
          </w:p>
        </w:tc>
        <w:tc>
          <w:tcPr>
            <w:tcW w:w="2393" w:type="dxa"/>
            <w:gridSpan w:val="2"/>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Контактные данные студента</w:t>
            </w:r>
          </w:p>
        </w:tc>
        <w:tc>
          <w:tcPr>
            <w:tcW w:w="1211" w:type="dxa"/>
            <w:vMerge w:val="restart"/>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Подпись студента</w:t>
            </w:r>
          </w:p>
        </w:tc>
      </w:tr>
      <w:tr w:rsidR="00326906" w:rsidRPr="00FE1C7A" w:rsidTr="00326906">
        <w:tc>
          <w:tcPr>
            <w:tcW w:w="846" w:type="dxa"/>
            <w:vMerge/>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2157" w:type="dxa"/>
            <w:vMerge/>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 согласно перечню</w:t>
            </w: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Содержание темы</w:t>
            </w: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sidRPr="00FE1C7A">
              <w:rPr>
                <w:rFonts w:ascii="Times New Roman" w:eastAsia="Times New Roman" w:hAnsi="Times New Roman" w:cs="Times New Roman"/>
                <w:color w:val="auto"/>
                <w:sz w:val="20"/>
                <w:szCs w:val="25"/>
              </w:rPr>
              <w:t>Мобильный телефон</w:t>
            </w: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lang w:val="en-US"/>
              </w:rPr>
            </w:pPr>
            <w:r w:rsidRPr="00FE1C7A">
              <w:rPr>
                <w:rFonts w:ascii="Times New Roman" w:eastAsia="Times New Roman" w:hAnsi="Times New Roman" w:cs="Times New Roman"/>
                <w:color w:val="auto"/>
                <w:sz w:val="20"/>
                <w:szCs w:val="25"/>
                <w:lang w:val="en-US"/>
              </w:rPr>
              <w:t>E-mail</w:t>
            </w:r>
          </w:p>
        </w:tc>
        <w:tc>
          <w:tcPr>
            <w:tcW w:w="1211" w:type="dxa"/>
            <w:vMerge/>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r w:rsidR="00326906" w:rsidRPr="00FE1C7A" w:rsidTr="00326906">
        <w:trPr>
          <w:trHeight w:val="273"/>
        </w:trPr>
        <w:tc>
          <w:tcPr>
            <w:tcW w:w="846" w:type="dxa"/>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1</w:t>
            </w:r>
          </w:p>
        </w:tc>
        <w:tc>
          <w:tcPr>
            <w:tcW w:w="2157"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21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r w:rsidR="00326906" w:rsidRPr="00FE1C7A" w:rsidTr="00326906">
        <w:trPr>
          <w:trHeight w:val="273"/>
        </w:trPr>
        <w:tc>
          <w:tcPr>
            <w:tcW w:w="846" w:type="dxa"/>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2</w:t>
            </w:r>
          </w:p>
        </w:tc>
        <w:tc>
          <w:tcPr>
            <w:tcW w:w="2157"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21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r w:rsidR="00326906" w:rsidRPr="00FE1C7A" w:rsidTr="00326906">
        <w:trPr>
          <w:trHeight w:val="273"/>
        </w:trPr>
        <w:tc>
          <w:tcPr>
            <w:tcW w:w="846" w:type="dxa"/>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3</w:t>
            </w:r>
          </w:p>
        </w:tc>
        <w:tc>
          <w:tcPr>
            <w:tcW w:w="2157"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21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r w:rsidR="00326906" w:rsidRPr="00FE1C7A" w:rsidTr="00326906">
        <w:trPr>
          <w:trHeight w:val="273"/>
        </w:trPr>
        <w:tc>
          <w:tcPr>
            <w:tcW w:w="846" w:type="dxa"/>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4</w:t>
            </w:r>
          </w:p>
        </w:tc>
        <w:tc>
          <w:tcPr>
            <w:tcW w:w="2157"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21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r w:rsidR="00326906" w:rsidRPr="00FE1C7A" w:rsidTr="00326906">
        <w:trPr>
          <w:trHeight w:val="273"/>
        </w:trPr>
        <w:tc>
          <w:tcPr>
            <w:tcW w:w="846" w:type="dxa"/>
          </w:tcPr>
          <w:p w:rsidR="00326906"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5</w:t>
            </w:r>
          </w:p>
        </w:tc>
        <w:tc>
          <w:tcPr>
            <w:tcW w:w="2157"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21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r w:rsidR="00326906" w:rsidRPr="00FE1C7A" w:rsidTr="00326906">
        <w:trPr>
          <w:trHeight w:val="273"/>
        </w:trPr>
        <w:tc>
          <w:tcPr>
            <w:tcW w:w="846" w:type="dxa"/>
          </w:tcPr>
          <w:p w:rsidR="00326906"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r>
              <w:rPr>
                <w:rFonts w:ascii="Times New Roman" w:eastAsia="Times New Roman" w:hAnsi="Times New Roman" w:cs="Times New Roman"/>
                <w:color w:val="auto"/>
                <w:sz w:val="20"/>
                <w:szCs w:val="25"/>
              </w:rPr>
              <w:t>…</w:t>
            </w:r>
          </w:p>
        </w:tc>
        <w:tc>
          <w:tcPr>
            <w:tcW w:w="2157"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30"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69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399"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994"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c>
          <w:tcPr>
            <w:tcW w:w="1211" w:type="dxa"/>
            <w:vAlign w:val="center"/>
          </w:tcPr>
          <w:p w:rsidR="00326906" w:rsidRPr="00FE1C7A" w:rsidRDefault="00326906" w:rsidP="00C42F42">
            <w:pPr>
              <w:widowControl w:val="0"/>
              <w:tabs>
                <w:tab w:val="left" w:pos="142"/>
                <w:tab w:val="left" w:pos="993"/>
              </w:tabs>
              <w:overflowPunct w:val="0"/>
              <w:autoSpaceDE w:val="0"/>
              <w:autoSpaceDN w:val="0"/>
              <w:adjustRightInd w:val="0"/>
              <w:spacing w:line="0" w:lineRule="atLeast"/>
              <w:ind w:firstLine="0"/>
              <w:jc w:val="center"/>
              <w:textAlignment w:val="baseline"/>
              <w:rPr>
                <w:rFonts w:ascii="Times New Roman" w:eastAsia="Times New Roman" w:hAnsi="Times New Roman" w:cs="Times New Roman"/>
                <w:color w:val="auto"/>
                <w:sz w:val="20"/>
                <w:szCs w:val="25"/>
              </w:rPr>
            </w:pPr>
          </w:p>
        </w:tc>
      </w:tr>
    </w:tbl>
    <w:p w:rsidR="00C42F42" w:rsidRDefault="00C42F42" w:rsidP="004E0C6A">
      <w:pPr>
        <w:spacing w:line="0" w:lineRule="atLeast"/>
        <w:ind w:right="-1" w:firstLine="0"/>
        <w:jc w:val="center"/>
        <w:rPr>
          <w:rFonts w:ascii="Times New Roman" w:hAnsi="Times New Roman" w:cs="Times New Roman"/>
          <w:sz w:val="28"/>
          <w:szCs w:val="28"/>
        </w:rPr>
      </w:pPr>
    </w:p>
    <w:p w:rsidR="00326906" w:rsidRDefault="00326906" w:rsidP="00326906">
      <w:pPr>
        <w:spacing w:line="0" w:lineRule="atLeast"/>
        <w:ind w:right="-1" w:firstLine="0"/>
        <w:rPr>
          <w:rFonts w:ascii="Times New Roman" w:hAnsi="Times New Roman" w:cs="Times New Roman"/>
          <w:sz w:val="28"/>
          <w:szCs w:val="28"/>
        </w:rPr>
      </w:pPr>
    </w:p>
    <w:p w:rsidR="00326906" w:rsidRDefault="00326906" w:rsidP="00326906">
      <w:pPr>
        <w:spacing w:line="0" w:lineRule="atLeast"/>
        <w:ind w:right="-1" w:firstLine="0"/>
        <w:rPr>
          <w:rFonts w:ascii="Times New Roman" w:hAnsi="Times New Roman" w:cs="Times New Roman"/>
          <w:sz w:val="28"/>
          <w:szCs w:val="28"/>
        </w:rPr>
      </w:pPr>
    </w:p>
    <w:p w:rsidR="00326906" w:rsidRDefault="00326906" w:rsidP="00326906">
      <w:pPr>
        <w:spacing w:line="0" w:lineRule="atLeast"/>
        <w:ind w:right="-1" w:firstLine="0"/>
        <w:rPr>
          <w:rFonts w:ascii="Times New Roman" w:hAnsi="Times New Roman" w:cs="Times New Roman"/>
          <w:sz w:val="28"/>
          <w:szCs w:val="28"/>
        </w:rPr>
      </w:pPr>
      <w:r>
        <w:rPr>
          <w:rFonts w:ascii="Times New Roman" w:hAnsi="Times New Roman" w:cs="Times New Roman"/>
          <w:sz w:val="28"/>
          <w:szCs w:val="28"/>
        </w:rPr>
        <w:t xml:space="preserve">Дата: </w:t>
      </w:r>
    </w:p>
    <w:p w:rsidR="00493C16" w:rsidRDefault="00493C16" w:rsidP="00C42F42">
      <w:pPr>
        <w:pageBreakBefore/>
        <w:spacing w:line="240" w:lineRule="auto"/>
        <w:ind w:firstLine="5670"/>
        <w:rPr>
          <w:rFonts w:ascii="Times New Roman" w:hAnsi="Times New Roman" w:cs="Times New Roman"/>
          <w:sz w:val="28"/>
          <w:szCs w:val="28"/>
        </w:rPr>
      </w:pPr>
      <w:r w:rsidRPr="004E0C6A">
        <w:rPr>
          <w:rFonts w:ascii="Times New Roman" w:hAnsi="Times New Roman" w:cs="Times New Roman"/>
          <w:sz w:val="28"/>
          <w:szCs w:val="28"/>
        </w:rPr>
        <w:lastRenderedPageBreak/>
        <w:t xml:space="preserve">Приложение </w:t>
      </w:r>
      <w:r w:rsidR="00887450">
        <w:rPr>
          <w:rFonts w:ascii="Times New Roman" w:hAnsi="Times New Roman" w:cs="Times New Roman"/>
          <w:sz w:val="28"/>
          <w:szCs w:val="28"/>
        </w:rPr>
        <w:t>3</w:t>
      </w:r>
    </w:p>
    <w:p w:rsidR="00493C16" w:rsidRDefault="00493C16" w:rsidP="00493C16">
      <w:pPr>
        <w:spacing w:line="240" w:lineRule="auto"/>
        <w:ind w:right="-1" w:firstLine="5670"/>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326906" w:rsidRDefault="00326906" w:rsidP="00493C16">
      <w:pPr>
        <w:rPr>
          <w:rFonts w:ascii="Times New Roman" w:hAnsi="Times New Roman" w:cs="Times New Roman"/>
          <w:sz w:val="28"/>
          <w:szCs w:val="28"/>
        </w:rPr>
      </w:pPr>
    </w:p>
    <w:p w:rsidR="00493C16" w:rsidRDefault="00326906" w:rsidP="00326906">
      <w:pPr>
        <w:ind w:firstLine="0"/>
        <w:jc w:val="center"/>
        <w:rPr>
          <w:rFonts w:ascii="Times New Roman" w:hAnsi="Times New Roman" w:cs="Times New Roman"/>
          <w:sz w:val="28"/>
          <w:szCs w:val="28"/>
        </w:rPr>
      </w:pPr>
      <w:r w:rsidRPr="00326906">
        <w:rPr>
          <w:rFonts w:ascii="Times New Roman" w:hAnsi="Times New Roman" w:cs="Times New Roman"/>
          <w:sz w:val="28"/>
          <w:szCs w:val="28"/>
        </w:rPr>
        <w:t>Форма отзыва руководителя</w:t>
      </w:r>
      <w:r>
        <w:rPr>
          <w:rFonts w:ascii="Times New Roman" w:hAnsi="Times New Roman" w:cs="Times New Roman"/>
          <w:sz w:val="28"/>
          <w:szCs w:val="28"/>
        </w:rPr>
        <w:t xml:space="preserve"> курсовой работы</w:t>
      </w:r>
    </w:p>
    <w:p w:rsidR="00326906" w:rsidRDefault="00326906" w:rsidP="00326906">
      <w:pPr>
        <w:ind w:firstLine="0"/>
        <w:jc w:val="center"/>
        <w:rPr>
          <w:rFonts w:ascii="Times New Roman" w:hAnsi="Times New Roman" w:cs="Times New Roman"/>
          <w:sz w:val="28"/>
          <w:szCs w:val="28"/>
        </w:rPr>
      </w:pPr>
    </w:p>
    <w:p w:rsidR="00326906" w:rsidRPr="00326906" w:rsidRDefault="00326906" w:rsidP="00326906">
      <w:pPr>
        <w:spacing w:line="240" w:lineRule="auto"/>
        <w:ind w:firstLine="0"/>
        <w:jc w:val="center"/>
        <w:rPr>
          <w:rFonts w:ascii="Times New Roman" w:eastAsia="Times New Roman" w:hAnsi="Times New Roman" w:cs="Times New Roman"/>
          <w:color w:val="auto"/>
          <w:sz w:val="28"/>
        </w:rPr>
      </w:pPr>
      <w:r w:rsidRPr="00326906">
        <w:rPr>
          <w:rFonts w:ascii="Times New Roman" w:eastAsia="Times New Roman" w:hAnsi="Times New Roman" w:cs="Times New Roman"/>
          <w:color w:val="auto"/>
          <w:sz w:val="28"/>
        </w:rPr>
        <w:t>Федеральное государственное образовательное учреждение высшего образования</w:t>
      </w:r>
    </w:p>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32"/>
          <w:szCs w:val="28"/>
        </w:rPr>
        <w:t>«</w:t>
      </w:r>
      <w:r w:rsidRPr="00326906">
        <w:rPr>
          <w:rFonts w:ascii="Times New Roman" w:eastAsia="Times New Roman" w:hAnsi="Times New Roman" w:cs="Times New Roman"/>
          <w:b/>
          <w:color w:val="auto"/>
          <w:sz w:val="28"/>
          <w:szCs w:val="28"/>
        </w:rPr>
        <w:t>ФИНАНСОВЫЙ УНИВЕРСИТЕТ ПРИ ПРАВИТЕЛЬСТВЕ</w:t>
      </w:r>
    </w:p>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РОССИЙСКОЙ ФЕДЕРАЦИИ»</w:t>
      </w:r>
    </w:p>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(Финансовый университет)</w:t>
      </w:r>
    </w:p>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p>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Департамент налоговой политики и таможенно-тарифного регулирования</w:t>
      </w:r>
    </w:p>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p>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ОТЗЫВ НА КУРСОВУЮ РАБОТУ</w:t>
      </w:r>
    </w:p>
    <w:p w:rsidR="00326906" w:rsidRPr="00326906" w:rsidRDefault="00326906" w:rsidP="00326906">
      <w:pPr>
        <w:spacing w:line="240" w:lineRule="auto"/>
        <w:ind w:firstLine="0"/>
        <w:jc w:val="both"/>
        <w:rPr>
          <w:rFonts w:ascii="Times New Roman" w:eastAsia="Times New Roman" w:hAnsi="Times New Roman" w:cs="Times New Roman"/>
          <w:color w:val="auto"/>
          <w:sz w:val="28"/>
          <w:szCs w:val="28"/>
        </w:rPr>
      </w:pPr>
    </w:p>
    <w:p w:rsidR="00326906" w:rsidRDefault="00326906" w:rsidP="00326906">
      <w:pPr>
        <w:spacing w:line="240" w:lineRule="auto"/>
        <w:ind w:firstLine="0"/>
        <w:jc w:val="both"/>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Студента: __</w:t>
      </w:r>
      <w:r>
        <w:rPr>
          <w:rFonts w:ascii="Times New Roman" w:eastAsia="Times New Roman" w:hAnsi="Times New Roman" w:cs="Times New Roman"/>
          <w:color w:val="auto"/>
          <w:sz w:val="28"/>
          <w:szCs w:val="28"/>
        </w:rPr>
        <w:t>______________________________________</w:t>
      </w:r>
      <w:r w:rsidRPr="0032690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учебной </w:t>
      </w:r>
      <w:r w:rsidRPr="00326906">
        <w:rPr>
          <w:rFonts w:ascii="Times New Roman" w:eastAsia="Times New Roman" w:hAnsi="Times New Roman" w:cs="Times New Roman"/>
          <w:color w:val="auto"/>
          <w:sz w:val="28"/>
          <w:szCs w:val="28"/>
        </w:rPr>
        <w:t>гр</w:t>
      </w:r>
      <w:r>
        <w:rPr>
          <w:rFonts w:ascii="Times New Roman" w:eastAsia="Times New Roman" w:hAnsi="Times New Roman" w:cs="Times New Roman"/>
          <w:color w:val="auto"/>
          <w:sz w:val="28"/>
          <w:szCs w:val="28"/>
        </w:rPr>
        <w:t>уппы</w:t>
      </w:r>
      <w:r w:rsidRPr="00326906">
        <w:rPr>
          <w:rFonts w:ascii="Times New Roman" w:eastAsia="Times New Roman" w:hAnsi="Times New Roman" w:cs="Times New Roman"/>
          <w:color w:val="auto"/>
          <w:sz w:val="28"/>
          <w:szCs w:val="28"/>
        </w:rPr>
        <w:t>_____</w:t>
      </w:r>
    </w:p>
    <w:p w:rsidR="00326906" w:rsidRPr="00326906" w:rsidRDefault="00326906" w:rsidP="00326906">
      <w:pPr>
        <w:spacing w:line="240" w:lineRule="auto"/>
        <w:ind w:firstLine="0"/>
        <w:jc w:val="both"/>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Тема: _______________________________________________________________</w:t>
      </w:r>
    </w:p>
    <w:p w:rsidR="00326906" w:rsidRPr="00326906" w:rsidRDefault="00326906" w:rsidP="00326906">
      <w:pPr>
        <w:spacing w:line="240" w:lineRule="auto"/>
        <w:ind w:firstLine="0"/>
        <w:jc w:val="both"/>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rPr>
        <w:t>Р</w:t>
      </w:r>
      <w:r w:rsidRPr="00326906">
        <w:rPr>
          <w:rFonts w:ascii="Times New Roman" w:eastAsia="Times New Roman" w:hAnsi="Times New Roman" w:cs="Times New Roman"/>
          <w:color w:val="auto"/>
          <w:sz w:val="28"/>
          <w:szCs w:val="28"/>
        </w:rPr>
        <w:t>уководитель: ________________</w:t>
      </w:r>
      <w:r>
        <w:rPr>
          <w:rFonts w:ascii="Times New Roman" w:eastAsia="Times New Roman" w:hAnsi="Times New Roman" w:cs="Times New Roman"/>
          <w:color w:val="auto"/>
          <w:sz w:val="28"/>
          <w:szCs w:val="28"/>
        </w:rPr>
        <w:t>_______________________________</w:t>
      </w:r>
      <w:r w:rsidRPr="00326906">
        <w:rPr>
          <w:rFonts w:ascii="Times New Roman" w:eastAsia="Times New Roman" w:hAnsi="Times New Roman" w:cs="Times New Roman"/>
          <w:color w:val="auto"/>
          <w:sz w:val="28"/>
          <w:szCs w:val="28"/>
        </w:rPr>
        <w:t xml:space="preserve"> </w:t>
      </w:r>
    </w:p>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6"/>
        <w:gridCol w:w="688"/>
        <w:gridCol w:w="4558"/>
        <w:gridCol w:w="1276"/>
        <w:gridCol w:w="963"/>
      </w:tblGrid>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Наименование</w:t>
            </w:r>
          </w:p>
          <w:p w:rsidR="00326906" w:rsidRPr="00326906" w:rsidRDefault="00326906" w:rsidP="00326906">
            <w:pPr>
              <w:tabs>
                <w:tab w:val="left" w:pos="2331"/>
              </w:tabs>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критерия</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Показатель критерия,</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позволяющий его оценить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в 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Максим.</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балл</w:t>
            </w:r>
            <w:r w:rsidR="00D906E0">
              <w:rPr>
                <w:rStyle w:val="a6"/>
                <w:rFonts w:ascii="Times New Roman" w:eastAsia="Times New Roman" w:hAnsi="Times New Roman" w:cs="Times New Roman"/>
                <w:color w:val="auto"/>
                <w:sz w:val="28"/>
                <w:szCs w:val="28"/>
              </w:rPr>
              <w:footnoteReference w:id="1"/>
            </w:r>
          </w:p>
        </w:tc>
        <w:tc>
          <w:tcPr>
            <w:tcW w:w="963"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Факт.</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балл</w:t>
            </w: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vAlign w:val="center"/>
            <w:hideMark/>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1</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3</w:t>
            </w:r>
          </w:p>
        </w:tc>
        <w:tc>
          <w:tcPr>
            <w:tcW w:w="963" w:type="dxa"/>
            <w:tcBorders>
              <w:top w:val="single" w:sz="4" w:space="0" w:color="auto"/>
              <w:left w:val="single" w:sz="4" w:space="0" w:color="auto"/>
              <w:bottom w:val="single" w:sz="4" w:space="0" w:color="auto"/>
              <w:right w:val="single" w:sz="4" w:space="0" w:color="auto"/>
            </w:tcBorders>
            <w:vAlign w:val="center"/>
            <w:hideMark/>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4</w:t>
            </w:r>
          </w:p>
        </w:tc>
      </w:tr>
      <w:tr w:rsidR="00326906" w:rsidRPr="00326906" w:rsidTr="00F8295F">
        <w:tc>
          <w:tcPr>
            <w:tcW w:w="8392"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numPr>
                <w:ilvl w:val="0"/>
                <w:numId w:val="17"/>
              </w:numPr>
              <w:spacing w:line="240" w:lineRule="auto"/>
              <w:ind w:left="63"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Подготовительный этап выполнения курсовой работы</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18</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Выбор темы,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составление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библиографии и плана в установленные сроки</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Курсовая работа должна состоять из введения, двух глав, заключения, списка использованной литературы и приложений </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18</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8392"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lang w:val="en-US"/>
              </w:rPr>
              <w:t>II</w:t>
            </w:r>
            <w:r w:rsidRPr="00326906">
              <w:rPr>
                <w:rFonts w:ascii="Times New Roman" w:eastAsia="Times New Roman" w:hAnsi="Times New Roman" w:cs="Times New Roman"/>
                <w:b/>
                <w:color w:val="auto"/>
                <w:sz w:val="28"/>
                <w:szCs w:val="28"/>
              </w:rPr>
              <w:t>. Общая характеристика курсовой работы</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24</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Полнота раскрытия темы</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Тема курсовой работы должна быть полностью раскрыта: подробно рассмотрены все аспекты данной темы</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14</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Логичность </w:t>
            </w:r>
            <w:r>
              <w:rPr>
                <w:rFonts w:ascii="Times New Roman" w:eastAsia="Times New Roman" w:hAnsi="Times New Roman" w:cs="Times New Roman"/>
                <w:color w:val="auto"/>
                <w:sz w:val="28"/>
                <w:szCs w:val="28"/>
              </w:rPr>
              <w:t>составления</w:t>
            </w:r>
            <w:r w:rsidRPr="00326906">
              <w:rPr>
                <w:rFonts w:ascii="Times New Roman" w:eastAsia="Times New Roman" w:hAnsi="Times New Roman" w:cs="Times New Roman"/>
                <w:color w:val="auto"/>
                <w:sz w:val="28"/>
                <w:szCs w:val="28"/>
              </w:rPr>
              <w:t xml:space="preserve"> плана, изложения основных вопросов</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Все вопросы должны быть рассмотрены логично, в соответствии с определенной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последовательностью и взаимосвязью</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10</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8392"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lang w:val="en-US"/>
              </w:rPr>
              <w:t>III</w:t>
            </w:r>
            <w:r w:rsidRPr="00326906">
              <w:rPr>
                <w:rFonts w:ascii="Times New Roman" w:eastAsia="Times New Roman" w:hAnsi="Times New Roman" w:cs="Times New Roman"/>
                <w:b/>
                <w:color w:val="auto"/>
                <w:sz w:val="28"/>
                <w:szCs w:val="28"/>
              </w:rPr>
              <w:t>. Наличие элементов научного анализа</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22</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Наличие дискуссионных</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вопросов</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 работе должно быть отражено знание автором различных точек зрения по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рассматриваемой теме</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 6</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uppressAutoHyphens/>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lastRenderedPageBreak/>
              <w:t>Наличие аргументированной точки зрения автора</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 работе должно присутствовать собственное мнение автора, оно </w:t>
            </w:r>
          </w:p>
          <w:p w:rsidR="00326906" w:rsidRPr="00326906" w:rsidRDefault="00887CBF"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А</w:t>
            </w:r>
            <w:r w:rsidR="00326906" w:rsidRPr="00326906">
              <w:rPr>
                <w:rFonts w:ascii="Times New Roman" w:eastAsia="Times New Roman" w:hAnsi="Times New Roman" w:cs="Times New Roman"/>
                <w:color w:val="auto"/>
                <w:sz w:val="28"/>
                <w:szCs w:val="28"/>
              </w:rPr>
              <w:t>ргументировано</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6</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Знание и отражение в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работе изменений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налогового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законодательства</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Работа должна быть подготовлена с учетом последних изменений</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законодательства по рассматриваемой теме</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10</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8392"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lang w:val="en-US"/>
              </w:rPr>
              <w:t>IV</w:t>
            </w:r>
            <w:r w:rsidRPr="00326906">
              <w:rPr>
                <w:rFonts w:ascii="Times New Roman" w:eastAsia="Times New Roman" w:hAnsi="Times New Roman" w:cs="Times New Roman"/>
                <w:b/>
                <w:color w:val="auto"/>
                <w:sz w:val="28"/>
                <w:szCs w:val="28"/>
              </w:rPr>
              <w:t>. Оформление курсовой работы и соблюдения сроков</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rPr>
              <w:t>21</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b/>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Аккуратность</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оформления</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Работа должна быть аккуратно оформлена (с соблюдением предъявляемых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3</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Правильность</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оформления курсовой работы</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 работе должны быть правильно оформлены цитаты, список использованной литературы и т.д. </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 3</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Сроки представления</w:t>
            </w:r>
          </w:p>
        </w:tc>
        <w:tc>
          <w:tcPr>
            <w:tcW w:w="524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Работа должна быть представлена в установленные сроки</w:t>
            </w:r>
          </w:p>
        </w:tc>
        <w:tc>
          <w:tcPr>
            <w:tcW w:w="1276"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 15</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Антиплагиат</w:t>
            </w:r>
          </w:p>
        </w:tc>
        <w:tc>
          <w:tcPr>
            <w:tcW w:w="5245" w:type="dxa"/>
            <w:gridSpan w:val="2"/>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Процентная доля оригинальности работы</w:t>
            </w:r>
          </w:p>
        </w:tc>
        <w:tc>
          <w:tcPr>
            <w:tcW w:w="1276"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8392"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lang w:val="en-US"/>
              </w:rPr>
              <w:t>V</w:t>
            </w:r>
            <w:r w:rsidRPr="00326906">
              <w:rPr>
                <w:rFonts w:ascii="Times New Roman" w:eastAsia="Times New Roman" w:hAnsi="Times New Roman" w:cs="Times New Roman"/>
                <w:b/>
                <w:color w:val="auto"/>
                <w:sz w:val="28"/>
                <w:szCs w:val="28"/>
              </w:rPr>
              <w:t>. Замечания по курсовой работе и предварительная оценка работы</w:t>
            </w:r>
          </w:p>
        </w:tc>
        <w:tc>
          <w:tcPr>
            <w:tcW w:w="1276"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Замечания по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тексту работы</w:t>
            </w:r>
          </w:p>
        </w:tc>
        <w:tc>
          <w:tcPr>
            <w:tcW w:w="7484" w:type="dxa"/>
            <w:gridSpan w:val="4"/>
            <w:tcBorders>
              <w:top w:val="single" w:sz="4" w:space="0" w:color="auto"/>
              <w:left w:val="single" w:sz="4" w:space="0" w:color="auto"/>
              <w:bottom w:val="single" w:sz="4" w:space="0" w:color="auto"/>
              <w:right w:val="single" w:sz="4" w:space="0" w:color="auto"/>
            </w:tcBorders>
          </w:tcPr>
          <w:p w:rsidR="00326906" w:rsidRPr="00326906" w:rsidRDefault="00326906" w:rsidP="00326906">
            <w:pPr>
              <w:pBdr>
                <w:bottom w:val="single" w:sz="12" w:space="1" w:color="auto"/>
              </w:pBd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См. замечания на стр.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Общие замечания руководителя:</w:t>
            </w:r>
          </w:p>
          <w:p w:rsidR="00326906" w:rsidRPr="00326906" w:rsidRDefault="00326906" w:rsidP="00326906">
            <w:pPr>
              <w:spacing w:line="240" w:lineRule="auto"/>
              <w:ind w:firstLine="0"/>
              <w:jc w:val="both"/>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Предварительная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оценка</w:t>
            </w:r>
          </w:p>
        </w:tc>
        <w:tc>
          <w:tcPr>
            <w:tcW w:w="6521"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86-100 баллов – «отлично»</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70-85 баллов – «хорошо»</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51-69 баллов– «удовлетворительно»</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50 баллов и менее – «неудовлетворительно»</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center"/>
              <w:rPr>
                <w:rFonts w:ascii="Times New Roman" w:eastAsia="Times New Roman" w:hAnsi="Times New Roman" w:cs="Times New Roman"/>
                <w:color w:val="auto"/>
                <w:sz w:val="28"/>
                <w:szCs w:val="28"/>
              </w:rPr>
            </w:pPr>
          </w:p>
        </w:tc>
      </w:tr>
      <w:tr w:rsidR="00326906" w:rsidRPr="00326906" w:rsidTr="00F8295F">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Время и место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защиты</w:t>
            </w:r>
          </w:p>
        </w:tc>
        <w:tc>
          <w:tcPr>
            <w:tcW w:w="6521" w:type="dxa"/>
            <w:gridSpan w:val="3"/>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r>
      <w:tr w:rsidR="00326906" w:rsidRPr="00326906" w:rsidTr="00F8295F">
        <w:tc>
          <w:tcPr>
            <w:tcW w:w="8393"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lang w:val="en-US"/>
              </w:rPr>
              <w:t>VI</w:t>
            </w:r>
            <w:r w:rsidRPr="00326906">
              <w:rPr>
                <w:rFonts w:ascii="Times New Roman" w:eastAsia="Times New Roman" w:hAnsi="Times New Roman" w:cs="Times New Roman"/>
                <w:b/>
                <w:color w:val="auto"/>
                <w:sz w:val="28"/>
                <w:szCs w:val="28"/>
              </w:rPr>
              <w:t>. Защита курсовой работы</w:t>
            </w:r>
          </w:p>
        </w:tc>
        <w:tc>
          <w:tcPr>
            <w:tcW w:w="1275"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 15</w:t>
            </w: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r>
      <w:tr w:rsidR="00326906" w:rsidRPr="00326906" w:rsidTr="00F8295F">
        <w:trPr>
          <w:trHeight w:val="699"/>
        </w:trPr>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Вопросы, которые</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необходимо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подготовить к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защите</w:t>
            </w:r>
          </w:p>
        </w:tc>
        <w:tc>
          <w:tcPr>
            <w:tcW w:w="5246" w:type="dxa"/>
            <w:gridSpan w:val="2"/>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jc w:val="both"/>
              <w:rPr>
                <w:rFonts w:ascii="Times New Roman" w:eastAsia="Times New Roman" w:hAnsi="Times New Roman" w:cs="Times New Roman"/>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r>
      <w:tr w:rsidR="00326906" w:rsidRPr="00326906" w:rsidTr="004F70DE">
        <w:trPr>
          <w:trHeight w:val="2382"/>
        </w:trPr>
        <w:tc>
          <w:tcPr>
            <w:tcW w:w="3147" w:type="dxa"/>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Дополнительные</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вопросы, </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заданные</w:t>
            </w:r>
          </w:p>
          <w:p w:rsidR="00326906" w:rsidRPr="00326906" w:rsidRDefault="00326906" w:rsidP="00326906">
            <w:pPr>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при защите</w:t>
            </w:r>
          </w:p>
        </w:tc>
        <w:tc>
          <w:tcPr>
            <w:tcW w:w="5246" w:type="dxa"/>
            <w:gridSpan w:val="2"/>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r>
      <w:tr w:rsidR="00326906" w:rsidRPr="00326906" w:rsidTr="00F8295F">
        <w:tc>
          <w:tcPr>
            <w:tcW w:w="8393" w:type="dxa"/>
            <w:gridSpan w:val="3"/>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spacing w:line="240" w:lineRule="auto"/>
              <w:ind w:firstLine="0"/>
              <w:rPr>
                <w:rFonts w:ascii="Times New Roman" w:eastAsia="Times New Roman" w:hAnsi="Times New Roman" w:cs="Times New Roman"/>
                <w:b/>
                <w:color w:val="auto"/>
                <w:sz w:val="28"/>
                <w:szCs w:val="28"/>
              </w:rPr>
            </w:pPr>
            <w:r w:rsidRPr="00326906">
              <w:rPr>
                <w:rFonts w:ascii="Times New Roman" w:eastAsia="Times New Roman" w:hAnsi="Times New Roman" w:cs="Times New Roman"/>
                <w:b/>
                <w:color w:val="auto"/>
                <w:sz w:val="28"/>
                <w:szCs w:val="28"/>
                <w:lang w:val="en-US"/>
              </w:rPr>
              <w:t>VII</w:t>
            </w:r>
            <w:r w:rsidRPr="00326906">
              <w:rPr>
                <w:rFonts w:ascii="Times New Roman" w:eastAsia="Times New Roman" w:hAnsi="Times New Roman" w:cs="Times New Roman"/>
                <w:b/>
                <w:color w:val="auto"/>
                <w:sz w:val="28"/>
                <w:szCs w:val="28"/>
              </w:rPr>
              <w:t>. Оценка с учетом защиты</w:t>
            </w:r>
          </w:p>
        </w:tc>
        <w:tc>
          <w:tcPr>
            <w:tcW w:w="1275"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spacing w:line="240" w:lineRule="auto"/>
              <w:ind w:firstLine="0"/>
              <w:rPr>
                <w:rFonts w:ascii="Times New Roman" w:eastAsia="Times New Roman" w:hAnsi="Times New Roman" w:cs="Times New Roman"/>
                <w:color w:val="auto"/>
                <w:sz w:val="28"/>
                <w:szCs w:val="28"/>
              </w:rPr>
            </w:pPr>
          </w:p>
        </w:tc>
      </w:tr>
      <w:tr w:rsidR="00326906" w:rsidRPr="00326906" w:rsidTr="00F8295F">
        <w:tc>
          <w:tcPr>
            <w:tcW w:w="3835" w:type="dxa"/>
            <w:gridSpan w:val="2"/>
            <w:tcBorders>
              <w:top w:val="single" w:sz="4" w:space="0" w:color="auto"/>
              <w:left w:val="single" w:sz="4" w:space="0" w:color="auto"/>
              <w:bottom w:val="single" w:sz="4" w:space="0" w:color="auto"/>
              <w:right w:val="single" w:sz="4" w:space="0" w:color="auto"/>
            </w:tcBorders>
            <w:hideMark/>
          </w:tcPr>
          <w:p w:rsidR="00326906" w:rsidRPr="00326906" w:rsidRDefault="00326906" w:rsidP="00326906">
            <w:pPr>
              <w:widowControl w:val="0"/>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 xml:space="preserve">Дата и подпись </w:t>
            </w:r>
          </w:p>
          <w:p w:rsidR="00326906" w:rsidRPr="00326906" w:rsidRDefault="00326906" w:rsidP="00326906">
            <w:pPr>
              <w:widowControl w:val="0"/>
              <w:spacing w:line="240" w:lineRule="auto"/>
              <w:ind w:firstLine="0"/>
              <w:rPr>
                <w:rFonts w:ascii="Times New Roman" w:eastAsia="Times New Roman" w:hAnsi="Times New Roman" w:cs="Times New Roman"/>
                <w:color w:val="auto"/>
                <w:sz w:val="28"/>
                <w:szCs w:val="28"/>
              </w:rPr>
            </w:pPr>
            <w:r w:rsidRPr="00326906">
              <w:rPr>
                <w:rFonts w:ascii="Times New Roman" w:eastAsia="Times New Roman" w:hAnsi="Times New Roman" w:cs="Times New Roman"/>
                <w:color w:val="auto"/>
                <w:sz w:val="28"/>
                <w:szCs w:val="28"/>
              </w:rPr>
              <w:t>научного руководителя</w:t>
            </w:r>
          </w:p>
        </w:tc>
        <w:tc>
          <w:tcPr>
            <w:tcW w:w="4558"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widowControl w:val="0"/>
              <w:spacing w:line="240" w:lineRule="auto"/>
              <w:ind w:firstLine="0"/>
              <w:rPr>
                <w:rFonts w:ascii="Times New Roman" w:eastAsia="Times New Roman" w:hAnsi="Times New Roman" w:cs="Times New Roman"/>
                <w:color w:val="auto"/>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widowControl w:val="0"/>
              <w:spacing w:line="240" w:lineRule="auto"/>
              <w:ind w:firstLine="0"/>
              <w:rPr>
                <w:rFonts w:ascii="Times New Roman" w:eastAsia="Times New Roman" w:hAnsi="Times New Roman" w:cs="Times New Roman"/>
                <w:color w:val="auto"/>
                <w:sz w:val="28"/>
                <w:szCs w:val="28"/>
              </w:rPr>
            </w:pPr>
          </w:p>
        </w:tc>
        <w:tc>
          <w:tcPr>
            <w:tcW w:w="963" w:type="dxa"/>
            <w:tcBorders>
              <w:top w:val="single" w:sz="4" w:space="0" w:color="auto"/>
              <w:left w:val="single" w:sz="4" w:space="0" w:color="auto"/>
              <w:bottom w:val="single" w:sz="4" w:space="0" w:color="auto"/>
              <w:right w:val="single" w:sz="4" w:space="0" w:color="auto"/>
            </w:tcBorders>
          </w:tcPr>
          <w:p w:rsidR="00326906" w:rsidRPr="00326906" w:rsidRDefault="00326906" w:rsidP="00326906">
            <w:pPr>
              <w:widowControl w:val="0"/>
              <w:spacing w:line="240" w:lineRule="auto"/>
              <w:ind w:firstLine="0"/>
              <w:rPr>
                <w:rFonts w:ascii="Times New Roman" w:eastAsia="Times New Roman" w:hAnsi="Times New Roman" w:cs="Times New Roman"/>
                <w:color w:val="auto"/>
                <w:sz w:val="28"/>
                <w:szCs w:val="28"/>
              </w:rPr>
            </w:pPr>
          </w:p>
        </w:tc>
      </w:tr>
    </w:tbl>
    <w:p w:rsidR="00326906" w:rsidRDefault="00326906" w:rsidP="00326906">
      <w:pPr>
        <w:ind w:firstLine="0"/>
        <w:jc w:val="center"/>
        <w:rPr>
          <w:rFonts w:ascii="Times New Roman" w:hAnsi="Times New Roman" w:cs="Times New Roman"/>
          <w:sz w:val="28"/>
          <w:szCs w:val="28"/>
        </w:rPr>
      </w:pPr>
    </w:p>
    <w:p w:rsidR="00493C16" w:rsidRDefault="00493C16" w:rsidP="00493C16">
      <w:pPr>
        <w:pageBreakBefore/>
        <w:spacing w:line="240" w:lineRule="auto"/>
        <w:ind w:firstLine="5670"/>
        <w:rPr>
          <w:rFonts w:ascii="Times New Roman" w:hAnsi="Times New Roman" w:cs="Times New Roman"/>
          <w:sz w:val="28"/>
          <w:szCs w:val="28"/>
        </w:rPr>
      </w:pPr>
      <w:r w:rsidRPr="004E0C6A">
        <w:rPr>
          <w:rFonts w:ascii="Times New Roman" w:hAnsi="Times New Roman" w:cs="Times New Roman"/>
          <w:sz w:val="28"/>
          <w:szCs w:val="28"/>
        </w:rPr>
        <w:lastRenderedPageBreak/>
        <w:t xml:space="preserve">Приложение </w:t>
      </w:r>
      <w:r w:rsidR="00887450">
        <w:rPr>
          <w:rFonts w:ascii="Times New Roman" w:hAnsi="Times New Roman" w:cs="Times New Roman"/>
          <w:sz w:val="28"/>
          <w:szCs w:val="28"/>
        </w:rPr>
        <w:t>4</w:t>
      </w:r>
    </w:p>
    <w:p w:rsidR="00493C16" w:rsidRDefault="00493C16" w:rsidP="00493C16">
      <w:pPr>
        <w:spacing w:line="240" w:lineRule="auto"/>
        <w:ind w:right="-1" w:firstLine="5670"/>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493C16" w:rsidRDefault="00493C16" w:rsidP="00493C16">
      <w:pPr>
        <w:spacing w:line="240" w:lineRule="auto"/>
        <w:ind w:right="-1" w:firstLine="5670"/>
        <w:rPr>
          <w:rFonts w:ascii="Times New Roman" w:hAnsi="Times New Roman" w:cs="Times New Roman"/>
          <w:sz w:val="28"/>
          <w:szCs w:val="28"/>
        </w:rPr>
      </w:pPr>
    </w:p>
    <w:p w:rsidR="00AD6633" w:rsidRDefault="00AD6633" w:rsidP="00AD6633">
      <w:pPr>
        <w:spacing w:line="240" w:lineRule="auto"/>
        <w:ind w:right="-1" w:firstLine="0"/>
        <w:jc w:val="center"/>
        <w:rPr>
          <w:rFonts w:ascii="Times New Roman" w:hAnsi="Times New Roman" w:cs="Times New Roman"/>
          <w:sz w:val="28"/>
          <w:szCs w:val="28"/>
        </w:rPr>
      </w:pPr>
      <w:r>
        <w:rPr>
          <w:rFonts w:ascii="Times New Roman" w:hAnsi="Times New Roman" w:cs="Times New Roman"/>
          <w:sz w:val="28"/>
          <w:szCs w:val="28"/>
        </w:rPr>
        <w:t>Пример титульного листа курсовой работы</w:t>
      </w:r>
    </w:p>
    <w:tbl>
      <w:tblPr>
        <w:tblStyle w:val="af"/>
        <w:tblW w:w="0" w:type="auto"/>
        <w:tblLook w:val="04A0" w:firstRow="1" w:lastRow="0" w:firstColumn="1" w:lastColumn="0" w:noHBand="0" w:noVBand="1"/>
      </w:tblPr>
      <w:tblGrid>
        <w:gridCol w:w="9628"/>
      </w:tblGrid>
      <w:tr w:rsidR="00CE0B32" w:rsidTr="00CE0B32">
        <w:trPr>
          <w:trHeight w:val="11602"/>
        </w:trPr>
        <w:tc>
          <w:tcPr>
            <w:tcW w:w="9628" w:type="dxa"/>
          </w:tcPr>
          <w:p w:rsidR="00CE0B32" w:rsidRDefault="00CE0B32" w:rsidP="00CE0B32">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образовательное бюджетное учреждение высшего образования</w:t>
            </w:r>
          </w:p>
          <w:p w:rsidR="00CE0B32" w:rsidRDefault="00CE0B32" w:rsidP="00CE0B32">
            <w:pPr>
              <w:spacing w:line="240" w:lineRule="auto"/>
              <w:ind w:firstLine="0"/>
              <w:jc w:val="center"/>
              <w:rPr>
                <w:rFonts w:ascii="Times New Roman" w:hAnsi="Times New Roman" w:cs="Times New Roman"/>
                <w:b/>
                <w:sz w:val="28"/>
                <w:szCs w:val="28"/>
              </w:rPr>
            </w:pPr>
            <w:r w:rsidRPr="007E2C65">
              <w:rPr>
                <w:rFonts w:ascii="Times New Roman" w:hAnsi="Times New Roman" w:cs="Times New Roman"/>
                <w:b/>
                <w:sz w:val="28"/>
                <w:szCs w:val="28"/>
              </w:rPr>
              <w:t>«Финансовый университет при Правительстве Российской Федерации» (Финансовый университет)</w:t>
            </w:r>
          </w:p>
          <w:p w:rsidR="00CE0B32" w:rsidRDefault="00CE0B32" w:rsidP="00CE0B32">
            <w:pPr>
              <w:spacing w:line="240" w:lineRule="auto"/>
              <w:ind w:firstLine="0"/>
              <w:jc w:val="center"/>
              <w:rPr>
                <w:rFonts w:ascii="Times New Roman" w:hAnsi="Times New Roman" w:cs="Times New Roman"/>
                <w:b/>
                <w:sz w:val="28"/>
                <w:szCs w:val="28"/>
              </w:rPr>
            </w:pPr>
          </w:p>
          <w:p w:rsidR="00CE0B32" w:rsidRPr="005A3AAE" w:rsidRDefault="00CE0B32" w:rsidP="00CE0B32">
            <w:pPr>
              <w:spacing w:line="240" w:lineRule="auto"/>
              <w:ind w:firstLine="0"/>
              <w:jc w:val="center"/>
              <w:rPr>
                <w:rFonts w:ascii="Times New Roman" w:hAnsi="Times New Roman" w:cs="Times New Roman"/>
                <w:sz w:val="28"/>
                <w:szCs w:val="28"/>
              </w:rPr>
            </w:pPr>
            <w:r w:rsidRPr="005A3AAE">
              <w:rPr>
                <w:rFonts w:ascii="Times New Roman" w:hAnsi="Times New Roman" w:cs="Times New Roman"/>
                <w:sz w:val="28"/>
                <w:szCs w:val="28"/>
              </w:rPr>
              <w:t>Факультет налогов и налогообложения</w:t>
            </w:r>
          </w:p>
          <w:p w:rsidR="00CE0B32" w:rsidRPr="00974CC6" w:rsidRDefault="00CE0B32" w:rsidP="00CE0B32">
            <w:pPr>
              <w:spacing w:line="240" w:lineRule="auto"/>
              <w:ind w:firstLine="0"/>
              <w:jc w:val="center"/>
              <w:rPr>
                <w:rFonts w:ascii="Times New Roman" w:hAnsi="Times New Roman" w:cs="Times New Roman"/>
                <w:sz w:val="28"/>
                <w:szCs w:val="28"/>
              </w:rPr>
            </w:pPr>
          </w:p>
          <w:p w:rsidR="00CE0B32" w:rsidRPr="00974CC6" w:rsidRDefault="00CE0B32" w:rsidP="00CE0B32">
            <w:pPr>
              <w:spacing w:line="240" w:lineRule="auto"/>
              <w:ind w:firstLine="0"/>
              <w:jc w:val="center"/>
              <w:rPr>
                <w:rFonts w:ascii="Times New Roman" w:hAnsi="Times New Roman" w:cs="Times New Roman"/>
                <w:sz w:val="28"/>
                <w:szCs w:val="28"/>
              </w:rPr>
            </w:pPr>
            <w:r w:rsidRPr="00974CC6">
              <w:rPr>
                <w:rFonts w:ascii="Times New Roman" w:hAnsi="Times New Roman" w:cs="Times New Roman"/>
                <w:sz w:val="28"/>
                <w:szCs w:val="28"/>
              </w:rPr>
              <w:t>Департамент налоговой политики и таможенно-тарифного регулирования</w:t>
            </w:r>
          </w:p>
          <w:p w:rsidR="00CE0B32" w:rsidRDefault="00CE0B32" w:rsidP="00CE0B32">
            <w:pPr>
              <w:spacing w:line="240" w:lineRule="auto"/>
              <w:ind w:firstLine="0"/>
              <w:jc w:val="center"/>
              <w:rPr>
                <w:rFonts w:ascii="Times New Roman" w:hAnsi="Times New Roman" w:cs="Times New Roman"/>
                <w:b/>
                <w:sz w:val="28"/>
                <w:szCs w:val="28"/>
              </w:rPr>
            </w:pPr>
          </w:p>
          <w:p w:rsidR="00CE0B32" w:rsidRDefault="00CE0B32" w:rsidP="00CE0B32">
            <w:pPr>
              <w:spacing w:line="240" w:lineRule="auto"/>
              <w:ind w:firstLine="0"/>
              <w:jc w:val="center"/>
              <w:rPr>
                <w:rFonts w:ascii="Times New Roman" w:hAnsi="Times New Roman" w:cs="Times New Roman"/>
                <w:b/>
                <w:sz w:val="28"/>
                <w:szCs w:val="28"/>
              </w:rPr>
            </w:pPr>
          </w:p>
          <w:p w:rsidR="00CE0B32" w:rsidRDefault="00CE0B32" w:rsidP="00CE0B32">
            <w:pPr>
              <w:spacing w:line="240" w:lineRule="auto"/>
              <w:ind w:firstLine="0"/>
              <w:jc w:val="center"/>
              <w:rPr>
                <w:rFonts w:ascii="Times New Roman" w:hAnsi="Times New Roman" w:cs="Times New Roman"/>
                <w:b/>
                <w:sz w:val="28"/>
                <w:szCs w:val="28"/>
              </w:rPr>
            </w:pPr>
          </w:p>
          <w:p w:rsidR="00CE0B32" w:rsidRDefault="00CE0B32" w:rsidP="00CE0B32">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Курсовая работа </w:t>
            </w:r>
          </w:p>
          <w:p w:rsidR="00CE0B32" w:rsidRDefault="00CE0B32" w:rsidP="00CE0B32">
            <w:pPr>
              <w:spacing w:line="240" w:lineRule="auto"/>
              <w:ind w:firstLine="0"/>
              <w:jc w:val="center"/>
              <w:rPr>
                <w:rFonts w:ascii="Times New Roman" w:hAnsi="Times New Roman" w:cs="Times New Roman"/>
                <w:sz w:val="28"/>
                <w:szCs w:val="28"/>
              </w:rPr>
            </w:pPr>
          </w:p>
          <w:p w:rsidR="00CE0B32" w:rsidRDefault="00CE0B32" w:rsidP="00CE0B32">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по дисциплине «Налогообложение организаций»</w:t>
            </w:r>
          </w:p>
          <w:p w:rsidR="00CE0B32" w:rsidRDefault="00CE0B32" w:rsidP="00CE0B32">
            <w:pPr>
              <w:spacing w:line="240" w:lineRule="auto"/>
              <w:ind w:firstLine="0"/>
              <w:rPr>
                <w:rFonts w:ascii="Times New Roman" w:hAnsi="Times New Roman" w:cs="Times New Roman"/>
                <w:sz w:val="28"/>
                <w:szCs w:val="28"/>
              </w:rPr>
            </w:pPr>
          </w:p>
          <w:p w:rsidR="00CE0B32" w:rsidRDefault="00CE0B32" w:rsidP="00CE0B32">
            <w:pPr>
              <w:ind w:firstLine="0"/>
              <w:jc w:val="center"/>
              <w:rPr>
                <w:rFonts w:ascii="Times New Roman" w:hAnsi="Times New Roman" w:cs="Times New Roman"/>
                <w:sz w:val="28"/>
                <w:szCs w:val="28"/>
              </w:rPr>
            </w:pPr>
            <w:r>
              <w:rPr>
                <w:rFonts w:ascii="Times New Roman" w:hAnsi="Times New Roman" w:cs="Times New Roman"/>
                <w:sz w:val="28"/>
                <w:szCs w:val="28"/>
              </w:rPr>
              <w:t>на тему «Налог на игорный бизнес: механизм исчисления и пути совершенствования»</w:t>
            </w:r>
          </w:p>
          <w:p w:rsidR="00CE0B32" w:rsidRDefault="00CE0B32" w:rsidP="00CE0B32">
            <w:pPr>
              <w:spacing w:line="240" w:lineRule="auto"/>
              <w:ind w:firstLine="0"/>
              <w:rPr>
                <w:rFonts w:ascii="Times New Roman" w:hAnsi="Times New Roman" w:cs="Times New Roman"/>
                <w:sz w:val="28"/>
                <w:szCs w:val="28"/>
              </w:rPr>
            </w:pPr>
          </w:p>
          <w:tbl>
            <w:tblPr>
              <w:tblStyle w:val="af"/>
              <w:tblW w:w="0" w:type="auto"/>
              <w:tblInd w:w="4531" w:type="dxa"/>
              <w:tblLook w:val="04A0" w:firstRow="1" w:lastRow="0" w:firstColumn="1" w:lastColumn="0" w:noHBand="0" w:noVBand="1"/>
            </w:tblPr>
            <w:tblGrid>
              <w:gridCol w:w="1867"/>
              <w:gridCol w:w="3014"/>
            </w:tblGrid>
            <w:tr w:rsidR="00CE0B32" w:rsidTr="009C0AB2">
              <w:tc>
                <w:tcPr>
                  <w:tcW w:w="4881" w:type="dxa"/>
                  <w:gridSpan w:val="2"/>
                  <w:tcBorders>
                    <w:top w:val="nil"/>
                    <w:left w:val="nil"/>
                    <w:bottom w:val="nil"/>
                    <w:right w:val="nil"/>
                  </w:tcBorders>
                </w:tcPr>
                <w:p w:rsidR="00CE0B32" w:rsidRDefault="00CE0B32" w:rsidP="00CE0B32">
                  <w:pPr>
                    <w:spacing w:line="240" w:lineRule="auto"/>
                    <w:ind w:firstLine="0"/>
                    <w:rPr>
                      <w:rFonts w:ascii="Times New Roman" w:hAnsi="Times New Roman" w:cs="Times New Roman"/>
                      <w:sz w:val="28"/>
                      <w:szCs w:val="28"/>
                    </w:rPr>
                  </w:pPr>
                  <w:r>
                    <w:rPr>
                      <w:rFonts w:ascii="Times New Roman" w:hAnsi="Times New Roman" w:cs="Times New Roman"/>
                      <w:sz w:val="28"/>
                      <w:szCs w:val="28"/>
                    </w:rPr>
                    <w:t>Выполнил студент учебной группы</w:t>
                  </w:r>
                </w:p>
              </w:tc>
            </w:tr>
            <w:tr w:rsidR="00CE0B32" w:rsidTr="009C0AB2">
              <w:tc>
                <w:tcPr>
                  <w:tcW w:w="4881" w:type="dxa"/>
                  <w:gridSpan w:val="2"/>
                  <w:tcBorders>
                    <w:top w:val="nil"/>
                    <w:left w:val="nil"/>
                    <w:bottom w:val="single" w:sz="4" w:space="0" w:color="auto"/>
                    <w:right w:val="nil"/>
                  </w:tcBorders>
                </w:tcPr>
                <w:p w:rsidR="00CE0B32" w:rsidRPr="00CE0B32" w:rsidRDefault="00CE0B32" w:rsidP="00CE0B32">
                  <w:pPr>
                    <w:spacing w:line="240" w:lineRule="auto"/>
                    <w:ind w:firstLine="0"/>
                    <w:rPr>
                      <w:rFonts w:ascii="Times New Roman" w:hAnsi="Times New Roman" w:cs="Times New Roman"/>
                      <w:sz w:val="28"/>
                      <w:szCs w:val="28"/>
                    </w:rPr>
                  </w:pPr>
                  <w:r w:rsidRPr="00CE0B32">
                    <w:rPr>
                      <w:rFonts w:ascii="Times New Roman" w:hAnsi="Times New Roman" w:cs="Times New Roman"/>
                      <w:sz w:val="28"/>
                      <w:szCs w:val="28"/>
                    </w:rPr>
                    <w:t xml:space="preserve"> </w:t>
                  </w:r>
                  <w:r>
                    <w:rPr>
                      <w:rFonts w:ascii="Times New Roman" w:hAnsi="Times New Roman" w:cs="Times New Roman"/>
                      <w:sz w:val="28"/>
                      <w:szCs w:val="28"/>
                    </w:rPr>
                    <w:t>Н4-1</w:t>
                  </w:r>
                  <w:r w:rsidRPr="00CE0B32">
                    <w:rPr>
                      <w:rFonts w:ascii="Times New Roman" w:hAnsi="Times New Roman" w:cs="Times New Roman"/>
                      <w:sz w:val="28"/>
                      <w:szCs w:val="28"/>
                    </w:rPr>
                    <w:t xml:space="preserve">                 </w:t>
                  </w:r>
                </w:p>
              </w:tc>
            </w:tr>
            <w:tr w:rsidR="00CE0B32" w:rsidTr="009C0AB2">
              <w:tc>
                <w:tcPr>
                  <w:tcW w:w="4881" w:type="dxa"/>
                  <w:gridSpan w:val="2"/>
                  <w:tcBorders>
                    <w:top w:val="single" w:sz="4" w:space="0" w:color="auto"/>
                    <w:left w:val="nil"/>
                    <w:bottom w:val="nil"/>
                    <w:right w:val="nil"/>
                  </w:tcBorders>
                </w:tcPr>
                <w:p w:rsidR="00CE0B32" w:rsidRPr="00120855" w:rsidRDefault="00CE0B32" w:rsidP="00CE0B32">
                  <w:pPr>
                    <w:spacing w:line="240" w:lineRule="auto"/>
                    <w:ind w:firstLine="0"/>
                    <w:jc w:val="center"/>
                    <w:rPr>
                      <w:rFonts w:ascii="Times New Roman" w:hAnsi="Times New Roman" w:cs="Times New Roman"/>
                      <w:sz w:val="28"/>
                      <w:szCs w:val="28"/>
                      <w:vertAlign w:val="superscript"/>
                    </w:rPr>
                  </w:pPr>
                </w:p>
              </w:tc>
            </w:tr>
            <w:tr w:rsidR="00CE0B32" w:rsidTr="009C0AB2">
              <w:tc>
                <w:tcPr>
                  <w:tcW w:w="4881" w:type="dxa"/>
                  <w:gridSpan w:val="2"/>
                  <w:tcBorders>
                    <w:top w:val="nil"/>
                    <w:left w:val="nil"/>
                    <w:bottom w:val="single" w:sz="4" w:space="0" w:color="auto"/>
                    <w:right w:val="nil"/>
                  </w:tcBorders>
                </w:tcPr>
                <w:p w:rsidR="00CE0B32" w:rsidRDefault="00CE0B32" w:rsidP="00CE0B3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Иванов Алексей Иванович (подпись)</w:t>
                  </w:r>
                </w:p>
              </w:tc>
            </w:tr>
            <w:tr w:rsidR="00CE0B32" w:rsidTr="009C0AB2">
              <w:tc>
                <w:tcPr>
                  <w:tcW w:w="4881" w:type="dxa"/>
                  <w:gridSpan w:val="2"/>
                  <w:tcBorders>
                    <w:top w:val="single" w:sz="4" w:space="0" w:color="auto"/>
                    <w:left w:val="nil"/>
                    <w:bottom w:val="nil"/>
                    <w:right w:val="nil"/>
                  </w:tcBorders>
                </w:tcPr>
                <w:p w:rsidR="00CE0B32" w:rsidRPr="00120855" w:rsidRDefault="00CE0B32" w:rsidP="00CE0B32">
                  <w:pPr>
                    <w:spacing w:line="240" w:lineRule="auto"/>
                    <w:ind w:firstLine="0"/>
                    <w:jc w:val="center"/>
                    <w:rPr>
                      <w:rFonts w:ascii="Times New Roman" w:hAnsi="Times New Roman" w:cs="Times New Roman"/>
                      <w:sz w:val="28"/>
                      <w:szCs w:val="28"/>
                      <w:vertAlign w:val="superscript"/>
                    </w:rPr>
                  </w:pPr>
                </w:p>
              </w:tc>
            </w:tr>
            <w:tr w:rsidR="00CE0B32" w:rsidTr="009C0AB2">
              <w:tc>
                <w:tcPr>
                  <w:tcW w:w="1867" w:type="dxa"/>
                  <w:tcBorders>
                    <w:top w:val="nil"/>
                    <w:left w:val="nil"/>
                    <w:bottom w:val="nil"/>
                    <w:right w:val="nil"/>
                  </w:tcBorders>
                </w:tcPr>
                <w:p w:rsidR="00CE0B32" w:rsidRDefault="00CE0B32" w:rsidP="00CE0B32">
                  <w:pPr>
                    <w:spacing w:line="240" w:lineRule="auto"/>
                    <w:ind w:firstLine="0"/>
                    <w:rPr>
                      <w:rFonts w:ascii="Times New Roman" w:hAnsi="Times New Roman" w:cs="Times New Roman"/>
                      <w:sz w:val="28"/>
                      <w:szCs w:val="28"/>
                    </w:rPr>
                  </w:pPr>
                  <w:r>
                    <w:rPr>
                      <w:rFonts w:ascii="Times New Roman" w:hAnsi="Times New Roman" w:cs="Times New Roman"/>
                      <w:sz w:val="28"/>
                      <w:szCs w:val="28"/>
                    </w:rPr>
                    <w:t>Руководитель</w:t>
                  </w:r>
                </w:p>
              </w:tc>
              <w:tc>
                <w:tcPr>
                  <w:tcW w:w="3014" w:type="dxa"/>
                  <w:tcBorders>
                    <w:top w:val="nil"/>
                    <w:left w:val="nil"/>
                    <w:bottom w:val="single" w:sz="4" w:space="0" w:color="auto"/>
                    <w:right w:val="nil"/>
                  </w:tcBorders>
                </w:tcPr>
                <w:p w:rsidR="00CE0B32" w:rsidRDefault="00CE0B32" w:rsidP="00CE0B3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д.э.н., профессор                                         </w:t>
                  </w:r>
                </w:p>
              </w:tc>
            </w:tr>
            <w:tr w:rsidR="00CE0B32" w:rsidTr="009C0AB2">
              <w:tc>
                <w:tcPr>
                  <w:tcW w:w="1867" w:type="dxa"/>
                  <w:tcBorders>
                    <w:top w:val="nil"/>
                    <w:left w:val="nil"/>
                    <w:bottom w:val="nil"/>
                    <w:right w:val="nil"/>
                  </w:tcBorders>
                </w:tcPr>
                <w:p w:rsidR="00CE0B32" w:rsidRDefault="00CE0B32" w:rsidP="00CE0B32">
                  <w:pPr>
                    <w:spacing w:line="240" w:lineRule="auto"/>
                    <w:ind w:firstLine="0"/>
                    <w:rPr>
                      <w:rFonts w:ascii="Times New Roman" w:hAnsi="Times New Roman" w:cs="Times New Roman"/>
                      <w:sz w:val="28"/>
                      <w:szCs w:val="28"/>
                    </w:rPr>
                  </w:pPr>
                </w:p>
              </w:tc>
              <w:tc>
                <w:tcPr>
                  <w:tcW w:w="3014" w:type="dxa"/>
                  <w:tcBorders>
                    <w:top w:val="nil"/>
                    <w:left w:val="nil"/>
                    <w:bottom w:val="nil"/>
                    <w:right w:val="nil"/>
                  </w:tcBorders>
                </w:tcPr>
                <w:p w:rsidR="00CE0B32" w:rsidRPr="00120855" w:rsidRDefault="00CE0B32" w:rsidP="00CE0B32">
                  <w:pPr>
                    <w:spacing w:line="240" w:lineRule="auto"/>
                    <w:ind w:firstLine="0"/>
                    <w:jc w:val="center"/>
                    <w:rPr>
                      <w:rFonts w:ascii="Times New Roman" w:hAnsi="Times New Roman" w:cs="Times New Roman"/>
                      <w:sz w:val="28"/>
                      <w:szCs w:val="28"/>
                      <w:vertAlign w:val="superscript"/>
                    </w:rPr>
                  </w:pPr>
                </w:p>
              </w:tc>
            </w:tr>
            <w:tr w:rsidR="00CE0B32" w:rsidTr="009C0AB2">
              <w:tc>
                <w:tcPr>
                  <w:tcW w:w="4881" w:type="dxa"/>
                  <w:gridSpan w:val="2"/>
                  <w:tcBorders>
                    <w:top w:val="nil"/>
                    <w:left w:val="nil"/>
                    <w:bottom w:val="single" w:sz="4" w:space="0" w:color="auto"/>
                    <w:right w:val="nil"/>
                  </w:tcBorders>
                </w:tcPr>
                <w:p w:rsidR="00CE0B32" w:rsidRDefault="00CE0B32" w:rsidP="00CE0B3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Васильев Петр Васильевич                                                        </w:t>
                  </w:r>
                </w:p>
              </w:tc>
            </w:tr>
            <w:tr w:rsidR="00CE0B32" w:rsidTr="009C0AB2">
              <w:tc>
                <w:tcPr>
                  <w:tcW w:w="4881" w:type="dxa"/>
                  <w:gridSpan w:val="2"/>
                  <w:tcBorders>
                    <w:top w:val="single" w:sz="4" w:space="0" w:color="auto"/>
                    <w:left w:val="nil"/>
                    <w:bottom w:val="nil"/>
                    <w:right w:val="nil"/>
                  </w:tcBorders>
                </w:tcPr>
                <w:p w:rsidR="00CE0B32" w:rsidRPr="00120855" w:rsidRDefault="00CE0B32" w:rsidP="00CE0B32">
                  <w:pPr>
                    <w:spacing w:line="240" w:lineRule="auto"/>
                    <w:ind w:firstLine="0"/>
                    <w:jc w:val="center"/>
                    <w:rPr>
                      <w:rFonts w:ascii="Times New Roman" w:hAnsi="Times New Roman" w:cs="Times New Roman"/>
                      <w:sz w:val="28"/>
                      <w:szCs w:val="28"/>
                      <w:vertAlign w:val="superscript"/>
                    </w:rPr>
                  </w:pPr>
                </w:p>
              </w:tc>
            </w:tr>
          </w:tbl>
          <w:p w:rsidR="00CE0B32" w:rsidRDefault="00CE0B32" w:rsidP="00CE0B32">
            <w:pPr>
              <w:spacing w:line="240" w:lineRule="auto"/>
              <w:ind w:firstLine="0"/>
              <w:jc w:val="center"/>
              <w:rPr>
                <w:rFonts w:ascii="Times New Roman" w:hAnsi="Times New Roman" w:cs="Times New Roman"/>
                <w:sz w:val="28"/>
                <w:szCs w:val="28"/>
              </w:rPr>
            </w:pPr>
          </w:p>
          <w:p w:rsidR="00CE0B32" w:rsidRDefault="00CE0B32" w:rsidP="009C0AB2">
            <w:pPr>
              <w:spacing w:line="240" w:lineRule="auto"/>
              <w:ind w:firstLine="0"/>
              <w:rPr>
                <w:rFonts w:ascii="Times New Roman" w:hAnsi="Times New Roman" w:cs="Times New Roman"/>
                <w:sz w:val="28"/>
                <w:szCs w:val="28"/>
              </w:rPr>
            </w:pPr>
            <w:r>
              <w:rPr>
                <w:rFonts w:ascii="Times New Roman" w:hAnsi="Times New Roman" w:cs="Times New Roman"/>
                <w:sz w:val="28"/>
                <w:szCs w:val="28"/>
              </w:rPr>
              <w:t>Оценка по результатам защиты:</w:t>
            </w:r>
          </w:p>
          <w:p w:rsidR="00290856" w:rsidRDefault="00CE0B32" w:rsidP="009C0AB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Дата: </w:t>
            </w:r>
          </w:p>
          <w:p w:rsidR="00290856" w:rsidRDefault="00290856" w:rsidP="009C0AB2">
            <w:pPr>
              <w:spacing w:line="240" w:lineRule="auto"/>
              <w:ind w:firstLine="0"/>
              <w:rPr>
                <w:rFonts w:ascii="Times New Roman" w:hAnsi="Times New Roman" w:cs="Times New Roman"/>
                <w:sz w:val="28"/>
                <w:szCs w:val="28"/>
              </w:rPr>
            </w:pPr>
            <w:r>
              <w:rPr>
                <w:rFonts w:ascii="Times New Roman" w:hAnsi="Times New Roman" w:cs="Times New Roman"/>
                <w:sz w:val="28"/>
                <w:szCs w:val="28"/>
              </w:rPr>
              <w:t>Время:</w:t>
            </w:r>
          </w:p>
          <w:p w:rsidR="00290856" w:rsidRDefault="00290856" w:rsidP="009C0AB2">
            <w:pPr>
              <w:spacing w:line="240" w:lineRule="auto"/>
              <w:ind w:firstLine="0"/>
              <w:rPr>
                <w:rFonts w:ascii="Times New Roman" w:hAnsi="Times New Roman" w:cs="Times New Roman"/>
                <w:sz w:val="28"/>
                <w:szCs w:val="28"/>
              </w:rPr>
            </w:pPr>
            <w:r>
              <w:rPr>
                <w:rFonts w:ascii="Times New Roman" w:hAnsi="Times New Roman" w:cs="Times New Roman"/>
                <w:sz w:val="28"/>
                <w:szCs w:val="28"/>
              </w:rPr>
              <w:t>Место защиты:</w:t>
            </w:r>
          </w:p>
          <w:p w:rsidR="00CE0B32" w:rsidRDefault="00CE0B32" w:rsidP="009C0AB2">
            <w:pPr>
              <w:spacing w:line="240" w:lineRule="auto"/>
              <w:ind w:firstLine="0"/>
              <w:rPr>
                <w:rFonts w:ascii="Times New Roman" w:hAnsi="Times New Roman" w:cs="Times New Roman"/>
                <w:sz w:val="28"/>
                <w:szCs w:val="28"/>
              </w:rPr>
            </w:pPr>
            <w:r>
              <w:rPr>
                <w:rFonts w:ascii="Times New Roman" w:hAnsi="Times New Roman" w:cs="Times New Roman"/>
                <w:sz w:val="28"/>
                <w:szCs w:val="28"/>
              </w:rPr>
              <w:t>Подпись:</w:t>
            </w:r>
            <w:r w:rsidR="009C0AB2">
              <w:rPr>
                <w:rFonts w:ascii="Times New Roman" w:hAnsi="Times New Roman" w:cs="Times New Roman"/>
                <w:sz w:val="28"/>
                <w:szCs w:val="28"/>
              </w:rPr>
              <w:t>____________</w:t>
            </w:r>
          </w:p>
          <w:p w:rsidR="00CE0B32" w:rsidRDefault="00CE0B32" w:rsidP="00CE0B32">
            <w:pPr>
              <w:spacing w:line="240" w:lineRule="auto"/>
              <w:ind w:firstLine="0"/>
              <w:jc w:val="center"/>
              <w:rPr>
                <w:rFonts w:ascii="Times New Roman" w:hAnsi="Times New Roman" w:cs="Times New Roman"/>
                <w:sz w:val="28"/>
                <w:szCs w:val="28"/>
              </w:rPr>
            </w:pPr>
          </w:p>
          <w:p w:rsidR="00CE0B32" w:rsidRDefault="00CE0B32" w:rsidP="00CE0B32">
            <w:pPr>
              <w:spacing w:line="240" w:lineRule="auto"/>
              <w:ind w:firstLine="0"/>
              <w:jc w:val="center"/>
              <w:rPr>
                <w:rFonts w:ascii="Times New Roman" w:hAnsi="Times New Roman" w:cs="Times New Roman"/>
                <w:sz w:val="28"/>
                <w:szCs w:val="28"/>
              </w:rPr>
            </w:pPr>
          </w:p>
          <w:p w:rsidR="00CE0B32" w:rsidRDefault="00CE0B32" w:rsidP="00CE0B32">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Москва – 2020 г.</w:t>
            </w:r>
          </w:p>
        </w:tc>
      </w:tr>
    </w:tbl>
    <w:p w:rsidR="00CE0B32" w:rsidRDefault="00CE0B32" w:rsidP="00AD6633">
      <w:pPr>
        <w:spacing w:line="240" w:lineRule="auto"/>
        <w:ind w:right="-1" w:firstLine="0"/>
        <w:jc w:val="center"/>
        <w:rPr>
          <w:rFonts w:ascii="Times New Roman" w:hAnsi="Times New Roman" w:cs="Times New Roman"/>
          <w:sz w:val="28"/>
          <w:szCs w:val="28"/>
        </w:rPr>
      </w:pPr>
    </w:p>
    <w:p w:rsidR="00CE0B32" w:rsidRDefault="00CE0B32" w:rsidP="00AD6633">
      <w:pPr>
        <w:spacing w:line="240" w:lineRule="auto"/>
        <w:ind w:right="-1" w:firstLine="0"/>
        <w:jc w:val="both"/>
        <w:rPr>
          <w:rFonts w:ascii="Times New Roman" w:hAnsi="Times New Roman" w:cs="Times New Roman"/>
          <w:b/>
          <w:i/>
          <w:sz w:val="20"/>
          <w:szCs w:val="20"/>
        </w:rPr>
      </w:pPr>
    </w:p>
    <w:p w:rsidR="00493C16" w:rsidRPr="00AD6633" w:rsidRDefault="00AD6633" w:rsidP="00AD6633">
      <w:pPr>
        <w:spacing w:line="240" w:lineRule="auto"/>
        <w:ind w:right="-1" w:firstLine="0"/>
        <w:jc w:val="both"/>
        <w:rPr>
          <w:rFonts w:ascii="Times New Roman" w:hAnsi="Times New Roman" w:cs="Times New Roman"/>
          <w:i/>
          <w:sz w:val="20"/>
          <w:szCs w:val="20"/>
        </w:rPr>
      </w:pPr>
      <w:r w:rsidRPr="00CE0B32">
        <w:rPr>
          <w:rFonts w:ascii="Times New Roman" w:hAnsi="Times New Roman" w:cs="Times New Roman"/>
          <w:b/>
          <w:i/>
          <w:sz w:val="20"/>
          <w:szCs w:val="20"/>
        </w:rPr>
        <w:t>! Обратите внимание:</w:t>
      </w:r>
      <w:r>
        <w:rPr>
          <w:rFonts w:ascii="Times New Roman" w:hAnsi="Times New Roman" w:cs="Times New Roman"/>
          <w:i/>
          <w:sz w:val="20"/>
          <w:szCs w:val="20"/>
        </w:rPr>
        <w:t xml:space="preserve"> н</w:t>
      </w:r>
      <w:r w:rsidRPr="00AD6633">
        <w:rPr>
          <w:rFonts w:ascii="Times New Roman" w:hAnsi="Times New Roman" w:cs="Times New Roman"/>
          <w:i/>
          <w:sz w:val="20"/>
          <w:szCs w:val="20"/>
        </w:rPr>
        <w:t>омер</w:t>
      </w:r>
      <w:r w:rsidR="00D906E0">
        <w:rPr>
          <w:rFonts w:ascii="Times New Roman" w:hAnsi="Times New Roman" w:cs="Times New Roman"/>
          <w:i/>
          <w:sz w:val="20"/>
          <w:szCs w:val="20"/>
        </w:rPr>
        <w:t xml:space="preserve"> страницы</w:t>
      </w:r>
      <w:r w:rsidRPr="00AD6633">
        <w:rPr>
          <w:rFonts w:ascii="Times New Roman" w:hAnsi="Times New Roman" w:cs="Times New Roman"/>
          <w:i/>
          <w:sz w:val="20"/>
          <w:szCs w:val="20"/>
        </w:rPr>
        <w:t xml:space="preserve"> на титуле работы не проставляется! (</w:t>
      </w:r>
      <w:r>
        <w:rPr>
          <w:rFonts w:ascii="Times New Roman" w:hAnsi="Times New Roman" w:cs="Times New Roman"/>
          <w:i/>
          <w:sz w:val="20"/>
          <w:szCs w:val="20"/>
        </w:rPr>
        <w:t xml:space="preserve">при нумерации страниц работы необходимо </w:t>
      </w:r>
      <w:r w:rsidRPr="00AD6633">
        <w:rPr>
          <w:rFonts w:ascii="Times New Roman" w:hAnsi="Times New Roman" w:cs="Times New Roman"/>
          <w:i/>
          <w:sz w:val="20"/>
          <w:szCs w:val="20"/>
        </w:rPr>
        <w:t xml:space="preserve">применить </w:t>
      </w:r>
      <w:r w:rsidR="009C0AB2">
        <w:rPr>
          <w:rFonts w:ascii="Times New Roman" w:hAnsi="Times New Roman" w:cs="Times New Roman"/>
          <w:i/>
          <w:sz w:val="20"/>
          <w:szCs w:val="20"/>
        </w:rPr>
        <w:t xml:space="preserve">функцию </w:t>
      </w:r>
      <w:r w:rsidRPr="00AD6633">
        <w:rPr>
          <w:rFonts w:ascii="Times New Roman" w:hAnsi="Times New Roman" w:cs="Times New Roman"/>
          <w:i/>
          <w:sz w:val="20"/>
          <w:szCs w:val="20"/>
        </w:rPr>
        <w:t>«особый колонтитул для первой страницы»)</w:t>
      </w:r>
    </w:p>
    <w:p w:rsidR="006A7B4B" w:rsidRDefault="006A7B4B" w:rsidP="006A7B4B">
      <w:pPr>
        <w:pageBreakBefore/>
        <w:spacing w:line="240" w:lineRule="auto"/>
        <w:ind w:firstLine="5670"/>
        <w:rPr>
          <w:rFonts w:ascii="Times New Roman" w:hAnsi="Times New Roman" w:cs="Times New Roman"/>
          <w:sz w:val="28"/>
          <w:szCs w:val="28"/>
        </w:rPr>
      </w:pPr>
      <w:r w:rsidRPr="004E0C6A">
        <w:rPr>
          <w:rFonts w:ascii="Times New Roman" w:hAnsi="Times New Roman" w:cs="Times New Roman"/>
          <w:sz w:val="28"/>
          <w:szCs w:val="28"/>
        </w:rPr>
        <w:lastRenderedPageBreak/>
        <w:t xml:space="preserve">Приложение </w:t>
      </w:r>
      <w:r w:rsidR="00887450">
        <w:rPr>
          <w:rFonts w:ascii="Times New Roman" w:hAnsi="Times New Roman" w:cs="Times New Roman"/>
          <w:sz w:val="28"/>
          <w:szCs w:val="28"/>
        </w:rPr>
        <w:t>5</w:t>
      </w:r>
    </w:p>
    <w:p w:rsidR="006A7B4B" w:rsidRDefault="006A7B4B" w:rsidP="006A7B4B">
      <w:pPr>
        <w:spacing w:line="240" w:lineRule="auto"/>
        <w:ind w:right="-1" w:firstLine="5670"/>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6A7B4B" w:rsidRDefault="006A7B4B" w:rsidP="006A7B4B">
      <w:pPr>
        <w:spacing w:line="240" w:lineRule="auto"/>
        <w:ind w:right="-1"/>
        <w:rPr>
          <w:rFonts w:ascii="Times New Roman" w:hAnsi="Times New Roman" w:cs="Times New Roman"/>
          <w:sz w:val="28"/>
          <w:szCs w:val="28"/>
        </w:rPr>
      </w:pPr>
    </w:p>
    <w:p w:rsidR="006A7B4B" w:rsidRDefault="006A7B4B" w:rsidP="006A7B4B">
      <w:pPr>
        <w:spacing w:line="240" w:lineRule="auto"/>
        <w:ind w:right="-1" w:firstLine="0"/>
        <w:jc w:val="center"/>
        <w:rPr>
          <w:rFonts w:ascii="Times New Roman" w:hAnsi="Times New Roman" w:cs="Times New Roman"/>
          <w:sz w:val="28"/>
          <w:szCs w:val="28"/>
        </w:rPr>
      </w:pPr>
      <w:r>
        <w:rPr>
          <w:rFonts w:ascii="Times New Roman" w:hAnsi="Times New Roman" w:cs="Times New Roman"/>
          <w:sz w:val="28"/>
          <w:szCs w:val="28"/>
        </w:rPr>
        <w:t xml:space="preserve">Образец структурного элемента </w:t>
      </w:r>
      <w:r w:rsidR="004D197B">
        <w:rPr>
          <w:rFonts w:ascii="Times New Roman" w:hAnsi="Times New Roman" w:cs="Times New Roman"/>
          <w:sz w:val="28"/>
          <w:szCs w:val="28"/>
        </w:rPr>
        <w:t>курсовой работы</w:t>
      </w:r>
      <w:r>
        <w:rPr>
          <w:rFonts w:ascii="Times New Roman" w:hAnsi="Times New Roman" w:cs="Times New Roman"/>
          <w:sz w:val="28"/>
          <w:szCs w:val="28"/>
        </w:rPr>
        <w:t xml:space="preserve"> «СОДЕРЖАНИЕ»</w:t>
      </w:r>
    </w:p>
    <w:p w:rsidR="00493C16" w:rsidRDefault="006A7B4B" w:rsidP="00493C16">
      <w:pPr>
        <w:spacing w:line="240" w:lineRule="auto"/>
        <w:ind w:right="-1"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FD7E2D" wp14:editId="28DE6130">
            <wp:extent cx="5469890" cy="7486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1395" cy="7529771"/>
                    </a:xfrm>
                    <a:prstGeom prst="rect">
                      <a:avLst/>
                    </a:prstGeom>
                    <a:noFill/>
                    <a:ln>
                      <a:noFill/>
                    </a:ln>
                  </pic:spPr>
                </pic:pic>
              </a:graphicData>
            </a:graphic>
          </wp:inline>
        </w:drawing>
      </w:r>
    </w:p>
    <w:p w:rsidR="009C0AB2" w:rsidRDefault="009C0AB2" w:rsidP="009C0AB2">
      <w:pPr>
        <w:spacing w:line="240" w:lineRule="auto"/>
        <w:ind w:right="-1" w:firstLine="0"/>
        <w:jc w:val="both"/>
        <w:rPr>
          <w:rFonts w:ascii="Times New Roman" w:hAnsi="Times New Roman" w:cs="Times New Roman"/>
          <w:b/>
          <w:i/>
          <w:sz w:val="20"/>
          <w:szCs w:val="20"/>
        </w:rPr>
      </w:pPr>
    </w:p>
    <w:p w:rsidR="009C0AB2" w:rsidRPr="00AD6633" w:rsidRDefault="009C0AB2" w:rsidP="009C0AB2">
      <w:pPr>
        <w:spacing w:line="240" w:lineRule="auto"/>
        <w:ind w:right="-1" w:firstLine="0"/>
        <w:jc w:val="both"/>
        <w:rPr>
          <w:rFonts w:ascii="Times New Roman" w:hAnsi="Times New Roman" w:cs="Times New Roman"/>
          <w:i/>
          <w:sz w:val="20"/>
          <w:szCs w:val="20"/>
        </w:rPr>
      </w:pPr>
      <w:r w:rsidRPr="00CE0B32">
        <w:rPr>
          <w:rFonts w:ascii="Times New Roman" w:hAnsi="Times New Roman" w:cs="Times New Roman"/>
          <w:b/>
          <w:i/>
          <w:sz w:val="20"/>
          <w:szCs w:val="20"/>
        </w:rPr>
        <w:t>! Обратите внимание:</w:t>
      </w:r>
      <w:r>
        <w:rPr>
          <w:rFonts w:ascii="Times New Roman" w:hAnsi="Times New Roman" w:cs="Times New Roman"/>
          <w:i/>
          <w:sz w:val="20"/>
          <w:szCs w:val="20"/>
        </w:rPr>
        <w:t xml:space="preserve"> ну</w:t>
      </w:r>
      <w:r w:rsidRPr="00AD6633">
        <w:rPr>
          <w:rFonts w:ascii="Times New Roman" w:hAnsi="Times New Roman" w:cs="Times New Roman"/>
          <w:i/>
          <w:sz w:val="20"/>
          <w:szCs w:val="20"/>
        </w:rPr>
        <w:t>мер</w:t>
      </w:r>
      <w:r>
        <w:rPr>
          <w:rFonts w:ascii="Times New Roman" w:hAnsi="Times New Roman" w:cs="Times New Roman"/>
          <w:i/>
          <w:sz w:val="20"/>
          <w:szCs w:val="20"/>
        </w:rPr>
        <w:t>ация страниц начинается с титульной страницы, однако «проявляться» номер начинает с «СОДЕРЖАНИЯ</w:t>
      </w:r>
      <w:r w:rsidRPr="00AD6633">
        <w:rPr>
          <w:rFonts w:ascii="Times New Roman" w:hAnsi="Times New Roman" w:cs="Times New Roman"/>
          <w:i/>
          <w:sz w:val="20"/>
          <w:szCs w:val="20"/>
        </w:rPr>
        <w:t>»</w:t>
      </w:r>
      <w:r>
        <w:rPr>
          <w:rFonts w:ascii="Times New Roman" w:hAnsi="Times New Roman" w:cs="Times New Roman"/>
          <w:i/>
          <w:sz w:val="20"/>
          <w:szCs w:val="20"/>
        </w:rPr>
        <w:t>, также к разделу «СОДЕРЖАНИЕ» необходимо применить функцию «автособираемое оглавление» и по окончании написания работы «обновить поле» с целью актуализации расположения разделов на страницах</w:t>
      </w:r>
      <w:r w:rsidRPr="009C0AB2">
        <w:rPr>
          <w:rFonts w:ascii="Times New Roman" w:hAnsi="Times New Roman" w:cs="Times New Roman"/>
          <w:i/>
          <w:sz w:val="20"/>
          <w:szCs w:val="20"/>
        </w:rPr>
        <w:t xml:space="preserve"> </w:t>
      </w:r>
      <w:r>
        <w:rPr>
          <w:rFonts w:ascii="Times New Roman" w:hAnsi="Times New Roman" w:cs="Times New Roman"/>
          <w:i/>
          <w:sz w:val="20"/>
          <w:szCs w:val="20"/>
        </w:rPr>
        <w:t>работы</w:t>
      </w:r>
      <w:r w:rsidRPr="00AD6633">
        <w:rPr>
          <w:rFonts w:ascii="Times New Roman" w:hAnsi="Times New Roman" w:cs="Times New Roman"/>
          <w:i/>
          <w:sz w:val="20"/>
          <w:szCs w:val="20"/>
        </w:rPr>
        <w:t>)</w:t>
      </w:r>
    </w:p>
    <w:p w:rsidR="00493C16" w:rsidRPr="004E0C6A" w:rsidRDefault="00493C16" w:rsidP="004E0C6A">
      <w:pPr>
        <w:spacing w:line="0" w:lineRule="atLeast"/>
        <w:ind w:right="-1" w:firstLine="0"/>
        <w:jc w:val="center"/>
        <w:rPr>
          <w:rFonts w:ascii="Times New Roman" w:hAnsi="Times New Roman" w:cs="Times New Roman"/>
          <w:sz w:val="28"/>
          <w:szCs w:val="28"/>
        </w:rPr>
      </w:pPr>
    </w:p>
    <w:sectPr w:rsidR="00493C16" w:rsidRPr="004E0C6A" w:rsidSect="001377E1">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C7" w:rsidRDefault="003A23C7" w:rsidP="001377E1">
      <w:pPr>
        <w:spacing w:line="240" w:lineRule="auto"/>
      </w:pPr>
      <w:r>
        <w:separator/>
      </w:r>
    </w:p>
  </w:endnote>
  <w:endnote w:type="continuationSeparator" w:id="0">
    <w:p w:rsidR="003A23C7" w:rsidRDefault="003A23C7" w:rsidP="00137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CC"/>
    <w:family w:val="auto"/>
    <w:pitch w:val="variable"/>
    <w:sig w:usb0="E0000ABF" w:usb1="61DFFCFB" w:usb2="00000016" w:usb3="00000000" w:csb0="000001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013681"/>
      <w:docPartObj>
        <w:docPartGallery w:val="Page Numbers (Bottom of Page)"/>
        <w:docPartUnique/>
      </w:docPartObj>
    </w:sdtPr>
    <w:sdtEndPr>
      <w:rPr>
        <w:rFonts w:ascii="Times New Roman" w:hAnsi="Times New Roman" w:cs="Times New Roman"/>
      </w:rPr>
    </w:sdtEndPr>
    <w:sdtContent>
      <w:p w:rsidR="00E34B28" w:rsidRPr="001377E1" w:rsidRDefault="00E34B28" w:rsidP="001377E1">
        <w:pPr>
          <w:pStyle w:val="ac"/>
          <w:jc w:val="center"/>
          <w:rPr>
            <w:rFonts w:ascii="Times New Roman" w:hAnsi="Times New Roman" w:cs="Times New Roman"/>
          </w:rPr>
        </w:pPr>
        <w:r w:rsidRPr="001377E1">
          <w:rPr>
            <w:rFonts w:ascii="Times New Roman" w:hAnsi="Times New Roman" w:cs="Times New Roman"/>
          </w:rPr>
          <w:fldChar w:fldCharType="begin"/>
        </w:r>
        <w:r w:rsidRPr="001377E1">
          <w:rPr>
            <w:rFonts w:ascii="Times New Roman" w:hAnsi="Times New Roman" w:cs="Times New Roman"/>
          </w:rPr>
          <w:instrText>PAGE   \* MERGEFORMAT</w:instrText>
        </w:r>
        <w:r w:rsidRPr="001377E1">
          <w:rPr>
            <w:rFonts w:ascii="Times New Roman" w:hAnsi="Times New Roman" w:cs="Times New Roman"/>
          </w:rPr>
          <w:fldChar w:fldCharType="separate"/>
        </w:r>
        <w:r w:rsidR="008B54A0">
          <w:rPr>
            <w:rFonts w:ascii="Times New Roman" w:hAnsi="Times New Roman" w:cs="Times New Roman"/>
            <w:noProof/>
          </w:rPr>
          <w:t>2</w:t>
        </w:r>
        <w:r w:rsidRPr="001377E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C7" w:rsidRDefault="003A23C7" w:rsidP="001377E1">
      <w:pPr>
        <w:spacing w:line="240" w:lineRule="auto"/>
      </w:pPr>
      <w:r>
        <w:separator/>
      </w:r>
    </w:p>
  </w:footnote>
  <w:footnote w:type="continuationSeparator" w:id="0">
    <w:p w:rsidR="003A23C7" w:rsidRDefault="003A23C7" w:rsidP="001377E1">
      <w:pPr>
        <w:spacing w:line="240" w:lineRule="auto"/>
      </w:pPr>
      <w:r>
        <w:continuationSeparator/>
      </w:r>
    </w:p>
  </w:footnote>
  <w:footnote w:id="1">
    <w:p w:rsidR="00E34B28" w:rsidRPr="004F70DE" w:rsidRDefault="00E34B28" w:rsidP="004F70DE">
      <w:pPr>
        <w:pStyle w:val="a4"/>
        <w:ind w:firstLine="0"/>
        <w:jc w:val="both"/>
        <w:rPr>
          <w:rFonts w:ascii="Times New Roman" w:hAnsi="Times New Roman" w:cs="Times New Roman"/>
          <w:b/>
          <w:sz w:val="22"/>
        </w:rPr>
      </w:pPr>
      <w:r w:rsidRPr="004F70DE">
        <w:rPr>
          <w:rStyle w:val="a6"/>
          <w:rFonts w:ascii="Times New Roman" w:hAnsi="Times New Roman" w:cs="Times New Roman"/>
          <w:b/>
          <w:sz w:val="22"/>
        </w:rPr>
        <w:footnoteRef/>
      </w:r>
      <w:r w:rsidRPr="004F70DE">
        <w:rPr>
          <w:rFonts w:ascii="Times New Roman" w:hAnsi="Times New Roman" w:cs="Times New Roman"/>
          <w:b/>
          <w:sz w:val="22"/>
        </w:rPr>
        <w:t xml:space="preserve"> Указанные баллы являются ориентировочными. руководитель курсовой работы имеет право выставить иные баллы, обеспечивающие объективную оценку, разрывающую уровень освоения обучающимся компетенций.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30B84A"/>
    <w:lvl w:ilvl="0" w:tplc="FFFFFFFF">
      <w:start w:val="1"/>
      <w:numFmt w:val="decimal"/>
      <w:lvlText w:val="%1."/>
      <w:lvlJc w:val="left"/>
      <w:rPr>
        <w:sz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01383"/>
    <w:multiLevelType w:val="multilevel"/>
    <w:tmpl w:val="8D1C0E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27DCB"/>
    <w:multiLevelType w:val="hybridMultilevel"/>
    <w:tmpl w:val="5F000136"/>
    <w:lvl w:ilvl="0" w:tplc="0D024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882D09"/>
    <w:multiLevelType w:val="hybridMultilevel"/>
    <w:tmpl w:val="E9A63970"/>
    <w:lvl w:ilvl="0" w:tplc="FBBAB6DA">
      <w:start w:val="1"/>
      <w:numFmt w:val="decimal"/>
      <w:lvlText w:val="%1."/>
      <w:lvlJc w:val="left"/>
      <w:pPr>
        <w:tabs>
          <w:tab w:val="num" w:pos="360"/>
        </w:tabs>
        <w:ind w:left="360" w:hanging="360"/>
      </w:pPr>
      <w:rPr>
        <w:rFonts w:hint="default"/>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6C6E3F"/>
    <w:multiLevelType w:val="hybridMultilevel"/>
    <w:tmpl w:val="4C9A2B0E"/>
    <w:lvl w:ilvl="0" w:tplc="0D024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9956AF"/>
    <w:multiLevelType w:val="multilevel"/>
    <w:tmpl w:val="BF1C10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6" w15:restartNumberingAfterBreak="0">
    <w:nsid w:val="27441EBA"/>
    <w:multiLevelType w:val="multilevel"/>
    <w:tmpl w:val="137CC7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8073D31"/>
    <w:multiLevelType w:val="hybridMultilevel"/>
    <w:tmpl w:val="74264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85776D"/>
    <w:multiLevelType w:val="hybridMultilevel"/>
    <w:tmpl w:val="7546839C"/>
    <w:lvl w:ilvl="0" w:tplc="6FE40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F25F27"/>
    <w:multiLevelType w:val="multilevel"/>
    <w:tmpl w:val="BF1C10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10" w15:restartNumberingAfterBreak="0">
    <w:nsid w:val="3ACB2ED4"/>
    <w:multiLevelType w:val="hybridMultilevel"/>
    <w:tmpl w:val="B852D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2E6EA5"/>
    <w:multiLevelType w:val="hybridMultilevel"/>
    <w:tmpl w:val="77428C10"/>
    <w:lvl w:ilvl="0" w:tplc="9DD463C8">
      <w:start w:val="1"/>
      <w:numFmt w:val="decimal"/>
      <w:lvlText w:val="%1."/>
      <w:lvlJc w:val="left"/>
      <w:pPr>
        <w:ind w:left="-270" w:hanging="360"/>
      </w:pPr>
      <w:rPr>
        <w:rFonts w:hint="default"/>
      </w:rPr>
    </w:lvl>
    <w:lvl w:ilvl="1" w:tplc="04190019" w:tentative="1">
      <w:start w:val="1"/>
      <w:numFmt w:val="lowerLetter"/>
      <w:lvlText w:val="%2."/>
      <w:lvlJc w:val="left"/>
      <w:pPr>
        <w:ind w:left="450" w:hanging="360"/>
      </w:pPr>
    </w:lvl>
    <w:lvl w:ilvl="2" w:tplc="0419001B" w:tentative="1">
      <w:start w:val="1"/>
      <w:numFmt w:val="lowerRoman"/>
      <w:lvlText w:val="%3."/>
      <w:lvlJc w:val="right"/>
      <w:pPr>
        <w:ind w:left="1170" w:hanging="180"/>
      </w:pPr>
    </w:lvl>
    <w:lvl w:ilvl="3" w:tplc="0419000F" w:tentative="1">
      <w:start w:val="1"/>
      <w:numFmt w:val="decimal"/>
      <w:lvlText w:val="%4."/>
      <w:lvlJc w:val="left"/>
      <w:pPr>
        <w:ind w:left="1890" w:hanging="360"/>
      </w:pPr>
    </w:lvl>
    <w:lvl w:ilvl="4" w:tplc="04190019" w:tentative="1">
      <w:start w:val="1"/>
      <w:numFmt w:val="lowerLetter"/>
      <w:lvlText w:val="%5."/>
      <w:lvlJc w:val="left"/>
      <w:pPr>
        <w:ind w:left="2610" w:hanging="360"/>
      </w:pPr>
    </w:lvl>
    <w:lvl w:ilvl="5" w:tplc="0419001B" w:tentative="1">
      <w:start w:val="1"/>
      <w:numFmt w:val="lowerRoman"/>
      <w:lvlText w:val="%6."/>
      <w:lvlJc w:val="right"/>
      <w:pPr>
        <w:ind w:left="3330" w:hanging="180"/>
      </w:pPr>
    </w:lvl>
    <w:lvl w:ilvl="6" w:tplc="0419000F" w:tentative="1">
      <w:start w:val="1"/>
      <w:numFmt w:val="decimal"/>
      <w:lvlText w:val="%7."/>
      <w:lvlJc w:val="left"/>
      <w:pPr>
        <w:ind w:left="4050" w:hanging="360"/>
      </w:pPr>
    </w:lvl>
    <w:lvl w:ilvl="7" w:tplc="04190019" w:tentative="1">
      <w:start w:val="1"/>
      <w:numFmt w:val="lowerLetter"/>
      <w:lvlText w:val="%8."/>
      <w:lvlJc w:val="left"/>
      <w:pPr>
        <w:ind w:left="4770" w:hanging="360"/>
      </w:pPr>
    </w:lvl>
    <w:lvl w:ilvl="8" w:tplc="0419001B" w:tentative="1">
      <w:start w:val="1"/>
      <w:numFmt w:val="lowerRoman"/>
      <w:lvlText w:val="%9."/>
      <w:lvlJc w:val="right"/>
      <w:pPr>
        <w:ind w:left="5490" w:hanging="180"/>
      </w:pPr>
    </w:lvl>
  </w:abstractNum>
  <w:abstractNum w:abstractNumId="12" w15:restartNumberingAfterBreak="0">
    <w:nsid w:val="411D2E15"/>
    <w:multiLevelType w:val="multilevel"/>
    <w:tmpl w:val="2B862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C91F2F"/>
    <w:multiLevelType w:val="multilevel"/>
    <w:tmpl w:val="0EC05D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6EF4D1D"/>
    <w:multiLevelType w:val="hybridMultilevel"/>
    <w:tmpl w:val="13A04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541FB5"/>
    <w:multiLevelType w:val="hybridMultilevel"/>
    <w:tmpl w:val="27B0D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C502B0"/>
    <w:multiLevelType w:val="hybridMultilevel"/>
    <w:tmpl w:val="A8E04D4E"/>
    <w:lvl w:ilvl="0" w:tplc="0D024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3E49E0"/>
    <w:multiLevelType w:val="hybridMultilevel"/>
    <w:tmpl w:val="9286A892"/>
    <w:lvl w:ilvl="0" w:tplc="0D024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D24692"/>
    <w:multiLevelType w:val="hybridMultilevel"/>
    <w:tmpl w:val="364697D4"/>
    <w:lvl w:ilvl="0" w:tplc="0D024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5"/>
  </w:num>
  <w:num w:numId="3">
    <w:abstractNumId w:val="3"/>
  </w:num>
  <w:num w:numId="4">
    <w:abstractNumId w:val="2"/>
  </w:num>
  <w:num w:numId="5">
    <w:abstractNumId w:val="4"/>
  </w:num>
  <w:num w:numId="6">
    <w:abstractNumId w:val="16"/>
  </w:num>
  <w:num w:numId="7">
    <w:abstractNumId w:val="17"/>
  </w:num>
  <w:num w:numId="8">
    <w:abstractNumId w:val="18"/>
  </w:num>
  <w:num w:numId="9">
    <w:abstractNumId w:val="12"/>
  </w:num>
  <w:num w:numId="10">
    <w:abstractNumId w:val="6"/>
  </w:num>
  <w:num w:numId="11">
    <w:abstractNumId w:val="13"/>
  </w:num>
  <w:num w:numId="12">
    <w:abstractNumId w:val="1"/>
  </w:num>
  <w:num w:numId="13">
    <w:abstractNumId w:val="11"/>
  </w:num>
  <w:num w:numId="14">
    <w:abstractNumId w:val="0"/>
  </w:num>
  <w:num w:numId="15">
    <w:abstractNumId w:val="9"/>
  </w:num>
  <w:num w:numId="16">
    <w:abstractNumId w:val="5"/>
  </w:num>
  <w:num w:numId="17">
    <w:abstractNumId w:val="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E1"/>
    <w:rsid w:val="00040136"/>
    <w:rsid w:val="0008470C"/>
    <w:rsid w:val="000B3016"/>
    <w:rsid w:val="000C74DF"/>
    <w:rsid w:val="000F5E99"/>
    <w:rsid w:val="001377E1"/>
    <w:rsid w:val="00151016"/>
    <w:rsid w:val="00155666"/>
    <w:rsid w:val="0023635F"/>
    <w:rsid w:val="002517EF"/>
    <w:rsid w:val="00290856"/>
    <w:rsid w:val="002E48C3"/>
    <w:rsid w:val="003014F0"/>
    <w:rsid w:val="00314434"/>
    <w:rsid w:val="00316BFE"/>
    <w:rsid w:val="00326906"/>
    <w:rsid w:val="00364042"/>
    <w:rsid w:val="00384049"/>
    <w:rsid w:val="003905D0"/>
    <w:rsid w:val="00391E3E"/>
    <w:rsid w:val="0039342C"/>
    <w:rsid w:val="003A23C7"/>
    <w:rsid w:val="003A7C1B"/>
    <w:rsid w:val="003E40E3"/>
    <w:rsid w:val="00493C16"/>
    <w:rsid w:val="004C7F3A"/>
    <w:rsid w:val="004D197B"/>
    <w:rsid w:val="004D4FB2"/>
    <w:rsid w:val="004E0C6A"/>
    <w:rsid w:val="004F00C4"/>
    <w:rsid w:val="004F70DE"/>
    <w:rsid w:val="00521E24"/>
    <w:rsid w:val="00523702"/>
    <w:rsid w:val="005314DD"/>
    <w:rsid w:val="00535B8B"/>
    <w:rsid w:val="0055314E"/>
    <w:rsid w:val="0058702F"/>
    <w:rsid w:val="005A5685"/>
    <w:rsid w:val="00633A2B"/>
    <w:rsid w:val="0064461D"/>
    <w:rsid w:val="006A4DA7"/>
    <w:rsid w:val="006A7B4B"/>
    <w:rsid w:val="006B177B"/>
    <w:rsid w:val="00707308"/>
    <w:rsid w:val="00804DBA"/>
    <w:rsid w:val="00876838"/>
    <w:rsid w:val="00887450"/>
    <w:rsid w:val="00887CBF"/>
    <w:rsid w:val="008A4680"/>
    <w:rsid w:val="008A5217"/>
    <w:rsid w:val="008B54A0"/>
    <w:rsid w:val="008C1F97"/>
    <w:rsid w:val="008F44A7"/>
    <w:rsid w:val="009C0AB2"/>
    <w:rsid w:val="00AD6633"/>
    <w:rsid w:val="00AE5FAB"/>
    <w:rsid w:val="00B10ABB"/>
    <w:rsid w:val="00B11209"/>
    <w:rsid w:val="00B20164"/>
    <w:rsid w:val="00B57797"/>
    <w:rsid w:val="00B63D91"/>
    <w:rsid w:val="00BC1120"/>
    <w:rsid w:val="00BD26CE"/>
    <w:rsid w:val="00BF23E8"/>
    <w:rsid w:val="00BF39BE"/>
    <w:rsid w:val="00C25218"/>
    <w:rsid w:val="00C42F42"/>
    <w:rsid w:val="00C510D4"/>
    <w:rsid w:val="00C57849"/>
    <w:rsid w:val="00C75EB5"/>
    <w:rsid w:val="00CB0A43"/>
    <w:rsid w:val="00CB4EA0"/>
    <w:rsid w:val="00CE0B32"/>
    <w:rsid w:val="00D03B31"/>
    <w:rsid w:val="00D740F9"/>
    <w:rsid w:val="00D8221D"/>
    <w:rsid w:val="00D906E0"/>
    <w:rsid w:val="00DB156C"/>
    <w:rsid w:val="00DD3E30"/>
    <w:rsid w:val="00E10518"/>
    <w:rsid w:val="00E34B28"/>
    <w:rsid w:val="00E37E93"/>
    <w:rsid w:val="00E66A38"/>
    <w:rsid w:val="00E92391"/>
    <w:rsid w:val="00F22C9C"/>
    <w:rsid w:val="00F24427"/>
    <w:rsid w:val="00F55BFE"/>
    <w:rsid w:val="00F73D04"/>
    <w:rsid w:val="00F77484"/>
    <w:rsid w:val="00F8295F"/>
    <w:rsid w:val="00FD45B9"/>
    <w:rsid w:val="00FE1C7A"/>
    <w:rsid w:val="00FE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9480"/>
  <w15:chartTrackingRefBased/>
  <w15:docId w15:val="{94BB1331-8743-4FDD-BABF-D5CC10BC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77E1"/>
    <w:pPr>
      <w:spacing w:after="0"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E1C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77E1"/>
    <w:rPr>
      <w:color w:val="0066CC"/>
      <w:u w:val="single"/>
    </w:rPr>
  </w:style>
  <w:style w:type="paragraph" w:styleId="11">
    <w:name w:val="toc 1"/>
    <w:basedOn w:val="a"/>
    <w:next w:val="a"/>
    <w:autoRedefine/>
    <w:uiPriority w:val="39"/>
    <w:unhideWhenUsed/>
    <w:rsid w:val="001377E1"/>
    <w:pPr>
      <w:tabs>
        <w:tab w:val="right" w:pos="9626"/>
      </w:tabs>
      <w:spacing w:after="100"/>
      <w:ind w:firstLine="0"/>
    </w:pPr>
    <w:rPr>
      <w:rFonts w:ascii="Times New Roman" w:eastAsiaTheme="minorEastAsia" w:hAnsi="Times New Roman" w:cs="Times New Roman"/>
      <w:noProof/>
      <w:color w:val="auto"/>
      <w:sz w:val="28"/>
      <w:szCs w:val="28"/>
    </w:rPr>
  </w:style>
  <w:style w:type="paragraph" w:styleId="a4">
    <w:name w:val="footnote text"/>
    <w:basedOn w:val="a"/>
    <w:link w:val="a5"/>
    <w:uiPriority w:val="99"/>
    <w:semiHidden/>
    <w:unhideWhenUsed/>
    <w:rsid w:val="001377E1"/>
    <w:pPr>
      <w:spacing w:line="240" w:lineRule="auto"/>
    </w:pPr>
    <w:rPr>
      <w:sz w:val="20"/>
      <w:szCs w:val="20"/>
    </w:rPr>
  </w:style>
  <w:style w:type="character" w:customStyle="1" w:styleId="a5">
    <w:name w:val="Текст сноски Знак"/>
    <w:basedOn w:val="a0"/>
    <w:link w:val="a4"/>
    <w:uiPriority w:val="99"/>
    <w:semiHidden/>
    <w:rsid w:val="001377E1"/>
    <w:rPr>
      <w:rFonts w:ascii="Arial Unicode MS" w:eastAsia="Arial Unicode MS" w:hAnsi="Arial Unicode MS" w:cs="Arial Unicode MS"/>
      <w:color w:val="000000"/>
      <w:sz w:val="20"/>
      <w:szCs w:val="20"/>
      <w:lang w:eastAsia="ru-RU"/>
    </w:rPr>
  </w:style>
  <w:style w:type="character" w:styleId="a6">
    <w:name w:val="footnote reference"/>
    <w:basedOn w:val="a0"/>
    <w:uiPriority w:val="99"/>
    <w:unhideWhenUsed/>
    <w:rsid w:val="001377E1"/>
    <w:rPr>
      <w:vertAlign w:val="superscript"/>
    </w:rPr>
  </w:style>
  <w:style w:type="paragraph" w:customStyle="1" w:styleId="3">
    <w:name w:val="Обычный3"/>
    <w:rsid w:val="001377E1"/>
    <w:pPr>
      <w:spacing w:after="0" w:line="240" w:lineRule="auto"/>
    </w:pPr>
    <w:rPr>
      <w:rFonts w:ascii="Arial" w:eastAsia="Times New Roman" w:hAnsi="Arial" w:cs="Times New Roman"/>
      <w:snapToGrid w:val="0"/>
      <w:sz w:val="16"/>
      <w:szCs w:val="20"/>
      <w:lang w:eastAsia="ru-RU"/>
    </w:rPr>
  </w:style>
  <w:style w:type="paragraph" w:customStyle="1" w:styleId="a7">
    <w:name w:val="стандартный"/>
    <w:basedOn w:val="a8"/>
    <w:rsid w:val="001377E1"/>
    <w:pPr>
      <w:spacing w:line="360" w:lineRule="auto"/>
      <w:contextualSpacing w:val="0"/>
      <w:jc w:val="both"/>
    </w:pPr>
    <w:rPr>
      <w:rFonts w:ascii="Times New Roman" w:eastAsia="Times New Roman" w:hAnsi="Times New Roman" w:cs="Times New Roman"/>
      <w:spacing w:val="0"/>
      <w:kern w:val="0"/>
      <w:sz w:val="28"/>
      <w:szCs w:val="24"/>
    </w:rPr>
  </w:style>
  <w:style w:type="paragraph" w:styleId="a8">
    <w:name w:val="Title"/>
    <w:basedOn w:val="a"/>
    <w:next w:val="a"/>
    <w:link w:val="a9"/>
    <w:uiPriority w:val="10"/>
    <w:qFormat/>
    <w:rsid w:val="001377E1"/>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a9">
    <w:name w:val="Заголовок Знак"/>
    <w:basedOn w:val="a0"/>
    <w:link w:val="a8"/>
    <w:uiPriority w:val="10"/>
    <w:rsid w:val="001377E1"/>
    <w:rPr>
      <w:rFonts w:asciiTheme="majorHAnsi" w:eastAsiaTheme="majorEastAsia" w:hAnsiTheme="majorHAnsi" w:cstheme="majorBidi"/>
      <w:spacing w:val="-10"/>
      <w:kern w:val="28"/>
      <w:sz w:val="56"/>
      <w:szCs w:val="56"/>
      <w:lang w:eastAsia="ru-RU"/>
    </w:rPr>
  </w:style>
  <w:style w:type="paragraph" w:styleId="aa">
    <w:name w:val="header"/>
    <w:basedOn w:val="a"/>
    <w:link w:val="ab"/>
    <w:uiPriority w:val="99"/>
    <w:unhideWhenUsed/>
    <w:rsid w:val="001377E1"/>
    <w:pPr>
      <w:tabs>
        <w:tab w:val="center" w:pos="4677"/>
        <w:tab w:val="right" w:pos="9355"/>
      </w:tabs>
      <w:spacing w:line="240" w:lineRule="auto"/>
    </w:pPr>
  </w:style>
  <w:style w:type="character" w:customStyle="1" w:styleId="ab">
    <w:name w:val="Верхний колонтитул Знак"/>
    <w:basedOn w:val="a0"/>
    <w:link w:val="aa"/>
    <w:uiPriority w:val="99"/>
    <w:rsid w:val="001377E1"/>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1377E1"/>
    <w:pPr>
      <w:tabs>
        <w:tab w:val="center" w:pos="4677"/>
        <w:tab w:val="right" w:pos="9355"/>
      </w:tabs>
      <w:spacing w:line="240" w:lineRule="auto"/>
    </w:pPr>
  </w:style>
  <w:style w:type="character" w:customStyle="1" w:styleId="ad">
    <w:name w:val="Нижний колонтитул Знак"/>
    <w:basedOn w:val="a0"/>
    <w:link w:val="ac"/>
    <w:uiPriority w:val="99"/>
    <w:rsid w:val="001377E1"/>
    <w:rPr>
      <w:rFonts w:ascii="Arial Unicode MS" w:eastAsia="Arial Unicode MS" w:hAnsi="Arial Unicode MS" w:cs="Arial Unicode MS"/>
      <w:color w:val="000000"/>
      <w:sz w:val="24"/>
      <w:szCs w:val="24"/>
      <w:lang w:eastAsia="ru-RU"/>
    </w:rPr>
  </w:style>
  <w:style w:type="paragraph" w:styleId="ae">
    <w:name w:val="No Spacing"/>
    <w:uiPriority w:val="1"/>
    <w:qFormat/>
    <w:rsid w:val="00876838"/>
    <w:pPr>
      <w:spacing w:after="0" w:line="240" w:lineRule="auto"/>
    </w:pPr>
  </w:style>
  <w:style w:type="table" w:styleId="af">
    <w:name w:val="Table Grid"/>
    <w:basedOn w:val="a1"/>
    <w:uiPriority w:val="39"/>
    <w:rsid w:val="0087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76838"/>
    <w:rPr>
      <w:sz w:val="16"/>
      <w:szCs w:val="16"/>
    </w:rPr>
  </w:style>
  <w:style w:type="paragraph" w:styleId="af1">
    <w:name w:val="List Paragraph"/>
    <w:basedOn w:val="a"/>
    <w:uiPriority w:val="34"/>
    <w:qFormat/>
    <w:rsid w:val="00876838"/>
    <w:pPr>
      <w:spacing w:after="160" w:line="259" w:lineRule="auto"/>
      <w:ind w:left="720" w:firstLine="0"/>
      <w:contextualSpacing/>
    </w:pPr>
    <w:rPr>
      <w:rFonts w:asciiTheme="minorHAnsi" w:eastAsiaTheme="minorHAnsi" w:hAnsiTheme="minorHAnsi" w:cstheme="minorBidi"/>
      <w:color w:val="auto"/>
      <w:sz w:val="22"/>
      <w:szCs w:val="22"/>
      <w:lang w:eastAsia="en-US"/>
    </w:rPr>
  </w:style>
  <w:style w:type="paragraph" w:styleId="af2">
    <w:name w:val="Balloon Text"/>
    <w:basedOn w:val="a"/>
    <w:link w:val="af3"/>
    <w:uiPriority w:val="99"/>
    <w:semiHidden/>
    <w:unhideWhenUsed/>
    <w:rsid w:val="00876838"/>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76838"/>
    <w:rPr>
      <w:rFonts w:ascii="Segoe UI" w:eastAsia="Arial Unicode MS" w:hAnsi="Segoe UI" w:cs="Segoe UI"/>
      <w:color w:val="000000"/>
      <w:sz w:val="18"/>
      <w:szCs w:val="18"/>
      <w:lang w:eastAsia="ru-RU"/>
    </w:rPr>
  </w:style>
  <w:style w:type="table" w:customStyle="1" w:styleId="12">
    <w:name w:val="Сетка таблицы1"/>
    <w:basedOn w:val="a1"/>
    <w:next w:val="af"/>
    <w:uiPriority w:val="39"/>
    <w:rsid w:val="000C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semiHidden/>
    <w:unhideWhenUsed/>
    <w:rsid w:val="00493C16"/>
    <w:pPr>
      <w:spacing w:after="160" w:line="240" w:lineRule="auto"/>
      <w:ind w:firstLine="0"/>
    </w:pPr>
    <w:rPr>
      <w:rFonts w:asciiTheme="minorHAnsi" w:eastAsiaTheme="minorHAnsi" w:hAnsiTheme="minorHAnsi" w:cstheme="minorBidi"/>
      <w:color w:val="auto"/>
      <w:sz w:val="20"/>
      <w:szCs w:val="20"/>
      <w:lang w:eastAsia="en-US"/>
    </w:rPr>
  </w:style>
  <w:style w:type="character" w:customStyle="1" w:styleId="af5">
    <w:name w:val="Текст примечания Знак"/>
    <w:basedOn w:val="a0"/>
    <w:link w:val="af4"/>
    <w:uiPriority w:val="99"/>
    <w:semiHidden/>
    <w:rsid w:val="00493C16"/>
    <w:rPr>
      <w:sz w:val="20"/>
      <w:szCs w:val="20"/>
    </w:rPr>
  </w:style>
  <w:style w:type="table" w:customStyle="1" w:styleId="2">
    <w:name w:val="Сетка таблицы2"/>
    <w:basedOn w:val="a1"/>
    <w:next w:val="af"/>
    <w:uiPriority w:val="59"/>
    <w:rsid w:val="0049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1C7A"/>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3A7C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4D651-DCC4-4092-92BF-C0956FB202AC}"/>
</file>

<file path=customXml/itemProps2.xml><?xml version="1.0" encoding="utf-8"?>
<ds:datastoreItem xmlns:ds="http://schemas.openxmlformats.org/officeDocument/2006/customXml" ds:itemID="{1C89C608-21E6-455C-93DF-1BF639DFC73B}"/>
</file>

<file path=customXml/itemProps3.xml><?xml version="1.0" encoding="utf-8"?>
<ds:datastoreItem xmlns:ds="http://schemas.openxmlformats.org/officeDocument/2006/customXml" ds:itemID="{B5EEFD34-496C-46AC-80E8-E52D1CE9F5BA}"/>
</file>

<file path=customXml/itemProps4.xml><?xml version="1.0" encoding="utf-8"?>
<ds:datastoreItem xmlns:ds="http://schemas.openxmlformats.org/officeDocument/2006/customXml" ds:itemID="{B83C87B4-2F3D-4768-AB85-F7EB4210AA52}"/>
</file>

<file path=docProps/app.xml><?xml version="1.0" encoding="utf-8"?>
<Properties xmlns="http://schemas.openxmlformats.org/officeDocument/2006/extended-properties" xmlns:vt="http://schemas.openxmlformats.org/officeDocument/2006/docPropsVTypes">
  <Template>Normal</Template>
  <TotalTime>2</TotalTime>
  <Pages>33</Pages>
  <Words>6873</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Дарья Борисовна</dc:creator>
  <cp:keywords/>
  <dc:description/>
  <cp:lastModifiedBy>Наталья Назарова</cp:lastModifiedBy>
  <cp:revision>2</cp:revision>
  <dcterms:created xsi:type="dcterms:W3CDTF">2020-04-01T14:49:00Z</dcterms:created>
  <dcterms:modified xsi:type="dcterms:W3CDTF">2020-04-01T14:49:00Z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