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3F" w:rsidRPr="00710CB5" w:rsidRDefault="00BF7A3F" w:rsidP="00BF7A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0CB5">
        <w:rPr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BF7A3F" w:rsidRPr="00710CB5" w:rsidRDefault="00BF7A3F" w:rsidP="00BF7A3F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высшего образования</w:t>
      </w:r>
    </w:p>
    <w:p w:rsidR="00BF7A3F" w:rsidRPr="00710CB5" w:rsidRDefault="00BF7A3F" w:rsidP="00BF7A3F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«ФИНАНСОВЫЙ УНИВЕРСИТЕТ ПРИ ПРАВИТЕЛЬСТВЕ</w:t>
      </w:r>
    </w:p>
    <w:p w:rsidR="00BF7A3F" w:rsidRPr="00710CB5" w:rsidRDefault="00BF7A3F" w:rsidP="00BF7A3F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РОССИЙСКОЙ ФЕДЕРАЦИИ»</w:t>
      </w:r>
    </w:p>
    <w:p w:rsidR="00BF7A3F" w:rsidRPr="00710CB5" w:rsidRDefault="00BF7A3F" w:rsidP="00BF7A3F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(Финансовый университет)</w:t>
      </w:r>
    </w:p>
    <w:p w:rsidR="00BF7A3F" w:rsidRDefault="00BF7A3F" w:rsidP="00BF7A3F">
      <w:pPr>
        <w:jc w:val="center"/>
        <w:rPr>
          <w:b/>
          <w:sz w:val="28"/>
          <w:szCs w:val="28"/>
        </w:rPr>
      </w:pPr>
    </w:p>
    <w:p w:rsidR="00BF7A3F" w:rsidRPr="00710CB5" w:rsidRDefault="00BF7A3F" w:rsidP="00BF7A3F">
      <w:pPr>
        <w:jc w:val="center"/>
        <w:rPr>
          <w:b/>
          <w:sz w:val="28"/>
          <w:szCs w:val="28"/>
        </w:rPr>
      </w:pPr>
    </w:p>
    <w:p w:rsidR="00BF7A3F" w:rsidRPr="00FF4629" w:rsidRDefault="00BF7A3F" w:rsidP="00BF7A3F">
      <w:pPr>
        <w:jc w:val="center"/>
      </w:pPr>
      <w:r w:rsidRPr="00710CB5">
        <w:rPr>
          <w:b/>
          <w:sz w:val="28"/>
          <w:szCs w:val="28"/>
        </w:rPr>
        <w:t xml:space="preserve">Департамент </w:t>
      </w:r>
      <w:r w:rsidR="00841B76">
        <w:rPr>
          <w:b/>
          <w:sz w:val="28"/>
          <w:szCs w:val="28"/>
        </w:rPr>
        <w:t>правового регулирования экономической деятельности</w:t>
      </w:r>
    </w:p>
    <w:p w:rsidR="00BF7A3F" w:rsidRDefault="00BF7A3F" w:rsidP="00BF7A3F">
      <w:pPr>
        <w:jc w:val="right"/>
        <w:rPr>
          <w:sz w:val="28"/>
          <w:szCs w:val="28"/>
        </w:rPr>
      </w:pPr>
    </w:p>
    <w:p w:rsidR="00BF7A3F" w:rsidRDefault="00BF7A3F" w:rsidP="00BF7A3F">
      <w:pPr>
        <w:jc w:val="right"/>
        <w:rPr>
          <w:sz w:val="28"/>
          <w:szCs w:val="28"/>
        </w:rPr>
      </w:pPr>
    </w:p>
    <w:p w:rsidR="00083312" w:rsidRDefault="00083312" w:rsidP="00BF7A3F">
      <w:pPr>
        <w:jc w:val="right"/>
        <w:rPr>
          <w:sz w:val="28"/>
          <w:szCs w:val="28"/>
        </w:rPr>
      </w:pPr>
    </w:p>
    <w:p w:rsidR="00083312" w:rsidRDefault="00083312" w:rsidP="00BF7A3F">
      <w:pPr>
        <w:jc w:val="right"/>
        <w:rPr>
          <w:sz w:val="28"/>
          <w:szCs w:val="28"/>
        </w:rPr>
      </w:pPr>
    </w:p>
    <w:p w:rsidR="00BF7A3F" w:rsidRPr="001D52CF" w:rsidRDefault="00BF7A3F" w:rsidP="00BF7A3F">
      <w:pPr>
        <w:jc w:val="center"/>
        <w:rPr>
          <w:b/>
          <w:sz w:val="28"/>
          <w:szCs w:val="28"/>
        </w:rPr>
      </w:pPr>
    </w:p>
    <w:p w:rsidR="00BF7A3F" w:rsidRDefault="00BF7A3F" w:rsidP="00BF7A3F">
      <w:pPr>
        <w:jc w:val="center"/>
        <w:rPr>
          <w:sz w:val="36"/>
          <w:szCs w:val="36"/>
        </w:rPr>
      </w:pPr>
    </w:p>
    <w:p w:rsidR="00BF7A3F" w:rsidRDefault="002D713B" w:rsidP="00BF7A3F">
      <w:pPr>
        <w:jc w:val="center"/>
        <w:rPr>
          <w:sz w:val="28"/>
          <w:szCs w:val="28"/>
        </w:rPr>
      </w:pPr>
      <w:r w:rsidRPr="0002080B">
        <w:rPr>
          <w:sz w:val="28"/>
          <w:szCs w:val="28"/>
        </w:rPr>
        <w:t>Иванова С.А., Короткова М.В.</w:t>
      </w:r>
    </w:p>
    <w:p w:rsidR="003A252B" w:rsidRDefault="003A252B" w:rsidP="00BF7A3F">
      <w:pPr>
        <w:jc w:val="center"/>
        <w:rPr>
          <w:sz w:val="28"/>
          <w:szCs w:val="28"/>
        </w:rPr>
      </w:pPr>
    </w:p>
    <w:p w:rsidR="006E150C" w:rsidRPr="0002080B" w:rsidRDefault="006E150C" w:rsidP="00BF7A3F">
      <w:pPr>
        <w:jc w:val="center"/>
        <w:rPr>
          <w:sz w:val="28"/>
          <w:szCs w:val="28"/>
        </w:rPr>
      </w:pPr>
    </w:p>
    <w:p w:rsidR="00BF7A3F" w:rsidRDefault="006E150C" w:rsidP="006E150C">
      <w:pPr>
        <w:spacing w:line="360" w:lineRule="auto"/>
        <w:jc w:val="center"/>
        <w:rPr>
          <w:b/>
          <w:sz w:val="28"/>
          <w:szCs w:val="32"/>
          <w:lang w:val="ru"/>
        </w:rPr>
      </w:pPr>
      <w:r w:rsidRPr="003C697C">
        <w:rPr>
          <w:b/>
          <w:sz w:val="28"/>
          <w:szCs w:val="32"/>
          <w:lang w:val="ru"/>
        </w:rPr>
        <w:t>Перечень вопросов, вынос</w:t>
      </w:r>
      <w:r>
        <w:rPr>
          <w:b/>
          <w:sz w:val="28"/>
          <w:szCs w:val="32"/>
          <w:lang w:val="ru"/>
        </w:rPr>
        <w:t>имых на государственный экзамен</w:t>
      </w:r>
    </w:p>
    <w:p w:rsidR="006E150C" w:rsidRPr="00457BF8" w:rsidRDefault="006E150C" w:rsidP="00BF7A3F">
      <w:pPr>
        <w:spacing w:line="360" w:lineRule="auto"/>
        <w:jc w:val="center"/>
        <w:rPr>
          <w:b/>
          <w:sz w:val="36"/>
          <w:szCs w:val="36"/>
        </w:rPr>
      </w:pPr>
    </w:p>
    <w:p w:rsidR="00841B76" w:rsidRDefault="00BF7A3F" w:rsidP="00841B76">
      <w:pPr>
        <w:spacing w:line="360" w:lineRule="auto"/>
        <w:jc w:val="center"/>
        <w:rPr>
          <w:sz w:val="28"/>
          <w:szCs w:val="28"/>
        </w:rPr>
      </w:pPr>
      <w:r w:rsidRPr="00E246BC">
        <w:rPr>
          <w:sz w:val="28"/>
          <w:szCs w:val="28"/>
        </w:rPr>
        <w:t>для студентов, обучающихся по направлению</w:t>
      </w:r>
      <w:r>
        <w:rPr>
          <w:sz w:val="28"/>
          <w:szCs w:val="28"/>
        </w:rPr>
        <w:t xml:space="preserve"> подготовки</w:t>
      </w:r>
    </w:p>
    <w:p w:rsidR="00BF7A3F" w:rsidRDefault="00BF7A3F" w:rsidP="00841B76">
      <w:pPr>
        <w:spacing w:line="360" w:lineRule="auto"/>
        <w:jc w:val="center"/>
        <w:rPr>
          <w:sz w:val="28"/>
          <w:szCs w:val="28"/>
        </w:rPr>
      </w:pPr>
      <w:r w:rsidRPr="00710CB5">
        <w:rPr>
          <w:sz w:val="28"/>
          <w:szCs w:val="28"/>
        </w:rPr>
        <w:t xml:space="preserve"> </w:t>
      </w:r>
      <w:r w:rsidR="00841B76">
        <w:rPr>
          <w:sz w:val="28"/>
          <w:szCs w:val="28"/>
        </w:rPr>
        <w:t>40.04.01 «Юриспруденция»</w:t>
      </w:r>
    </w:p>
    <w:p w:rsidR="00E83746" w:rsidRDefault="00841B76" w:rsidP="00841B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магистратуры </w:t>
      </w:r>
    </w:p>
    <w:p w:rsidR="00841B76" w:rsidRPr="00710CB5" w:rsidRDefault="00841B76" w:rsidP="00841B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«Юрист для частного бизнеса и власти»</w:t>
      </w:r>
    </w:p>
    <w:p w:rsidR="00BF7A3F" w:rsidRDefault="00BF7A3F" w:rsidP="00BF7A3F">
      <w:pPr>
        <w:suppressAutoHyphens/>
        <w:jc w:val="center"/>
        <w:rPr>
          <w:szCs w:val="28"/>
        </w:rPr>
      </w:pPr>
    </w:p>
    <w:p w:rsidR="00BF7A3F" w:rsidRDefault="00BF7A3F" w:rsidP="00BF7A3F">
      <w:pPr>
        <w:suppressAutoHyphens/>
        <w:jc w:val="center"/>
        <w:rPr>
          <w:sz w:val="28"/>
          <w:szCs w:val="28"/>
        </w:rPr>
      </w:pPr>
    </w:p>
    <w:p w:rsidR="00BF7A3F" w:rsidRDefault="00BF7A3F" w:rsidP="00BF7A3F">
      <w:pPr>
        <w:suppressAutoHyphens/>
        <w:jc w:val="center"/>
        <w:rPr>
          <w:sz w:val="28"/>
          <w:szCs w:val="28"/>
        </w:rPr>
      </w:pPr>
    </w:p>
    <w:p w:rsidR="00083312" w:rsidRDefault="00083312" w:rsidP="00BF7A3F">
      <w:pPr>
        <w:suppressAutoHyphens/>
        <w:jc w:val="center"/>
        <w:rPr>
          <w:sz w:val="28"/>
          <w:szCs w:val="28"/>
        </w:rPr>
      </w:pPr>
    </w:p>
    <w:p w:rsidR="00083312" w:rsidRDefault="00083312" w:rsidP="00BF7A3F">
      <w:pPr>
        <w:suppressAutoHyphens/>
        <w:jc w:val="center"/>
        <w:rPr>
          <w:sz w:val="28"/>
          <w:szCs w:val="28"/>
        </w:rPr>
      </w:pPr>
    </w:p>
    <w:p w:rsidR="00083312" w:rsidRDefault="00083312" w:rsidP="00BF7A3F">
      <w:pPr>
        <w:suppressAutoHyphens/>
        <w:jc w:val="center"/>
        <w:rPr>
          <w:sz w:val="28"/>
          <w:szCs w:val="28"/>
        </w:rPr>
      </w:pPr>
    </w:p>
    <w:p w:rsidR="00BF7A3F" w:rsidRDefault="00BF7A3F" w:rsidP="00BF7A3F">
      <w:pPr>
        <w:suppressAutoHyphens/>
        <w:jc w:val="center"/>
        <w:rPr>
          <w:i/>
          <w:color w:val="000000"/>
          <w:sz w:val="28"/>
          <w:szCs w:val="28"/>
        </w:rPr>
      </w:pPr>
    </w:p>
    <w:p w:rsidR="00015EE1" w:rsidRDefault="00015EE1" w:rsidP="00BF7A3F">
      <w:pPr>
        <w:suppressAutoHyphens/>
        <w:jc w:val="center"/>
        <w:rPr>
          <w:i/>
          <w:color w:val="000000"/>
          <w:sz w:val="28"/>
          <w:szCs w:val="28"/>
        </w:rPr>
      </w:pPr>
    </w:p>
    <w:p w:rsidR="00015EE1" w:rsidRDefault="00015EE1" w:rsidP="00BF7A3F">
      <w:pPr>
        <w:suppressAutoHyphens/>
        <w:jc w:val="center"/>
        <w:rPr>
          <w:i/>
          <w:color w:val="000000"/>
          <w:sz w:val="28"/>
          <w:szCs w:val="28"/>
        </w:rPr>
      </w:pPr>
    </w:p>
    <w:p w:rsidR="00015EE1" w:rsidRDefault="00015EE1" w:rsidP="00BF7A3F">
      <w:pPr>
        <w:suppressAutoHyphens/>
        <w:jc w:val="center"/>
        <w:rPr>
          <w:i/>
          <w:color w:val="000000"/>
          <w:sz w:val="28"/>
          <w:szCs w:val="28"/>
        </w:rPr>
      </w:pPr>
    </w:p>
    <w:p w:rsidR="00015EE1" w:rsidRDefault="00015EE1" w:rsidP="00BF7A3F">
      <w:pPr>
        <w:suppressAutoHyphens/>
        <w:jc w:val="center"/>
        <w:rPr>
          <w:i/>
          <w:color w:val="000000"/>
          <w:sz w:val="28"/>
          <w:szCs w:val="28"/>
        </w:rPr>
      </w:pPr>
    </w:p>
    <w:p w:rsidR="00015EE1" w:rsidRDefault="00015EE1" w:rsidP="00BF7A3F">
      <w:pPr>
        <w:suppressAutoHyphens/>
        <w:jc w:val="center"/>
        <w:rPr>
          <w:i/>
          <w:color w:val="000000"/>
          <w:sz w:val="28"/>
          <w:szCs w:val="28"/>
        </w:rPr>
      </w:pPr>
    </w:p>
    <w:p w:rsidR="00015EE1" w:rsidRDefault="00015EE1" w:rsidP="00BF7A3F">
      <w:pPr>
        <w:suppressAutoHyphens/>
        <w:jc w:val="center"/>
        <w:rPr>
          <w:sz w:val="28"/>
          <w:szCs w:val="28"/>
        </w:rPr>
      </w:pPr>
    </w:p>
    <w:p w:rsidR="00BF7A3F" w:rsidRDefault="00BF7A3F" w:rsidP="00BF7A3F">
      <w:pPr>
        <w:suppressAutoHyphens/>
        <w:jc w:val="center"/>
        <w:rPr>
          <w:sz w:val="28"/>
          <w:szCs w:val="28"/>
        </w:rPr>
      </w:pPr>
    </w:p>
    <w:p w:rsidR="00BF7A3F" w:rsidRDefault="00BF7A3F" w:rsidP="00BF7A3F">
      <w:pPr>
        <w:suppressAutoHyphens/>
        <w:jc w:val="center"/>
        <w:rPr>
          <w:sz w:val="28"/>
          <w:szCs w:val="28"/>
        </w:rPr>
      </w:pPr>
    </w:p>
    <w:p w:rsidR="00BF7A3F" w:rsidRDefault="00BF7A3F" w:rsidP="00BF7A3F">
      <w:pPr>
        <w:suppressAutoHyphens/>
        <w:jc w:val="center"/>
        <w:rPr>
          <w:sz w:val="28"/>
          <w:szCs w:val="28"/>
        </w:rPr>
      </w:pPr>
    </w:p>
    <w:p w:rsidR="00BF7A3F" w:rsidRDefault="00BF7A3F" w:rsidP="00BF7A3F">
      <w:pPr>
        <w:suppressAutoHyphens/>
        <w:jc w:val="center"/>
        <w:rPr>
          <w:sz w:val="28"/>
          <w:szCs w:val="28"/>
        </w:rPr>
      </w:pPr>
    </w:p>
    <w:p w:rsidR="007B7FAC" w:rsidRPr="00B54B29" w:rsidRDefault="00BF7A3F" w:rsidP="00B54B29">
      <w:pPr>
        <w:jc w:val="center"/>
        <w:rPr>
          <w:b/>
          <w:bCs/>
          <w:sz w:val="28"/>
          <w:szCs w:val="28"/>
        </w:rPr>
      </w:pPr>
      <w:r w:rsidRPr="00710CB5">
        <w:rPr>
          <w:b/>
          <w:bCs/>
          <w:sz w:val="28"/>
          <w:szCs w:val="28"/>
        </w:rPr>
        <w:t>Москва 20</w:t>
      </w:r>
      <w:r w:rsidR="00015EE1">
        <w:rPr>
          <w:b/>
          <w:bCs/>
          <w:sz w:val="28"/>
          <w:szCs w:val="28"/>
        </w:rPr>
        <w:t>2</w:t>
      </w:r>
      <w:r w:rsidR="008E3825">
        <w:rPr>
          <w:b/>
          <w:bCs/>
          <w:sz w:val="28"/>
          <w:szCs w:val="28"/>
        </w:rPr>
        <w:t>4</w:t>
      </w:r>
    </w:p>
    <w:p w:rsidR="007B7FAC" w:rsidRDefault="007B7FAC" w:rsidP="007B7FAC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3C697C">
        <w:rPr>
          <w:rFonts w:eastAsia="Arial Unicode MS"/>
          <w:b/>
          <w:color w:val="000000"/>
          <w:sz w:val="28"/>
          <w:szCs w:val="28"/>
        </w:rPr>
        <w:lastRenderedPageBreak/>
        <w:t>1.1. В</w:t>
      </w:r>
      <w:r w:rsidRPr="003C697C">
        <w:rPr>
          <w:rFonts w:eastAsia="Arial Unicode MS"/>
          <w:b/>
          <w:color w:val="000000"/>
          <w:sz w:val="28"/>
          <w:szCs w:val="28"/>
          <w:lang w:val="ru"/>
        </w:rPr>
        <w:t>опросы на основе содержания общепрофессиональных и профессиональных дисциплин направления подготовки</w:t>
      </w:r>
      <w:r w:rsidRPr="003C697C">
        <w:rPr>
          <w:rFonts w:eastAsia="Arial Unicode MS"/>
          <w:b/>
          <w:color w:val="000000"/>
          <w:sz w:val="28"/>
          <w:szCs w:val="28"/>
        </w:rPr>
        <w:t>.</w:t>
      </w:r>
      <w:r w:rsidRPr="003C697C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Типы философских концепций права: естественное право, позитивное право, гуманистическое право.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Закон, порядок и справедливость как основные проблемы философии права античности.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Самоидентификация русской правовой культуры: философско-правовое осмысление.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Проблема ценностей в праве и ее философско-правовая трактовка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Ценность права и государства в философско-правовых учениях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Информационные технологии в образовательном процессе при преподавании юридических дисциплин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Игротехнические технологии в семинарском занятии. Виды учебных игр (мозговой штурм, </w:t>
      </w:r>
      <w:proofErr w:type="spellStart"/>
      <w:r w:rsidRPr="008E3825">
        <w:rPr>
          <w:rFonts w:eastAsia="Calibri"/>
          <w:sz w:val="28"/>
          <w:szCs w:val="28"/>
          <w:lang w:eastAsia="en-US"/>
        </w:rPr>
        <w:t>иммитационная</w:t>
      </w:r>
      <w:proofErr w:type="spellEnd"/>
      <w:r w:rsidRPr="008E3825">
        <w:rPr>
          <w:rFonts w:eastAsia="Calibri"/>
          <w:sz w:val="28"/>
          <w:szCs w:val="28"/>
          <w:lang w:eastAsia="en-US"/>
        </w:rPr>
        <w:t xml:space="preserve"> деловая игра, фокус-группа).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Возможности использования компьютерных технологий в учебном процессе.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Особенности современной юридической речевой коммуникации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Организация самостоятельной работы студентов при подготовке к семинарскому занятию по юридическим дисциплинам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Понятие, сущность и социальное назначение законотворчества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Принципы законотворческой деятельности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Экспертиза законопроектов: понятие, особенности, виды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Общие требования к проекту нормативного правового акта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Систематизация нормативных актов: понятие и виды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Современное состояние правовой системы России.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Роль юридической профессии в государствах, относящихся к разным правовым семьям.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Правовая семья – специфическая категория сравнительного правоведения.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Основные критерии классификации правовых систем. 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Использование результатов сравнительно-правовых исследований в профессиональной деятельности юриста.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lastRenderedPageBreak/>
        <w:t>Ограничивающие конкуренцию акты и действия органов государственной и муниципальной власти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Недобросовестная конкуренция хозяйствующих субъектов на товарном рынке: понятие и признаки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 xml:space="preserve">Антимонопольный </w:t>
      </w:r>
      <w:proofErr w:type="spellStart"/>
      <w:r w:rsidRPr="008E3825">
        <w:rPr>
          <w:rFonts w:eastAsia="Calibri"/>
          <w:sz w:val="28"/>
          <w:szCs w:val="28"/>
          <w:lang w:eastAsia="en-US"/>
        </w:rPr>
        <w:t>комплаенс</w:t>
      </w:r>
      <w:proofErr w:type="spellEnd"/>
      <w:r w:rsidRPr="008E3825">
        <w:rPr>
          <w:rFonts w:eastAsia="Calibri"/>
          <w:sz w:val="28"/>
          <w:szCs w:val="28"/>
          <w:lang w:eastAsia="en-US"/>
        </w:rPr>
        <w:t>: понятие, содержание, порядок ведения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Общая характеристика запрета хозяйствующим субъектом злоупотребления доминирующим положением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Порядок предоставления и использования государственных и муниципальных преференций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Понятие и виды сделок в сфере экономической концентрации, подпадающих под антимонопольный контроль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Проверки соблюдения требований антимонопольного законодательства: основания и порядок проведения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Правовое регулирование оборота цифровых финансовых активов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Функции органов государственной власти в сфере контроля и надзора за соблюдением законодательства, регулирующего использование финансовых технологий в банковской сфере.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Правовые риски использования финансовых технологий.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Административная юстиция, административная юрисдикция и административное судопроизводство. Гражданское и административное судопроизводство: проблемы соотношения.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Публичные правоотношения как предмет судебного рассмотрения: признаки, виды, особенности. Категории дел, возникающих из публичных правоотношений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Решения, действия (бездействие) как объекты судебного оспаривания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Компетенция суда по рассмотрению споров, связанных с государственными и муниципальными контрактами. Законодательство, применяемое судом по спорам, связанным с государственными и муниципальными контрактами.</w:t>
      </w:r>
    </w:p>
    <w:p w:rsidR="008E3825" w:rsidRPr="008E3825" w:rsidRDefault="008E3825" w:rsidP="008E3825">
      <w:pPr>
        <w:numPr>
          <w:ilvl w:val="0"/>
          <w:numId w:val="8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3825">
        <w:rPr>
          <w:rFonts w:eastAsia="Calibri"/>
          <w:sz w:val="28"/>
          <w:szCs w:val="28"/>
          <w:lang w:eastAsia="en-US"/>
        </w:rPr>
        <w:t>Судебная и иные формы защиты прав и законных интересов участников корпорации.</w:t>
      </w:r>
    </w:p>
    <w:p w:rsidR="007B7FAC" w:rsidRPr="003C697C" w:rsidRDefault="007B7FAC" w:rsidP="007B7FAC">
      <w:p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567" w:hanging="567"/>
        <w:jc w:val="both"/>
        <w:outlineLvl w:val="1"/>
        <w:rPr>
          <w:b/>
          <w:sz w:val="28"/>
          <w:szCs w:val="28"/>
        </w:rPr>
      </w:pPr>
      <w:r w:rsidRPr="003C697C">
        <w:rPr>
          <w:b/>
          <w:sz w:val="28"/>
          <w:szCs w:val="28"/>
        </w:rPr>
        <w:lastRenderedPageBreak/>
        <w:t>1.2. В</w:t>
      </w:r>
      <w:r w:rsidRPr="003C697C">
        <w:rPr>
          <w:b/>
          <w:sz w:val="28"/>
          <w:szCs w:val="28"/>
          <w:lang w:val="ru"/>
        </w:rPr>
        <w:t xml:space="preserve">опросы </w:t>
      </w:r>
      <w:r>
        <w:rPr>
          <w:b/>
          <w:sz w:val="28"/>
          <w:szCs w:val="28"/>
          <w:lang w:val="ru"/>
        </w:rPr>
        <w:t>на основе содержания</w:t>
      </w:r>
      <w:r w:rsidR="009810EA">
        <w:rPr>
          <w:b/>
          <w:sz w:val="28"/>
          <w:szCs w:val="28"/>
          <w:lang w:val="ru"/>
        </w:rPr>
        <w:t xml:space="preserve"> дисциплин направленности</w:t>
      </w:r>
      <w:r>
        <w:rPr>
          <w:b/>
          <w:sz w:val="28"/>
          <w:szCs w:val="28"/>
          <w:lang w:val="ru"/>
        </w:rPr>
        <w:t xml:space="preserve"> программы</w:t>
      </w:r>
      <w:r w:rsidRPr="003C697C">
        <w:rPr>
          <w:b/>
          <w:sz w:val="28"/>
          <w:szCs w:val="28"/>
        </w:rPr>
        <w:t xml:space="preserve"> </w:t>
      </w:r>
      <w:r w:rsidR="000D27C6">
        <w:rPr>
          <w:b/>
          <w:sz w:val="28"/>
          <w:szCs w:val="28"/>
        </w:rPr>
        <w:t xml:space="preserve">магистратуры </w:t>
      </w:r>
      <w:r w:rsidRPr="003C697C">
        <w:rPr>
          <w:b/>
          <w:sz w:val="28"/>
          <w:szCs w:val="28"/>
        </w:rPr>
        <w:t>«Юрист для частного бизнеса и власти»</w:t>
      </w:r>
    </w:p>
    <w:p w:rsidR="00333E6C" w:rsidRPr="00075FB1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>П</w:t>
      </w:r>
      <w:r w:rsidR="00E73B52" w:rsidRPr="00075FB1">
        <w:rPr>
          <w:rFonts w:eastAsia="Calibri" w:cs="Calibri"/>
          <w:sz w:val="28"/>
          <w:szCs w:val="28"/>
          <w:lang w:eastAsia="en-US"/>
        </w:rPr>
        <w:t>онятие и критерии семейного бизнеса.</w:t>
      </w:r>
    </w:p>
    <w:p w:rsidR="00333E6C" w:rsidRPr="00075FB1" w:rsidRDefault="00E73B52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>Перспективы развития семейного предпринимательства в Российской Федерации.</w:t>
      </w:r>
    </w:p>
    <w:p w:rsidR="00333E6C" w:rsidRPr="00075FB1" w:rsidRDefault="00333E6C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>Понятие, система и виды финансовых сделок.</w:t>
      </w:r>
    </w:p>
    <w:p w:rsidR="00E73B52" w:rsidRPr="00075FB1" w:rsidRDefault="00E73B52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>Базовые стандарты в сфере финансовых услуг.</w:t>
      </w:r>
    </w:p>
    <w:p w:rsidR="00E73B52" w:rsidRPr="00075FB1" w:rsidRDefault="00E73B52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>Правовое положение финансового уполномоченного в России.</w:t>
      </w:r>
    </w:p>
    <w:p w:rsidR="00E73B52" w:rsidRPr="00075FB1" w:rsidRDefault="00E73B52" w:rsidP="00E73B52">
      <w:pPr>
        <w:pStyle w:val="a8"/>
        <w:numPr>
          <w:ilvl w:val="0"/>
          <w:numId w:val="9"/>
        </w:numPr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 xml:space="preserve">Правовое регулирование использования смарт-контрактов на финансовом рынке. </w:t>
      </w:r>
    </w:p>
    <w:p w:rsidR="00333E6C" w:rsidRPr="00075FB1" w:rsidRDefault="00333E6C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 xml:space="preserve">Понятие и правовой статус </w:t>
      </w:r>
      <w:proofErr w:type="spellStart"/>
      <w:r w:rsidRPr="00075FB1">
        <w:rPr>
          <w:rFonts w:eastAsia="Calibri" w:cs="Calibri"/>
          <w:sz w:val="28"/>
          <w:szCs w:val="28"/>
          <w:lang w:eastAsia="en-US"/>
        </w:rPr>
        <w:t>микрофинансовых</w:t>
      </w:r>
      <w:proofErr w:type="spellEnd"/>
      <w:r w:rsidRPr="00075FB1">
        <w:rPr>
          <w:rFonts w:eastAsia="Calibri" w:cs="Calibri"/>
          <w:sz w:val="28"/>
          <w:szCs w:val="28"/>
          <w:lang w:eastAsia="en-US"/>
        </w:rPr>
        <w:t xml:space="preserve"> организаций.</w:t>
      </w:r>
    </w:p>
    <w:p w:rsidR="00333E6C" w:rsidRPr="00075FB1" w:rsidRDefault="00E73B52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075FB1">
        <w:rPr>
          <w:rFonts w:eastAsia="Calibri" w:cs="Calibri"/>
          <w:sz w:val="28"/>
          <w:szCs w:val="28"/>
          <w:lang w:eastAsia="en-US"/>
        </w:rPr>
        <w:t>Способы обеспечения исполнения обязательств в сфере финансовых услуг</w:t>
      </w:r>
      <w:r w:rsidR="00333E6C" w:rsidRPr="00075FB1">
        <w:rPr>
          <w:rFonts w:eastAsia="Calibri" w:cs="Calibri"/>
          <w:sz w:val="28"/>
          <w:szCs w:val="28"/>
          <w:lang w:eastAsia="en-US"/>
        </w:rPr>
        <w:t>.</w:t>
      </w:r>
    </w:p>
    <w:p w:rsidR="00E73B52" w:rsidRPr="00312F1E" w:rsidRDefault="00E73B52" w:rsidP="00E73B52">
      <w:pPr>
        <w:pStyle w:val="a8"/>
        <w:numPr>
          <w:ilvl w:val="0"/>
          <w:numId w:val="9"/>
        </w:numPr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Особенности отдельных видов договоров банковского счета.</w:t>
      </w:r>
    </w:p>
    <w:p w:rsidR="00333E6C" w:rsidRPr="00312F1E" w:rsidRDefault="00333E6C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Правовое регулирование электронных платежей.</w:t>
      </w:r>
    </w:p>
    <w:p w:rsidR="00333E6C" w:rsidRPr="00312F1E" w:rsidRDefault="00333E6C" w:rsidP="00E73B52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Налоговые последствия применительно к договорам между взаимозависимыми лицами.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Налогообложение в договорных обязательствах, направленных на возмездную передачу имущества в собственность.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Налогообложение в договорных обязательствах, направленных на выполнение работ или оказание услуг.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Налоговые последствия недействительности сделки.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Актуальные проблемы принудительного исполнения судебных решений в России.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Замена взыскателя в исполнительном производстве на основании гражданско-правовой сделки и на основании закона.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Гражданско-правовые и процессуальные аспекты мирового соглашения в исполнительном производстве.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Права кредиторов и особенности их защиты при банкротстве кредитных организаций.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 xml:space="preserve">Права кредиторов и особенности их защиты в рамках процедуры реализации </w:t>
      </w:r>
      <w:r w:rsidRPr="00312F1E">
        <w:rPr>
          <w:rFonts w:eastAsia="Calibri" w:cs="Calibri"/>
          <w:sz w:val="28"/>
          <w:szCs w:val="28"/>
          <w:lang w:eastAsia="en-US"/>
        </w:rPr>
        <w:lastRenderedPageBreak/>
        <w:t>имущества.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78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Субсидиарная ответственность контролирующих лиц должника.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78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Перспективы развития законодательства о несостоятельности (банкротстве).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78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Понятие и признаки недвижимого имущества: доктринальный подход и судебная практика.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Система вещных прав на недвижимое имущество по законодательству Российской Федерации.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Концепция единого объекта недвижимости: преимущества и недостатки.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Соотношение частных и публичных интересов при осуществлении права собственности на недвижимое имущество.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Конкуренция вещно-правовых и обязательственно-правовых способов защиты прав на недвижимость.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Наследственные фонды как инструмент развития и сохранения бизнеса.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Наследственный договор: понятие, содержание, отличие от завещания.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Приобретение наследства (проблемы регулирования).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Особенности наследования корпоративных прав.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 xml:space="preserve">Институт исключительных прав на результаты интеллектуальной деятельности. 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Товарный знак и доменное имя: особенности защиты прав.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 xml:space="preserve">Критерии </w:t>
      </w:r>
      <w:proofErr w:type="spellStart"/>
      <w:r w:rsidRPr="00312F1E">
        <w:rPr>
          <w:rFonts w:eastAsia="Calibri" w:cs="Calibri"/>
          <w:sz w:val="28"/>
          <w:szCs w:val="28"/>
          <w:lang w:eastAsia="en-US"/>
        </w:rPr>
        <w:t>охраноспособности</w:t>
      </w:r>
      <w:proofErr w:type="spellEnd"/>
      <w:r w:rsidRPr="00312F1E">
        <w:rPr>
          <w:rFonts w:eastAsia="Calibri" w:cs="Calibri"/>
          <w:sz w:val="28"/>
          <w:szCs w:val="28"/>
          <w:lang w:eastAsia="en-US"/>
        </w:rPr>
        <w:t xml:space="preserve"> объектов авторского права. Объекты, не охраняемые авторским правом.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Особенности смежных прав по субъектному составу, объектам и сфере действия.</w:t>
      </w:r>
    </w:p>
    <w:p w:rsidR="00333E6C" w:rsidRPr="00312F1E" w:rsidRDefault="00333E6C" w:rsidP="00333E6C">
      <w:pPr>
        <w:numPr>
          <w:ilvl w:val="0"/>
          <w:numId w:val="9"/>
        </w:numPr>
        <w:autoSpaceDE/>
        <w:autoSpaceDN/>
        <w:adjustRightInd/>
        <w:spacing w:line="360" w:lineRule="auto"/>
        <w:ind w:left="567" w:hanging="567"/>
        <w:jc w:val="both"/>
        <w:rPr>
          <w:rFonts w:eastAsia="Calibri" w:cs="Calibri"/>
          <w:sz w:val="28"/>
          <w:szCs w:val="28"/>
          <w:lang w:eastAsia="en-US"/>
        </w:rPr>
      </w:pPr>
      <w:r w:rsidRPr="00312F1E">
        <w:rPr>
          <w:rFonts w:eastAsia="Calibri" w:cs="Calibri"/>
          <w:sz w:val="28"/>
          <w:szCs w:val="28"/>
          <w:lang w:eastAsia="en-US"/>
        </w:rPr>
        <w:t>Компенсация за нарушение исключительного права: особенности исчисления и применения.</w:t>
      </w:r>
    </w:p>
    <w:p w:rsidR="00AA24BA" w:rsidRDefault="00AA24BA" w:rsidP="00333E6C">
      <w:pPr>
        <w:tabs>
          <w:tab w:val="left" w:pos="1276"/>
        </w:tabs>
        <w:autoSpaceDE/>
        <w:autoSpaceDN/>
        <w:adjustRightInd/>
        <w:spacing w:line="360" w:lineRule="auto"/>
        <w:jc w:val="both"/>
        <w:rPr>
          <w:rFonts w:eastAsia="Arial Unicode MS"/>
          <w:b/>
          <w:color w:val="000000"/>
          <w:sz w:val="28"/>
          <w:szCs w:val="28"/>
        </w:rPr>
      </w:pPr>
    </w:p>
    <w:sectPr w:rsidR="00AA24BA" w:rsidSect="009B343A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65" w:rsidRDefault="00E12B65" w:rsidP="00710CB5">
      <w:r>
        <w:separator/>
      </w:r>
    </w:p>
  </w:endnote>
  <w:endnote w:type="continuationSeparator" w:id="0">
    <w:p w:rsidR="00E12B65" w:rsidRDefault="00E12B65" w:rsidP="0071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853285"/>
      <w:docPartObj>
        <w:docPartGallery w:val="Page Numbers (Bottom of Page)"/>
        <w:docPartUnique/>
      </w:docPartObj>
    </w:sdtPr>
    <w:sdtEndPr/>
    <w:sdtContent>
      <w:p w:rsidR="008E3825" w:rsidRDefault="008E3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C9">
          <w:rPr>
            <w:noProof/>
          </w:rPr>
          <w:t>5</w:t>
        </w:r>
        <w:r>
          <w:fldChar w:fldCharType="end"/>
        </w:r>
      </w:p>
    </w:sdtContent>
  </w:sdt>
  <w:p w:rsidR="0069587A" w:rsidRDefault="006958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65" w:rsidRDefault="00E12B65" w:rsidP="00710CB5">
      <w:r>
        <w:separator/>
      </w:r>
    </w:p>
  </w:footnote>
  <w:footnote w:type="continuationSeparator" w:id="0">
    <w:p w:rsidR="00E12B65" w:rsidRDefault="00E12B65" w:rsidP="0071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ABC"/>
    <w:multiLevelType w:val="hybridMultilevel"/>
    <w:tmpl w:val="C9A0B7AA"/>
    <w:lvl w:ilvl="0" w:tplc="0B484748">
      <w:start w:val="1"/>
      <w:numFmt w:val="bullet"/>
      <w:lvlText w:val="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0E8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7D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9E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6F8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2C8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242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C4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618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A39AD"/>
    <w:multiLevelType w:val="hybridMultilevel"/>
    <w:tmpl w:val="D818B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504610"/>
    <w:multiLevelType w:val="hybridMultilevel"/>
    <w:tmpl w:val="4A0ACD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0CE84E67"/>
    <w:multiLevelType w:val="hybridMultilevel"/>
    <w:tmpl w:val="350EA878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23B99"/>
    <w:multiLevelType w:val="hybridMultilevel"/>
    <w:tmpl w:val="3DFEC548"/>
    <w:lvl w:ilvl="0" w:tplc="13B693D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0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6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8F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4C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2D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CE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40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E6D4A"/>
    <w:multiLevelType w:val="hybridMultilevel"/>
    <w:tmpl w:val="9266F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175061"/>
    <w:multiLevelType w:val="hybridMultilevel"/>
    <w:tmpl w:val="671ACE02"/>
    <w:lvl w:ilvl="0" w:tplc="C5A046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457F45"/>
    <w:multiLevelType w:val="hybridMultilevel"/>
    <w:tmpl w:val="842E6A90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40280"/>
    <w:multiLevelType w:val="hybridMultilevel"/>
    <w:tmpl w:val="455A1E12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25E70"/>
    <w:multiLevelType w:val="hybridMultilevel"/>
    <w:tmpl w:val="95AEA8BE"/>
    <w:lvl w:ilvl="0" w:tplc="FBD0219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0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82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F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46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60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D57924"/>
    <w:multiLevelType w:val="hybridMultilevel"/>
    <w:tmpl w:val="30743A1C"/>
    <w:lvl w:ilvl="0" w:tplc="2FD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28139A"/>
    <w:multiLevelType w:val="hybridMultilevel"/>
    <w:tmpl w:val="609CBEBA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213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6A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8E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E6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8CC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480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6CA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CF0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036066"/>
    <w:multiLevelType w:val="hybridMultilevel"/>
    <w:tmpl w:val="278475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C6391"/>
    <w:multiLevelType w:val="hybridMultilevel"/>
    <w:tmpl w:val="FF3644A4"/>
    <w:lvl w:ilvl="0" w:tplc="0B484748">
      <w:start w:val="1"/>
      <w:numFmt w:val="bullet"/>
      <w:lvlText w:val=""/>
      <w:lvlJc w:val="left"/>
      <w:pPr>
        <w:ind w:left="16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826DA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17B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8855A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6AC1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86AC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CC702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6284E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E1EBC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517EFB"/>
    <w:multiLevelType w:val="hybridMultilevel"/>
    <w:tmpl w:val="669A7CF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06B95"/>
    <w:multiLevelType w:val="hybridMultilevel"/>
    <w:tmpl w:val="FD0C5A0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4137E"/>
    <w:multiLevelType w:val="hybridMultilevel"/>
    <w:tmpl w:val="176601BA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342B1950"/>
    <w:multiLevelType w:val="multilevel"/>
    <w:tmpl w:val="AA841A4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E942B9"/>
    <w:multiLevelType w:val="multilevel"/>
    <w:tmpl w:val="CFBCE2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E67F1F"/>
    <w:multiLevelType w:val="hybridMultilevel"/>
    <w:tmpl w:val="5CBCFF8A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885F1E"/>
    <w:multiLevelType w:val="hybridMultilevel"/>
    <w:tmpl w:val="AB8480D2"/>
    <w:lvl w:ilvl="0" w:tplc="0B4847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48474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9205FA"/>
    <w:multiLevelType w:val="multilevel"/>
    <w:tmpl w:val="F9CEEE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42140A"/>
    <w:multiLevelType w:val="hybridMultilevel"/>
    <w:tmpl w:val="F5F67C34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87305F"/>
    <w:multiLevelType w:val="hybridMultilevel"/>
    <w:tmpl w:val="EB36FB68"/>
    <w:lvl w:ilvl="0" w:tplc="0B484748">
      <w:start w:val="1"/>
      <w:numFmt w:val="bullet"/>
      <w:lvlText w:val=""/>
      <w:lvlJc w:val="left"/>
      <w:pPr>
        <w:ind w:left="3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66B1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A08D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1BD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9A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B4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051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23EE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E080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5778AC"/>
    <w:multiLevelType w:val="multilevel"/>
    <w:tmpl w:val="088AF6E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D65662"/>
    <w:multiLevelType w:val="hybridMultilevel"/>
    <w:tmpl w:val="8F6C9CA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1D2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2F70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620D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8FE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4FC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4180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6C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6435F1"/>
    <w:multiLevelType w:val="hybridMultilevel"/>
    <w:tmpl w:val="1AC694A2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DB40CE"/>
    <w:multiLevelType w:val="hybridMultilevel"/>
    <w:tmpl w:val="A168B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6355A47"/>
    <w:multiLevelType w:val="hybridMultilevel"/>
    <w:tmpl w:val="C4A0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6172"/>
    <w:multiLevelType w:val="hybridMultilevel"/>
    <w:tmpl w:val="464ADA56"/>
    <w:lvl w:ilvl="0" w:tplc="D3E21AE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CF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29D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2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4F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C23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AACE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C2D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C8F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EC519C"/>
    <w:multiLevelType w:val="multilevel"/>
    <w:tmpl w:val="1EA648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6C74E9"/>
    <w:multiLevelType w:val="hybridMultilevel"/>
    <w:tmpl w:val="A3F0B7B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04F8"/>
    <w:multiLevelType w:val="hybridMultilevel"/>
    <w:tmpl w:val="85E64C20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7F2F0971"/>
    <w:multiLevelType w:val="hybridMultilevel"/>
    <w:tmpl w:val="BE66C85A"/>
    <w:lvl w:ilvl="0" w:tplc="28884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33"/>
  </w:num>
  <w:num w:numId="6">
    <w:abstractNumId w:val="1"/>
  </w:num>
  <w:num w:numId="7">
    <w:abstractNumId w:val="27"/>
  </w:num>
  <w:num w:numId="8">
    <w:abstractNumId w:val="28"/>
  </w:num>
  <w:num w:numId="9">
    <w:abstractNumId w:val="2"/>
  </w:num>
  <w:num w:numId="10">
    <w:abstractNumId w:val="9"/>
  </w:num>
  <w:num w:numId="11">
    <w:abstractNumId w:val="21"/>
  </w:num>
  <w:num w:numId="12">
    <w:abstractNumId w:val="30"/>
  </w:num>
  <w:num w:numId="13">
    <w:abstractNumId w:val="29"/>
  </w:num>
  <w:num w:numId="14">
    <w:abstractNumId w:val="24"/>
  </w:num>
  <w:num w:numId="15">
    <w:abstractNumId w:val="17"/>
  </w:num>
  <w:num w:numId="16">
    <w:abstractNumId w:val="18"/>
  </w:num>
  <w:num w:numId="17">
    <w:abstractNumId w:val="4"/>
  </w:num>
  <w:num w:numId="18">
    <w:abstractNumId w:val="14"/>
  </w:num>
  <w:num w:numId="19">
    <w:abstractNumId w:val="3"/>
  </w:num>
  <w:num w:numId="20">
    <w:abstractNumId w:val="8"/>
  </w:num>
  <w:num w:numId="21">
    <w:abstractNumId w:val="16"/>
  </w:num>
  <w:num w:numId="22">
    <w:abstractNumId w:val="20"/>
  </w:num>
  <w:num w:numId="23">
    <w:abstractNumId w:val="7"/>
  </w:num>
  <w:num w:numId="24">
    <w:abstractNumId w:val="32"/>
  </w:num>
  <w:num w:numId="25">
    <w:abstractNumId w:val="11"/>
  </w:num>
  <w:num w:numId="26">
    <w:abstractNumId w:val="0"/>
  </w:num>
  <w:num w:numId="27">
    <w:abstractNumId w:val="13"/>
  </w:num>
  <w:num w:numId="28">
    <w:abstractNumId w:val="23"/>
  </w:num>
  <w:num w:numId="29">
    <w:abstractNumId w:val="31"/>
  </w:num>
  <w:num w:numId="30">
    <w:abstractNumId w:val="15"/>
  </w:num>
  <w:num w:numId="31">
    <w:abstractNumId w:val="25"/>
  </w:num>
  <w:num w:numId="32">
    <w:abstractNumId w:val="26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83"/>
    <w:rsid w:val="00015EE1"/>
    <w:rsid w:val="0002080B"/>
    <w:rsid w:val="00042845"/>
    <w:rsid w:val="000548EC"/>
    <w:rsid w:val="00072AD1"/>
    <w:rsid w:val="00075FB1"/>
    <w:rsid w:val="00083312"/>
    <w:rsid w:val="00096AB1"/>
    <w:rsid w:val="000B0297"/>
    <w:rsid w:val="000B43F1"/>
    <w:rsid w:val="000C0D88"/>
    <w:rsid w:val="000D27C6"/>
    <w:rsid w:val="001024FD"/>
    <w:rsid w:val="001179B0"/>
    <w:rsid w:val="001436CF"/>
    <w:rsid w:val="001664F7"/>
    <w:rsid w:val="00175389"/>
    <w:rsid w:val="001A1C4E"/>
    <w:rsid w:val="001D52CF"/>
    <w:rsid w:val="001F2B10"/>
    <w:rsid w:val="00233B31"/>
    <w:rsid w:val="00254BD6"/>
    <w:rsid w:val="002C7943"/>
    <w:rsid w:val="002D713B"/>
    <w:rsid w:val="00312F1E"/>
    <w:rsid w:val="003140A7"/>
    <w:rsid w:val="003219FE"/>
    <w:rsid w:val="00323A2F"/>
    <w:rsid w:val="00333E6C"/>
    <w:rsid w:val="00336495"/>
    <w:rsid w:val="00396C24"/>
    <w:rsid w:val="003A252B"/>
    <w:rsid w:val="003A7F20"/>
    <w:rsid w:val="00435589"/>
    <w:rsid w:val="00443930"/>
    <w:rsid w:val="00457BF8"/>
    <w:rsid w:val="0046361A"/>
    <w:rsid w:val="004B2414"/>
    <w:rsid w:val="004B3422"/>
    <w:rsid w:val="004C1B21"/>
    <w:rsid w:val="004C6044"/>
    <w:rsid w:val="004F5D5C"/>
    <w:rsid w:val="00503283"/>
    <w:rsid w:val="0051075E"/>
    <w:rsid w:val="00531DC3"/>
    <w:rsid w:val="005625DB"/>
    <w:rsid w:val="00580E3E"/>
    <w:rsid w:val="005F516E"/>
    <w:rsid w:val="00660EEA"/>
    <w:rsid w:val="0069587A"/>
    <w:rsid w:val="006C3ABD"/>
    <w:rsid w:val="006C6B8F"/>
    <w:rsid w:val="006E150C"/>
    <w:rsid w:val="006E1D74"/>
    <w:rsid w:val="00710CB5"/>
    <w:rsid w:val="00754321"/>
    <w:rsid w:val="007718ED"/>
    <w:rsid w:val="007A6216"/>
    <w:rsid w:val="007A6755"/>
    <w:rsid w:val="007B7FAC"/>
    <w:rsid w:val="007C0DEC"/>
    <w:rsid w:val="007D0EA0"/>
    <w:rsid w:val="007D42AB"/>
    <w:rsid w:val="008141B2"/>
    <w:rsid w:val="008153FB"/>
    <w:rsid w:val="00841B76"/>
    <w:rsid w:val="0086211F"/>
    <w:rsid w:val="00885CEF"/>
    <w:rsid w:val="008903A4"/>
    <w:rsid w:val="008923E2"/>
    <w:rsid w:val="008C4F1D"/>
    <w:rsid w:val="008E3825"/>
    <w:rsid w:val="00924D85"/>
    <w:rsid w:val="00927DD3"/>
    <w:rsid w:val="00934981"/>
    <w:rsid w:val="009810EA"/>
    <w:rsid w:val="009A3162"/>
    <w:rsid w:val="009B343A"/>
    <w:rsid w:val="009E26DD"/>
    <w:rsid w:val="00A0231E"/>
    <w:rsid w:val="00A23C61"/>
    <w:rsid w:val="00A67800"/>
    <w:rsid w:val="00A9206F"/>
    <w:rsid w:val="00AA24BA"/>
    <w:rsid w:val="00AB2B2D"/>
    <w:rsid w:val="00AC03E7"/>
    <w:rsid w:val="00B01030"/>
    <w:rsid w:val="00B13D6A"/>
    <w:rsid w:val="00B25CD7"/>
    <w:rsid w:val="00B31622"/>
    <w:rsid w:val="00B3549E"/>
    <w:rsid w:val="00B54B29"/>
    <w:rsid w:val="00B653A3"/>
    <w:rsid w:val="00B777C4"/>
    <w:rsid w:val="00B876CA"/>
    <w:rsid w:val="00BD6EC9"/>
    <w:rsid w:val="00BE1B51"/>
    <w:rsid w:val="00BE3DE8"/>
    <w:rsid w:val="00BF647F"/>
    <w:rsid w:val="00BF7A3F"/>
    <w:rsid w:val="00C104EA"/>
    <w:rsid w:val="00C22E6D"/>
    <w:rsid w:val="00C24C66"/>
    <w:rsid w:val="00C42A7E"/>
    <w:rsid w:val="00C620F2"/>
    <w:rsid w:val="00CE00BF"/>
    <w:rsid w:val="00CF02E9"/>
    <w:rsid w:val="00D47F08"/>
    <w:rsid w:val="00D54DB8"/>
    <w:rsid w:val="00D7465D"/>
    <w:rsid w:val="00D92C05"/>
    <w:rsid w:val="00DC7265"/>
    <w:rsid w:val="00DD1199"/>
    <w:rsid w:val="00E03CC9"/>
    <w:rsid w:val="00E125A6"/>
    <w:rsid w:val="00E12B65"/>
    <w:rsid w:val="00E140A4"/>
    <w:rsid w:val="00E14AC7"/>
    <w:rsid w:val="00E30C82"/>
    <w:rsid w:val="00E73B52"/>
    <w:rsid w:val="00E83746"/>
    <w:rsid w:val="00E90ACB"/>
    <w:rsid w:val="00E95C55"/>
    <w:rsid w:val="00EB2CBC"/>
    <w:rsid w:val="00EF39B2"/>
    <w:rsid w:val="00EF7005"/>
    <w:rsid w:val="00F55C4B"/>
    <w:rsid w:val="00F57972"/>
    <w:rsid w:val="00F86887"/>
    <w:rsid w:val="00F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61E50-CC99-466E-903C-AEF021B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лава 1"/>
    <w:basedOn w:val="a"/>
    <w:autoRedefine/>
    <w:qFormat/>
    <w:rsid w:val="00924D85"/>
    <w:pPr>
      <w:spacing w:line="360" w:lineRule="auto"/>
      <w:ind w:firstLine="709"/>
      <w:jc w:val="both"/>
    </w:pPr>
    <w:rPr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71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5C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C55"/>
    <w:rPr>
      <w:color w:val="605E5C"/>
      <w:shd w:val="clear" w:color="auto" w:fill="E1DFDD"/>
    </w:rPr>
  </w:style>
  <w:style w:type="paragraph" w:styleId="a8">
    <w:name w:val="List Paragraph"/>
    <w:basedOn w:val="a"/>
    <w:link w:val="a9"/>
    <w:uiPriority w:val="34"/>
    <w:qFormat/>
    <w:rsid w:val="00E95C5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95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24D85"/>
    <w:pPr>
      <w:widowControl/>
      <w:autoSpaceDE/>
      <w:autoSpaceDN/>
      <w:adjustRightInd/>
      <w:spacing w:line="259" w:lineRule="auto"/>
      <w:outlineLvl w:val="9"/>
    </w:pPr>
  </w:style>
  <w:style w:type="paragraph" w:customStyle="1" w:styleId="666">
    <w:name w:val="666"/>
    <w:basedOn w:val="1"/>
    <w:qFormat/>
    <w:rsid w:val="00924D85"/>
    <w:pPr>
      <w:spacing w:before="0" w:line="360" w:lineRule="auto"/>
      <w:ind w:firstLine="709"/>
      <w:jc w:val="both"/>
    </w:pPr>
    <w:rPr>
      <w:rFonts w:ascii="Times New Roman" w:hAnsi="Times New Roman"/>
      <w:b/>
      <w:color w:val="auto"/>
      <w:sz w:val="28"/>
    </w:rPr>
  </w:style>
  <w:style w:type="paragraph" w:styleId="12">
    <w:name w:val="toc 1"/>
    <w:basedOn w:val="a"/>
    <w:next w:val="a"/>
    <w:autoRedefine/>
    <w:uiPriority w:val="39"/>
    <w:unhideWhenUsed/>
    <w:rsid w:val="00924D85"/>
    <w:pPr>
      <w:spacing w:after="100"/>
    </w:pPr>
  </w:style>
  <w:style w:type="character" w:customStyle="1" w:styleId="5">
    <w:name w:val="Основной текст (5)_"/>
    <w:basedOn w:val="a0"/>
    <w:link w:val="50"/>
    <w:rsid w:val="00457B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7BF8"/>
    <w:pPr>
      <w:widowControl/>
      <w:shd w:val="clear" w:color="auto" w:fill="FFFFFF"/>
      <w:autoSpaceDE/>
      <w:autoSpaceDN/>
      <w:adjustRightInd/>
      <w:spacing w:line="283" w:lineRule="exact"/>
      <w:ind w:firstLine="709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57BF8"/>
    <w:pPr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3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C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D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25CD7"/>
    <w:pPr>
      <w:spacing w:after="0" w:line="404" w:lineRule="auto"/>
      <w:ind w:left="262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25CD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25CD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c">
    <w:name w:val="footnote text"/>
    <w:basedOn w:val="a"/>
    <w:link w:val="ad"/>
    <w:uiPriority w:val="99"/>
    <w:semiHidden/>
    <w:rsid w:val="00B25CD7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semiHidden/>
    <w:rsid w:val="00B25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B25CD7"/>
    <w:rPr>
      <w:vertAlign w:val="superscript"/>
    </w:rPr>
  </w:style>
  <w:style w:type="table" w:customStyle="1" w:styleId="51">
    <w:name w:val="Сетка таблицы5"/>
    <w:basedOn w:val="a1"/>
    <w:next w:val="ab"/>
    <w:uiPriority w:val="39"/>
    <w:rsid w:val="00B25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39"/>
    <w:rsid w:val="00B25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B9A1-4EEF-4CA3-ACCB-B7DC39EB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874A7-C71C-4682-B485-2E355DB62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98AAE2-9B4C-4252-872E-427EA28A8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D87D0-BF5F-420E-9527-25BF18D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Солодовникова</dc:creator>
  <cp:lastModifiedBy>Стробыкина Марина Юрьевна</cp:lastModifiedBy>
  <cp:revision>2</cp:revision>
  <dcterms:created xsi:type="dcterms:W3CDTF">2024-02-29T15:47:00Z</dcterms:created>
  <dcterms:modified xsi:type="dcterms:W3CDTF">2024-02-29T15:47:00Z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