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FD" w:rsidRPr="009C02FD" w:rsidRDefault="009C02FD" w:rsidP="009C0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6148208"/>
      <w:r w:rsidRPr="009C02FD">
        <w:rPr>
          <w:rFonts w:ascii="Times New Roman" w:eastAsia="Calibri" w:hAnsi="Times New Roman" w:cs="Times New Roman"/>
          <w:b/>
          <w:sz w:val="28"/>
          <w:szCs w:val="28"/>
          <w:lang w:val="en-GB"/>
        </w:rPr>
        <w:t>III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Российский Гендерный Форум с международным участием, посвященный 25-летию социологии в Финансовом университете при Правительстве РФ</w:t>
      </w:r>
    </w:p>
    <w:p w:rsidR="009C02FD" w:rsidRPr="009C02FD" w:rsidRDefault="009C02FD" w:rsidP="009C0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sz w:val="28"/>
          <w:szCs w:val="28"/>
        </w:rPr>
        <w:t>«Гендерный паритет в науке и ее развитие в эпоху цифровизации: идеи-поиск- практики»</w:t>
      </w:r>
    </w:p>
    <w:p w:rsidR="009C02FD" w:rsidRPr="009C02FD" w:rsidRDefault="009C02FD" w:rsidP="009C02F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9C02FD" w:rsidRPr="009C02FD" w:rsidRDefault="009C02FD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19 ноября 2020г. в Финансовом университете при Правительстве Российской Федерации успешно прошел III Российский Гендерный Форум с международным участием, посвященный 25-летию социологии в Финансовом университете при Правительстве РФ на тему: 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«Гендерный паритет в науке и ее развитие в эпоху цифровизации: идеи-поиск- практики». Тема, </w:t>
      </w:r>
      <w:r w:rsidR="007D4D6F">
        <w:rPr>
          <w:rFonts w:ascii="Times New Roman" w:eastAsia="Calibri" w:hAnsi="Times New Roman" w:cs="Times New Roman"/>
          <w:b/>
          <w:i/>
          <w:sz w:val="28"/>
          <w:szCs w:val="28"/>
        </w:rPr>
        <w:t>которая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отвечает  духу и сути  объявленного  в России 2021 года –</w:t>
      </w:r>
      <w:r w:rsidR="00D3439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Годом  науки  и технологий». </w:t>
      </w:r>
    </w:p>
    <w:p w:rsidR="009C02FD" w:rsidRPr="009C02FD" w:rsidRDefault="009C02FD" w:rsidP="007D4D6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Мероприятие проходило в смешанном формате: часть выступлений прозвучали в аудиториях «вживую», часть -в режиме онлайн (на платформе </w:t>
      </w:r>
      <w:r w:rsidRPr="009C02FD">
        <w:rPr>
          <w:rFonts w:ascii="Times New Roman" w:eastAsia="Calibri" w:hAnsi="Times New Roman" w:cs="Times New Roman"/>
          <w:sz w:val="28"/>
          <w:szCs w:val="28"/>
          <w:lang w:val="en-GB"/>
        </w:rPr>
        <w:t>Teams</w:t>
      </w:r>
      <w:r w:rsidRPr="009C02F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C02FD" w:rsidRPr="009C02FD" w:rsidRDefault="009C02FD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>Пленарное заседание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открыла основатель социолог</w:t>
      </w:r>
      <w:r w:rsidR="00C930FB">
        <w:rPr>
          <w:rFonts w:ascii="Times New Roman" w:eastAsia="Calibri" w:hAnsi="Times New Roman" w:cs="Times New Roman"/>
          <w:sz w:val="28"/>
          <w:szCs w:val="28"/>
        </w:rPr>
        <w:t xml:space="preserve">ического направления и кафедры </w:t>
      </w:r>
      <w:r w:rsidR="00E21E61">
        <w:rPr>
          <w:rFonts w:ascii="Times New Roman" w:eastAsia="Calibri" w:hAnsi="Times New Roman" w:cs="Times New Roman"/>
          <w:sz w:val="28"/>
          <w:szCs w:val="28"/>
        </w:rPr>
        <w:t xml:space="preserve">социологии </w:t>
      </w:r>
      <w:r w:rsidRPr="009C02FD">
        <w:rPr>
          <w:rFonts w:ascii="Times New Roman" w:eastAsia="Calibri" w:hAnsi="Times New Roman" w:cs="Times New Roman"/>
          <w:sz w:val="28"/>
          <w:szCs w:val="28"/>
        </w:rPr>
        <w:t>в Финуниверс</w:t>
      </w:r>
      <w:r w:rsidR="00E21E61">
        <w:rPr>
          <w:rFonts w:ascii="Times New Roman" w:eastAsia="Calibri" w:hAnsi="Times New Roman" w:cs="Times New Roman"/>
          <w:sz w:val="28"/>
          <w:szCs w:val="28"/>
        </w:rPr>
        <w:t xml:space="preserve">итете, ординарный профессор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Финансового университета, Заслуженный деятель науки РФ и председатель исследовательского комитета РОС-«Гендерная социология», доктор философских наук, 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>профессор Силласте Г.Г.</w:t>
      </w:r>
      <w:r w:rsidR="00E21E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Департамента социологии Финансового университета при Правительстве РФ и руководитель Научной школы «Гендерная и экономическая социология». Председатель Научно-практического экспертного совета «Гендерные ресурсы общественного развития и гендерный порядок» Финансового университета при Правительстве РФ. </w:t>
      </w:r>
    </w:p>
    <w:p w:rsidR="009C02FD" w:rsidRPr="009C02FD" w:rsidRDefault="009C02FD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>С приветственным словом выступил</w:t>
      </w:r>
      <w:r w:rsidR="00E21E6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9C02FD">
        <w:rPr>
          <w:rFonts w:ascii="Times New Roman" w:eastAsia="Calibri" w:hAnsi="Times New Roman" w:cs="Times New Roman"/>
          <w:sz w:val="28"/>
          <w:szCs w:val="28"/>
        </w:rPr>
        <w:t>Почетный президент Финансового</w:t>
      </w:r>
      <w:r w:rsidR="00E21E61">
        <w:rPr>
          <w:rFonts w:ascii="Times New Roman" w:eastAsia="Calibri" w:hAnsi="Times New Roman" w:cs="Times New Roman"/>
          <w:sz w:val="28"/>
          <w:szCs w:val="28"/>
        </w:rPr>
        <w:t xml:space="preserve"> университета, доктор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экономических наук, </w:t>
      </w:r>
      <w:r w:rsidR="00DD119F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r w:rsidR="007D4D6F">
        <w:rPr>
          <w:rFonts w:ascii="Times New Roman" w:eastAsia="Calibri" w:hAnsi="Times New Roman" w:cs="Times New Roman"/>
          <w:b/>
          <w:sz w:val="28"/>
          <w:szCs w:val="28"/>
        </w:rPr>
        <w:t xml:space="preserve">Алла Георгиевна 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>Грязнова,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которая   высоко оценила   вклад   образованной в Финансовой академии при правительстве РФ  в   мае 1996г. кафедры   социологии, ее создателя  и руководителя  проф. Силласте Г.Г, созданного ею творческого </w:t>
      </w:r>
      <w:r w:rsidRPr="009C02FD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коллектива преподавателей,  ставших столь востребованными  в финансово-экономическом  вузе. Алла Георгиевна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подчеркнула преемственность в </w:t>
      </w:r>
      <w:r w:rsidRPr="009C02FD">
        <w:rPr>
          <w:rFonts w:ascii="Times New Roman" w:eastAsia="Calibri" w:hAnsi="Times New Roman" w:cs="Times New Roman"/>
          <w:sz w:val="28"/>
          <w:szCs w:val="28"/>
        </w:rPr>
        <w:t>динамическом развитии социологического направления в университете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на протяжении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лет </w:t>
      </w:r>
      <w:r w:rsidRPr="009C02FD">
        <w:rPr>
          <w:rFonts w:ascii="Times New Roman" w:eastAsia="Calibri" w:hAnsi="Times New Roman" w:cs="Times New Roman"/>
          <w:sz w:val="28"/>
          <w:szCs w:val="28"/>
        </w:rPr>
        <w:t>как важное завоевание Университета , который всегда поддерживал инновационные  направления   в образовании  и в науке, способные   повысить качество   подготавливаемых  вузом  кадров- с одной стороны. С другой-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отметила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преемственность политики вы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росшего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из недр кафедры социологии Департамента социологии под руководством доктора социологических наук, 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>профессора Тюрикова А.Г.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глубокое проникновение   социологии в подготовку финансово-экономических кад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ров и во все современные сферы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финансово-экономической деятельности.   </w:t>
      </w:r>
    </w:p>
    <w:p w:rsidR="009C02FD" w:rsidRPr="009C02FD" w:rsidRDefault="009C02FD" w:rsidP="007D4D6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Торжественным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событием Форума стало награждение </w:t>
      </w:r>
      <w:r w:rsidR="007D4D6F">
        <w:rPr>
          <w:rFonts w:ascii="Times New Roman" w:eastAsia="Calibri" w:hAnsi="Times New Roman" w:cs="Times New Roman"/>
          <w:b/>
          <w:i/>
          <w:sz w:val="28"/>
          <w:szCs w:val="28"/>
        </w:rPr>
        <w:t>Серебряной</w:t>
      </w:r>
      <w:r w:rsidR="00DD11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медалью им. Пити</w:t>
      </w:r>
      <w:r w:rsidR="007D4D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рима 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Сорокина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Pr="009C02FD">
        <w:rPr>
          <w:rFonts w:ascii="Times New Roman" w:eastAsia="Calibri" w:hAnsi="Times New Roman" w:cs="Times New Roman"/>
          <w:i/>
          <w:sz w:val="28"/>
          <w:szCs w:val="28"/>
        </w:rPr>
        <w:t>За  большие заслуги в социологии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» основателя, активного и последовательного продолжателя развития  социологического направления в одном из ведущих российских университетов, но и создателя  успешно развивающейся в России  на протяжении  трех десятилетий научной школы «Гендерная  и экономическая   социология»-Заслуженного деятеля науки Российской Федерации  профессора Силласте Галины Георгиевны. Высокую награду  Российской академии наук  вручил  Президент Российского общества социологов, 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                          Мансуров В.А., </w:t>
      </w:r>
      <w:r w:rsidRPr="009C02FD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119F">
        <w:rPr>
          <w:rFonts w:ascii="Times New Roman" w:eastAsia="Calibri" w:hAnsi="Times New Roman" w:cs="Times New Roman"/>
          <w:sz w:val="28"/>
          <w:szCs w:val="28"/>
        </w:rPr>
        <w:t>охаракте</w:t>
      </w:r>
      <w:r w:rsidRPr="009C02FD">
        <w:rPr>
          <w:rFonts w:ascii="Times New Roman" w:eastAsia="Calibri" w:hAnsi="Times New Roman" w:cs="Times New Roman"/>
          <w:sz w:val="28"/>
          <w:szCs w:val="28"/>
        </w:rPr>
        <w:t>ризовал  сложный путь к профессиональному признанию, который  пройден Галиной Георгиевной от целевой аспирантки из Эстонии, поступившей  в аспирантуру Института социологических исследований   АН СССР в 1978г.,  до достигнутых  в науке высот и признания, которые   отмечены  высшими социологическими наградами: Золотой медалью «За заслуги в социологии»   им.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Макса  Ковалевского , а теперь  и  серебряной медалью Питирима Сорокина. Профессор Мансуров В.А. отметил и ту 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важную конструктивную </w:t>
      </w:r>
      <w:r w:rsidRPr="009C02FD">
        <w:rPr>
          <w:rFonts w:ascii="Times New Roman" w:eastAsia="Calibri" w:hAnsi="Times New Roman" w:cs="Times New Roman"/>
          <w:sz w:val="28"/>
          <w:szCs w:val="28"/>
        </w:rPr>
        <w:t>роль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, которую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сыграла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Алла Георгиевна Грязнова, будучи ректором Финансовой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академии </w:t>
      </w:r>
      <w:r w:rsidRPr="009C02FD">
        <w:rPr>
          <w:rFonts w:ascii="Times New Roman" w:eastAsia="Calibri" w:hAnsi="Times New Roman" w:cs="Times New Roman"/>
          <w:sz w:val="28"/>
          <w:szCs w:val="28"/>
        </w:rPr>
        <w:t>при правительстве РФ, отважившись в 1996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открыть кафедру </w:t>
      </w:r>
      <w:r w:rsidR="00A82001">
        <w:rPr>
          <w:rFonts w:ascii="Times New Roman" w:eastAsia="Calibri" w:hAnsi="Times New Roman" w:cs="Times New Roman"/>
          <w:sz w:val="28"/>
          <w:szCs w:val="28"/>
        </w:rPr>
        <w:lastRenderedPageBreak/>
        <w:t>социологии</w:t>
      </w:r>
      <w:r w:rsidR="00DD119F">
        <w:rPr>
          <w:rFonts w:ascii="Times New Roman" w:eastAsia="Calibri" w:hAnsi="Times New Roman" w:cs="Times New Roman"/>
          <w:sz w:val="28"/>
          <w:szCs w:val="28"/>
        </w:rPr>
        <w:t>,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 в таком,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казалось 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бы совсем несоциологическом ВУЗ</w:t>
      </w:r>
      <w:r w:rsidRPr="009C02FD">
        <w:rPr>
          <w:rFonts w:ascii="Times New Roman" w:eastAsia="Calibri" w:hAnsi="Times New Roman" w:cs="Times New Roman"/>
          <w:sz w:val="28"/>
          <w:szCs w:val="28"/>
        </w:rPr>
        <w:t>е</w:t>
      </w:r>
      <w:r w:rsidR="00DD119F">
        <w:rPr>
          <w:rFonts w:ascii="Times New Roman" w:eastAsia="Calibri" w:hAnsi="Times New Roman" w:cs="Times New Roman"/>
          <w:sz w:val="28"/>
          <w:szCs w:val="28"/>
        </w:rPr>
        <w:t>,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 как Финансовая академия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и оказывавшая всемерную поддержку  развитию  этого  нового  направления  в  подготовке финансистов и экономистов.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  Говоря </w:t>
      </w:r>
      <w:r w:rsidRPr="009C02FD">
        <w:rPr>
          <w:rFonts w:ascii="Times New Roman" w:eastAsia="Calibri" w:hAnsi="Times New Roman" w:cs="Times New Roman"/>
          <w:sz w:val="28"/>
          <w:szCs w:val="28"/>
        </w:rPr>
        <w:t>о плодотворных связях и разносторонних научных контактах, которые на протяжение 25 лет развиваются между Финансовым университетом при п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равительстве РФ   и Российским </w:t>
      </w:r>
      <w:r w:rsidRPr="009C02FD">
        <w:rPr>
          <w:rFonts w:ascii="Times New Roman" w:eastAsia="Calibri" w:hAnsi="Times New Roman" w:cs="Times New Roman"/>
          <w:sz w:val="28"/>
          <w:szCs w:val="28"/>
        </w:rPr>
        <w:t>обществом социологов, Президент РОС в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ысказал пожелание и надежду на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дальнейшее </w:t>
      </w:r>
      <w:r w:rsidR="00DD119F">
        <w:rPr>
          <w:rFonts w:ascii="Times New Roman" w:eastAsia="Calibri" w:hAnsi="Times New Roman" w:cs="Times New Roman"/>
          <w:sz w:val="28"/>
          <w:szCs w:val="28"/>
        </w:rPr>
        <w:t xml:space="preserve">их углубление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и пополнение профессионального </w:t>
      </w:r>
      <w:r w:rsidRPr="009C02FD">
        <w:rPr>
          <w:rFonts w:ascii="Times New Roman" w:eastAsia="Calibri" w:hAnsi="Times New Roman" w:cs="Times New Roman"/>
          <w:sz w:val="28"/>
          <w:szCs w:val="28"/>
        </w:rPr>
        <w:t>сообщества российских социо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логов за счет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подготавливаемых </w:t>
      </w:r>
      <w:r w:rsidRPr="009C02FD">
        <w:rPr>
          <w:rFonts w:ascii="Times New Roman" w:eastAsia="Calibri" w:hAnsi="Times New Roman" w:cs="Times New Roman"/>
          <w:sz w:val="28"/>
          <w:szCs w:val="28"/>
        </w:rPr>
        <w:t>Университетом молодых социоло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гов по очень   востребованному </w:t>
      </w:r>
      <w:r w:rsidR="007D4D6F">
        <w:rPr>
          <w:rFonts w:ascii="Times New Roman" w:eastAsia="Calibri" w:hAnsi="Times New Roman" w:cs="Times New Roman"/>
          <w:sz w:val="28"/>
          <w:szCs w:val="28"/>
        </w:rPr>
        <w:t>профилю- «</w:t>
      </w:r>
      <w:r w:rsidRPr="009C02FD">
        <w:rPr>
          <w:rFonts w:ascii="Times New Roman" w:eastAsia="Calibri" w:hAnsi="Times New Roman" w:cs="Times New Roman"/>
          <w:sz w:val="28"/>
          <w:szCs w:val="28"/>
        </w:rPr>
        <w:t>Экономическая социология».</w:t>
      </w:r>
    </w:p>
    <w:p w:rsidR="009C02FD" w:rsidRPr="009C02FD" w:rsidRDefault="00DD119F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заключение,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r w:rsidR="009C02FD" w:rsidRPr="009C02FD">
        <w:rPr>
          <w:rFonts w:ascii="Times New Roman" w:eastAsia="Calibri" w:hAnsi="Times New Roman" w:cs="Times New Roman"/>
          <w:b/>
          <w:sz w:val="28"/>
          <w:szCs w:val="28"/>
        </w:rPr>
        <w:t>Мансуров В.А.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огласил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Президиума 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РОС в ответ на поступившее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Всероссийском Социологическом Конгрессе предложение проф.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Силласте 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Г.Г.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относительно расширения работы  с молодыми социологами и  открытии первичных   орган</w:t>
      </w:r>
      <w:r w:rsidR="00A82001">
        <w:rPr>
          <w:rFonts w:ascii="Times New Roman" w:eastAsia="Calibri" w:hAnsi="Times New Roman" w:cs="Times New Roman"/>
          <w:sz w:val="28"/>
          <w:szCs w:val="28"/>
        </w:rPr>
        <w:t>изаций РОС в крупных российских ВУЗ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ах, готовящих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социологов  :  открыть  на  базе  Финансового университета при правительстве  и его департамента социологии отделение Московского  общества социологов.</w:t>
      </w:r>
    </w:p>
    <w:p w:rsidR="009C02FD" w:rsidRPr="009C02FD" w:rsidRDefault="009C02FD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Стержневым пленарным докладом Форума ста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ло сообщение </w:t>
      </w:r>
      <w:r w:rsidRPr="009C02FD">
        <w:rPr>
          <w:rFonts w:ascii="Times New Roman" w:eastAsia="Calibri" w:hAnsi="Times New Roman" w:cs="Times New Roman"/>
          <w:sz w:val="28"/>
          <w:szCs w:val="28"/>
        </w:rPr>
        <w:t>проф. Г.Г.Силласте  «</w:t>
      </w:r>
      <w:r w:rsidRPr="009C02FD">
        <w:rPr>
          <w:rFonts w:ascii="Times New Roman" w:eastAsia="Calibri" w:hAnsi="Times New Roman" w:cs="Times New Roman"/>
          <w:i/>
          <w:sz w:val="28"/>
          <w:szCs w:val="28"/>
        </w:rPr>
        <w:t>Наука как  сфера самореализации  женщин  и  социогендерный потенциал ее развития</w:t>
      </w:r>
      <w:r w:rsidRPr="009C02FD">
        <w:rPr>
          <w:rFonts w:ascii="Times New Roman" w:eastAsia="Calibri" w:hAnsi="Times New Roman" w:cs="Times New Roman"/>
          <w:sz w:val="28"/>
          <w:szCs w:val="28"/>
        </w:rPr>
        <w:t>».</w:t>
      </w:r>
      <w:r w:rsidR="00A82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>На Пленарном заседании прозвучал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и доклады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приветствия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гостей   из  </w:t>
      </w:r>
      <w:r w:rsidR="00211AC0">
        <w:rPr>
          <w:rFonts w:ascii="Times New Roman" w:eastAsia="Calibri" w:hAnsi="Times New Roman" w:cs="Times New Roman"/>
          <w:sz w:val="28"/>
          <w:szCs w:val="28"/>
        </w:rPr>
        <w:t>г.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Москвы , Италии, Казахстана, Израиля. </w:t>
      </w:r>
    </w:p>
    <w:p w:rsidR="009C02FD" w:rsidRPr="009C02FD" w:rsidRDefault="00A82001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Широкий 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содержательный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и географический диапазон работе Форума   обеспечили 5 тематических </w:t>
      </w:r>
      <w:r>
        <w:rPr>
          <w:rFonts w:ascii="Times New Roman" w:eastAsia="Calibri" w:hAnsi="Times New Roman" w:cs="Times New Roman"/>
          <w:sz w:val="28"/>
          <w:szCs w:val="28"/>
        </w:rPr>
        <w:t>секций</w:t>
      </w:r>
      <w:r w:rsidR="007D4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 дискус</w:t>
      </w:r>
      <w:r w:rsidR="00211AC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ии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, 3 молодежные аналитические панели, посвященные различным аспектам социогендерных отношений  и процессов в науке, осмыслению соответствующих феноменов современного общества с позиций ученых.</w:t>
      </w:r>
    </w:p>
    <w:p w:rsidR="009C02FD" w:rsidRPr="009C02FD" w:rsidRDefault="00211AC0" w:rsidP="009C02F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Работе молодежных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аналитических панелей    предшествовал   Конкурс   молодежных эссе, победители   которого   были награждены на Форуме.</w:t>
      </w:r>
    </w:p>
    <w:p w:rsidR="009C02FD" w:rsidRPr="009C02FD" w:rsidRDefault="009C02FD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lastRenderedPageBreak/>
        <w:t>Знаменательным событием Ф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орума стал и подведение итогов </w:t>
      </w:r>
      <w:r w:rsidRPr="009C02FD">
        <w:rPr>
          <w:rFonts w:ascii="Times New Roman" w:eastAsia="Calibri" w:hAnsi="Times New Roman" w:cs="Times New Roman"/>
          <w:sz w:val="28"/>
          <w:szCs w:val="28"/>
        </w:rPr>
        <w:t>Российск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ого конкурса </w:t>
      </w:r>
      <w:r w:rsidRPr="009C02FD">
        <w:rPr>
          <w:rFonts w:ascii="Times New Roman" w:eastAsia="Calibri" w:hAnsi="Times New Roman" w:cs="Times New Roman"/>
          <w:sz w:val="28"/>
          <w:szCs w:val="28"/>
        </w:rPr>
        <w:t>учителей, прошед</w:t>
      </w:r>
      <w:r w:rsidR="00211AC0">
        <w:rPr>
          <w:rFonts w:ascii="Times New Roman" w:eastAsia="Calibri" w:hAnsi="Times New Roman" w:cs="Times New Roman"/>
          <w:sz w:val="28"/>
          <w:szCs w:val="28"/>
        </w:rPr>
        <w:t>шего под девизом «За творческое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долголетие». </w:t>
      </w:r>
    </w:p>
    <w:p w:rsidR="009C02FD" w:rsidRPr="009C02FD" w:rsidRDefault="00211AC0" w:rsidP="007D4D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Работа Третьего Российского Гендерного Форума тесно перекликалась с работой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Всероссийского социологического Конгресса,  одна  из секций   которого -</w:t>
      </w:r>
      <w:r w:rsidR="009C02FD" w:rsidRPr="009C02F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«Социогендерные ресурсы общественного развития: качество, распределение, воспроизводство в условиях цифровизации» 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Исследовательского комитета « Гендерная социология», работала  в рамках Форума.</w:t>
      </w:r>
    </w:p>
    <w:p w:rsidR="009C02FD" w:rsidRPr="009C02FD" w:rsidRDefault="009C02FD" w:rsidP="00211AC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Всего в работе Форума участвовало 190 человек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, рассредоточенные по 10 тематическим </w:t>
      </w:r>
      <w:r w:rsidRPr="009C02FD">
        <w:rPr>
          <w:rFonts w:ascii="Times New Roman" w:eastAsia="Calibri" w:hAnsi="Times New Roman" w:cs="Times New Roman"/>
          <w:sz w:val="28"/>
          <w:szCs w:val="28"/>
        </w:rPr>
        <w:t>площадкам   обсуждения . Смешанный формат проведения мероприятия позволил обеспечить широкое представительство как российских регионов (Москва, С-Петербург, Казань, Тверь, Кемерово, Пермь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02FD">
        <w:rPr>
          <w:rFonts w:ascii="Times New Roman" w:eastAsia="Calibri" w:hAnsi="Times New Roman" w:cs="Times New Roman"/>
          <w:sz w:val="28"/>
          <w:szCs w:val="28"/>
        </w:rPr>
        <w:t>Екатеринбург, Крым, Курган, Мурманск</w:t>
      </w:r>
      <w:r w:rsidR="00211AC0">
        <w:rPr>
          <w:rFonts w:ascii="Times New Roman" w:eastAsia="Calibri" w:hAnsi="Times New Roman" w:cs="Times New Roman"/>
          <w:sz w:val="28"/>
          <w:szCs w:val="28"/>
        </w:rPr>
        <w:t>, Краснодарский</w:t>
      </w:r>
      <w:r w:rsidR="00211AC0">
        <w:rPr>
          <w:rFonts w:ascii="Times New Roman" w:eastAsia="Calibri" w:hAnsi="Times New Roman" w:cs="Times New Roman"/>
          <w:sz w:val="28"/>
          <w:szCs w:val="28"/>
        </w:rPr>
        <w:tab/>
        <w:t xml:space="preserve"> край</w:t>
      </w:r>
      <w:r w:rsidRPr="009C02FD">
        <w:rPr>
          <w:rFonts w:ascii="Times New Roman" w:eastAsia="Calibri" w:hAnsi="Times New Roman" w:cs="Times New Roman"/>
          <w:sz w:val="28"/>
          <w:szCs w:val="28"/>
        </w:rPr>
        <w:t>,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>из зарубежных стран-Италия, Великобритания, Германия, Казахстан, Белоруссия, Иран, Индия, Сингапур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- Южная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Корея.  </w:t>
      </w:r>
    </w:p>
    <w:p w:rsidR="009C02FD" w:rsidRPr="009C02FD" w:rsidRDefault="009C02FD" w:rsidP="009C02F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28"/>
        </w:rPr>
      </w:pP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Pr="009C02F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Российского гендерного Форума подведены </w:t>
      </w:r>
      <w:r w:rsidR="00211AC0">
        <w:rPr>
          <w:rFonts w:ascii="Times New Roman" w:eastAsia="Calibri" w:hAnsi="Times New Roman" w:cs="Times New Roman"/>
          <w:sz w:val="28"/>
          <w:szCs w:val="28"/>
        </w:rPr>
        <w:t>20 ноября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 с.г. на расширенной Сессии Научно-практического экспертного совета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(НПЭС) Финансового университета при Правительстве РФ - 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«Гендерные ресурсы общественного развития и гендерный порядок» </w:t>
      </w:r>
      <w:r w:rsidR="00D53D5C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Pr="009C02FD">
        <w:rPr>
          <w:rFonts w:ascii="Times New Roman" w:eastAsia="Calibri" w:hAnsi="Times New Roman" w:cs="Times New Roman"/>
          <w:sz w:val="28"/>
          <w:szCs w:val="28"/>
        </w:rPr>
        <w:t>модераторов  и  руководителей  аналитических панеле</w:t>
      </w:r>
      <w:r w:rsidR="00211AC0" w:rsidRPr="00211AC0">
        <w:rPr>
          <w:rFonts w:ascii="Times New Roman" w:eastAsia="Calibri" w:hAnsi="Times New Roman" w:cs="Times New Roman"/>
          <w:sz w:val="28"/>
          <w:szCs w:val="28"/>
        </w:rPr>
        <w:t>й</w:t>
      </w:r>
      <w:r w:rsidRPr="009C02FD">
        <w:rPr>
          <w:rFonts w:ascii="Times New Roman" w:eastAsia="Calibri" w:hAnsi="Times New Roman" w:cs="Times New Roman"/>
          <w:sz w:val="28"/>
          <w:szCs w:val="28"/>
        </w:rPr>
        <w:t>.</w:t>
      </w:r>
      <w:r w:rsidR="00211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работу Форума,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Научно-практический 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Экспертный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совет</w:t>
      </w:r>
      <w:r w:rsidRPr="009C02FD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sz w:val="28"/>
          <w:szCs w:val="28"/>
        </w:rPr>
        <w:t>принял п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о итогам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обсуждения   следующие   решения, предложения и  </w:t>
      </w:r>
      <w:r w:rsidR="00A97926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екомендации.</w:t>
      </w:r>
    </w:p>
    <w:p w:rsidR="009C02FD" w:rsidRPr="009C02FD" w:rsidRDefault="009C02FD" w:rsidP="00211A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b/>
          <w:bCs/>
          <w:sz w:val="28"/>
          <w:szCs w:val="28"/>
        </w:rPr>
        <w:t>Одобрить</w:t>
      </w:r>
      <w:r w:rsidR="00211AC0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  </w:t>
      </w:r>
      <w:r w:rsidR="00211AC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150310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Российского Гендерного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Форума </w:t>
      </w:r>
      <w:r w:rsidR="0005571E">
        <w:rPr>
          <w:rFonts w:ascii="Times New Roman" w:eastAsia="Calibri" w:hAnsi="Times New Roman" w:cs="Times New Roman"/>
          <w:bCs/>
          <w:sz w:val="28"/>
          <w:szCs w:val="28"/>
        </w:rPr>
        <w:t xml:space="preserve">  и высказал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благодарность ре</w:t>
      </w:r>
      <w:r w:rsidR="0005571E">
        <w:rPr>
          <w:rFonts w:ascii="Times New Roman" w:eastAsia="Calibri" w:hAnsi="Times New Roman" w:cs="Times New Roman"/>
          <w:bCs/>
          <w:sz w:val="28"/>
          <w:szCs w:val="28"/>
        </w:rPr>
        <w:t>ктору Финансовому Университету при П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равительстве РФ, за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поддержку  и  обеспечение  технол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огических , коммуникативных, научно-информационных и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 комфортных условий  для полной реализации   Программы  Форума и 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епартаменту социологии за  организацию  и проведение данного мероприятия .</w:t>
      </w:r>
    </w:p>
    <w:p w:rsidR="009C02FD" w:rsidRPr="009C02FD" w:rsidRDefault="009C02FD" w:rsidP="0005571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Совет отметил</w:t>
      </w:r>
      <w:r w:rsidR="0005571E">
        <w:rPr>
          <w:rFonts w:ascii="Times New Roman" w:eastAsia="Calibri" w:hAnsi="Times New Roman" w:cs="Times New Roman"/>
          <w:bCs/>
          <w:sz w:val="28"/>
          <w:szCs w:val="28"/>
        </w:rPr>
        <w:t xml:space="preserve">, что в Форуме приняли участие в общей 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сложности 217   чел., из которых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гости -160 чел.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из них 130-  научно- педагогические кадры,.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30 чел- представители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>разных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деловых, н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аучных и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общественных </w:t>
      </w:r>
      <w:r w:rsidR="0005571E">
        <w:rPr>
          <w:rFonts w:ascii="Times New Roman" w:eastAsia="Calibri" w:hAnsi="Times New Roman" w:cs="Times New Roman"/>
          <w:bCs/>
          <w:sz w:val="28"/>
          <w:szCs w:val="28"/>
        </w:rPr>
        <w:t>кругов).</w:t>
      </w:r>
      <w:r w:rsidR="0005571E" w:rsidRPr="000557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и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аспиранты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571E">
        <w:rPr>
          <w:rFonts w:ascii="Times New Roman" w:eastAsia="Calibri" w:hAnsi="Times New Roman" w:cs="Times New Roman"/>
          <w:bCs/>
          <w:sz w:val="28"/>
          <w:szCs w:val="28"/>
        </w:rPr>
        <w:t xml:space="preserve">Финуниверситета и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РГГУ -  47</w:t>
      </w:r>
      <w:r w:rsidR="00D53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>чел. ,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>10-чел представители разных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общественных организаций .</w:t>
      </w:r>
    </w:p>
    <w:p w:rsidR="009C02FD" w:rsidRPr="009C02FD" w:rsidRDefault="009C02FD" w:rsidP="0005571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bCs/>
          <w:sz w:val="28"/>
          <w:szCs w:val="28"/>
        </w:rPr>
        <w:t>Поддержать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изменение  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>содержательной структуры</w:t>
      </w:r>
      <w:r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Форума и  увеличение   творческой свободы   и индивидуальной ответственности  модераторов  секций, дискуссионных и аналитических панелей за определение  их количественного  и тематического состава и  содержание  работы , что позволило расширить рамки  участников,   тематический  диапазон сообщений  и четкость организации их работы.</w:t>
      </w:r>
    </w:p>
    <w:p w:rsidR="009C02FD" w:rsidRPr="009C02FD" w:rsidRDefault="00D53D5C" w:rsidP="0005571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Вместе с тем, </w:t>
      </w:r>
      <w:r w:rsidRPr="00D53D5C">
        <w:rPr>
          <w:rFonts w:ascii="Times New Roman" w:eastAsia="Calibri" w:hAnsi="Times New Roman" w:cs="Times New Roman"/>
          <w:b/>
          <w:bCs/>
          <w:sz w:val="28"/>
          <w:szCs w:val="28"/>
        </w:rPr>
        <w:t>обратить</w:t>
      </w:r>
      <w:r w:rsidR="009C02FD" w:rsidRPr="009C02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внимание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 xml:space="preserve"> возникавшие в разных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 секционных аудиториях технические   проблемы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>с п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одключением   участников   к работе по выделенным ссылкам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(по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программе  ТИМС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).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Рекомендовать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при организации мероприятий одним из со-модераторов 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вить представителя Департамента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который может контролировать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и помогать в обеспечении </w:t>
      </w:r>
      <w:r w:rsidR="001D57DC">
        <w:rPr>
          <w:rFonts w:ascii="Times New Roman" w:eastAsia="Calibri" w:hAnsi="Times New Roman" w:cs="Times New Roman"/>
          <w:bCs/>
          <w:sz w:val="28"/>
          <w:szCs w:val="28"/>
        </w:rPr>
        <w:t>бесперебойной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онлайн </w:t>
      </w:r>
      <w:r w:rsidR="00A9792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подключения. 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области </w:t>
      </w:r>
      <w:r w:rsidR="00D53D5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содержания </w:t>
      </w:r>
      <w:r w:rsidR="001D57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Форума, его научной и практической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составляющих</w:t>
      </w:r>
      <w:r w:rsidR="00D53D5C" w:rsidRPr="00D53D5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Экспертный   совет</w:t>
      </w:r>
      <w:r w:rsidR="001D57D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отметил :</w:t>
      </w:r>
    </w:p>
    <w:p w:rsidR="009C02FD" w:rsidRPr="009C02FD" w:rsidRDefault="00D53D5C" w:rsidP="00D53D5C">
      <w:pPr>
        <w:shd w:val="clear" w:color="auto" w:fill="FFFFFF"/>
        <w:tabs>
          <w:tab w:val="left" w:pos="0"/>
        </w:tabs>
        <w:spacing w:line="36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9C02FD" w:rsidRPr="009C02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докладов, представленных на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еданиях секций, разноплановость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интересов выступающих , развитие социогендерного  подхода и методологической обоснованности анализируемых  процессов  и явлений в  области   социогендерных  отношений( от макро   до микроуровня)   в условиях  становления  в мире нового гендерного порядка и его потенциальных  и реальных  последствий  для  российского  общества, развития  социальных  институтов  семьи, родительства, отцовства, детства  и материнства.</w:t>
      </w:r>
    </w:p>
    <w:p w:rsidR="009C02FD" w:rsidRPr="009C02FD" w:rsidRDefault="00D53D5C" w:rsidP="00D53D5C">
      <w:pPr>
        <w:spacing w:line="360" w:lineRule="auto"/>
        <w:ind w:left="993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-р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азнообразие содержания  прозвучавших докладов и  рассмотренной 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тематики , которые учитывали специфику  процессов цифровизации и 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опирались на реально проведенные социологические исследования, содержащие  широкое разнообразие  применяемых  методов цифровой социологии:  наукометрический анализ, сценарный сетевой анализ  самопрезентаций женщин, онлайн опросы, глубинные интервью, анализ цифрового анализа, дизайн карьерного габитуса поколения миллениум, технологии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Doing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&amp;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Undoing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Gender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Strategies</w:t>
      </w:r>
      <w:r w:rsidR="009C02FD" w:rsidRPr="009C02F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 построении карьеры женщин  и др. </w:t>
      </w:r>
    </w:p>
    <w:p w:rsidR="009C02FD" w:rsidRPr="009C02FD" w:rsidRDefault="009C02FD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Рекомендовал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D5C"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исследователям в области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социогендерной </w:t>
      </w:r>
      <w:r w:rsid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проблематики</w:t>
      </w: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социологам и политологам, философам, историкам, психологам с учетом  расширяющегося действия  в мире  негативных социально-политических , идеологических , духовно-нравственных и коммуникативных  факторов  , обостряющих  социальные  противоречия  в развитии  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институтов  воспитания, морали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и права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2FD" w:rsidRPr="009C02FD" w:rsidRDefault="009C02FD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Актуализировать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тематику,</w:t>
      </w: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7926"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еснее связывать ее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происходящими в мире глубинными  смещениями в  социогендерных процессах  и отношениях , направленных  на кардинальное  изменение     не только ценностного кода традиционной   семьи , то и культурно-ценностного кода  самой нации, на устоях  и традициях  которой формируются  жизненно важные  для каждого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социальные   институты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родительства, отцовства, детства и  материнства, институты морали   и воспитания.</w:t>
      </w:r>
    </w:p>
    <w:p w:rsidR="009C02FD" w:rsidRPr="009C02FD" w:rsidRDefault="009C02FD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во внимание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важным  фактором научного  переосмысления исследовательских  подходов , предмета  и объектов  гендерной социологии  и  проводимых  социогендерных исследований является понимание произошедшего  в России  и в странах бывшей  социалистической ориентации  в условиях  перехода  к рыночной  и развития транзитивной экономики  вытеснения (смены)   привычной парадигмы  «женского вопроса»  парадигмой  «нового гендерного порядка», центром   воздействия  которого  является  институт семьи,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целостность  и жизнеспособность, как морально-нравственная, так и  социально-демографическая ,воспроизводящая  социогендерные  человеческие  ресурсы  в лице  мужской и женской социогендерных общностей.</w:t>
      </w:r>
    </w:p>
    <w:p w:rsidR="009C02FD" w:rsidRPr="009C02FD" w:rsidRDefault="009C02FD" w:rsidP="0005571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Признать </w:t>
      </w:r>
      <w:r w:rsidRPr="009C02FD">
        <w:rPr>
          <w:rFonts w:ascii="Times New Roman" w:eastAsia="Calibri" w:hAnsi="Times New Roman" w:cs="Times New Roman"/>
          <w:sz w:val="28"/>
          <w:szCs w:val="28"/>
        </w:rPr>
        <w:t>наличие гендерного конфликта между семьей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 и профессией в жизни женщин и 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9C02FD">
        <w:rPr>
          <w:rFonts w:ascii="Times New Roman" w:eastAsia="Calibri" w:hAnsi="Times New Roman" w:cs="Times New Roman"/>
          <w:sz w:val="28"/>
          <w:szCs w:val="28"/>
        </w:rPr>
        <w:t>самореализации; продолжить соответствующие исследования для более углубленного изучения социогендерных процессов, гендерного дисбаланса  и гендерной асимметрии в науке  и  образовании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Поддержать инициативу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«Федерация женщин с университетских образованием» о выработке мер стимулирования женщин, занимаю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научно-преподавательской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исследовательской работой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Содействовать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связей представителей научного сообществ, занимающегося изучением социогендерной проблематики, с общественными и государственными организациями для широкой   просветительско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образовательной, экспертной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воспитательной работы. </w:t>
      </w:r>
    </w:p>
    <w:p w:rsidR="009C02FD" w:rsidRPr="009C02FD" w:rsidRDefault="00A97926" w:rsidP="0005571E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Рекомендовать к изданию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ектронный сборник статей   или тезисов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  докладчиков Форума (до 2000 печ.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и  разместить его в РИНЦ.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2FD"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Направить усилия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эффект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ивной кооперации исследователей в области гендерной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проблематики с .женскими организациями, специалистами в области языка и социолингвистики, социологии  и психологии медицины, туризма и отдыха, непосредственно  связанных  с воздействием на межличностные  гендерные  коммуникации, ретрансляцию норм гендерного порядка. 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2FD"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Формировать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стабильные партнерские отноше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с учеными зарубежных стран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для обмена научной инфор</w:t>
      </w:r>
      <w:r w:rsidR="001D57DC">
        <w:rPr>
          <w:rFonts w:ascii="Times New Roman" w:eastAsia="Calibri" w:hAnsi="Times New Roman" w:cs="Times New Roman"/>
          <w:sz w:val="28"/>
          <w:szCs w:val="28"/>
        </w:rPr>
        <w:t>мацией и проведения совместныхмежстрановых исследований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в области развития 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социогендерных  процессов  и взаимодействия, активнее направлять  результаты  таких исследований в   адрес  органов  управления. </w:t>
      </w:r>
    </w:p>
    <w:p w:rsidR="009C02FD" w:rsidRPr="009C02FD" w:rsidRDefault="00A97926" w:rsidP="0005571E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2FD" w:rsidRPr="009C02FD">
        <w:rPr>
          <w:rFonts w:ascii="Times New Roman" w:eastAsia="Calibri" w:hAnsi="Times New Roman" w:cs="Times New Roman"/>
          <w:b/>
          <w:sz w:val="28"/>
          <w:szCs w:val="28"/>
        </w:rPr>
        <w:t>Использовать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новые конструктивные идеи, высказанные в докладах выступающих, для создания новых учебно- образовательных курсов в </w:t>
      </w:r>
      <w:r w:rsidR="001D57DC">
        <w:rPr>
          <w:rFonts w:ascii="Times New Roman" w:eastAsia="Calibri" w:hAnsi="Times New Roman" w:cs="Times New Roman"/>
          <w:sz w:val="28"/>
          <w:szCs w:val="28"/>
        </w:rPr>
        <w:t>области социогендерной проблематики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социаль</w:t>
      </w:r>
      <w:r w:rsidR="001D57DC">
        <w:rPr>
          <w:rFonts w:ascii="Times New Roman" w:eastAsia="Calibri" w:hAnsi="Times New Roman" w:cs="Times New Roman"/>
          <w:sz w:val="28"/>
          <w:szCs w:val="28"/>
        </w:rPr>
        <w:t>но-выдержанного   представления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о протека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ющих в мире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деконструктивных 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конфликтогенных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процессах в обла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сти   социального столкновения традиционных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и «нетрадиционных» подходов  к  месту  семьи , женщин  и мужчин, детей  и родителей  в  современном  обществе. </w:t>
      </w:r>
    </w:p>
    <w:p w:rsidR="009C02FD" w:rsidRPr="009C02FD" w:rsidRDefault="009C02FD" w:rsidP="0000117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="000011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расширении программ </w:t>
      </w:r>
      <w:r w:rsidRPr="009C02FD">
        <w:rPr>
          <w:rFonts w:ascii="Times New Roman" w:eastAsia="Calibri" w:hAnsi="Times New Roman" w:cs="Times New Roman"/>
          <w:b/>
          <w:i/>
          <w:sz w:val="28"/>
          <w:szCs w:val="28"/>
        </w:rPr>
        <w:t>здоровьесбережения</w:t>
      </w:r>
      <w:r w:rsidRPr="009C02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7926" w:rsidRPr="00A9792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9C02FD" w:rsidRPr="009C02FD" w:rsidRDefault="0000117A" w:rsidP="0000117A">
      <w:pPr>
        <w:spacing w:after="0" w:line="36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97926" w:rsidRPr="00A97926">
        <w:rPr>
          <w:rFonts w:ascii="Times New Roman" w:eastAsia="Calibri" w:hAnsi="Times New Roman" w:cs="Times New Roman"/>
          <w:sz w:val="28"/>
          <w:szCs w:val="28"/>
        </w:rPr>
        <w:t>1</w:t>
      </w:r>
      <w:r w:rsidR="00A97926">
        <w:rPr>
          <w:rFonts w:ascii="Times New Roman" w:eastAsia="Calibri" w:hAnsi="Times New Roman" w:cs="Times New Roman"/>
          <w:sz w:val="28"/>
          <w:szCs w:val="28"/>
        </w:rPr>
        <w:t>.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92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C02FD" w:rsidRPr="009C02FD">
        <w:rPr>
          <w:rFonts w:ascii="Times New Roman" w:eastAsia="Calibri" w:hAnsi="Times New Roman" w:cs="Times New Roman"/>
          <w:b/>
          <w:sz w:val="28"/>
          <w:szCs w:val="28"/>
        </w:rPr>
        <w:t xml:space="preserve">оддержать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предложение об организации конкурса среди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 студентов-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будущих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специалистов в   области туристического бизнеса н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а лучшую концепцию современной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санаторно-курортной организации. 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конкурса изучить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потребности молодежи в санаторно-курортном оздоровлении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 и ее отношение к перспективам развития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этой отрасли   туристических услуг</w:t>
      </w:r>
      <w:r>
        <w:rPr>
          <w:rFonts w:ascii="Times New Roman" w:eastAsia="Calibri" w:hAnsi="Times New Roman" w:cs="Times New Roman"/>
          <w:sz w:val="28"/>
          <w:szCs w:val="28"/>
        </w:rPr>
        <w:t>, с учетом    возрастного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и гендерного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 факторов потенциальных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пользователей.</w:t>
      </w:r>
    </w:p>
    <w:p w:rsidR="009C02FD" w:rsidRPr="00A97926" w:rsidRDefault="0000117A" w:rsidP="0000117A">
      <w:pPr>
        <w:spacing w:line="360" w:lineRule="auto"/>
        <w:ind w:left="567" w:hanging="567"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97926" w:rsidRPr="00A979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9792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C02FD" w:rsidRPr="00A97926">
        <w:rPr>
          <w:rFonts w:ascii="Times New Roman" w:eastAsia="Calibri" w:hAnsi="Times New Roman" w:cs="Times New Roman"/>
          <w:b/>
          <w:sz w:val="28"/>
          <w:szCs w:val="28"/>
        </w:rPr>
        <w:t xml:space="preserve">оддержать  </w:t>
      </w:r>
      <w:r w:rsidR="009C02FD" w:rsidRPr="00A97926">
        <w:rPr>
          <w:rFonts w:ascii="Times New Roman" w:eastAsia="Calibri" w:hAnsi="Times New Roman" w:cs="Times New Roman"/>
          <w:sz w:val="28"/>
          <w:szCs w:val="28"/>
        </w:rPr>
        <w:t xml:space="preserve">исследования  деятельности концептуально единых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C02FD" w:rsidRPr="00A97926">
        <w:rPr>
          <w:rFonts w:ascii="Times New Roman" w:eastAsia="Calibri" w:hAnsi="Times New Roman" w:cs="Times New Roman"/>
          <w:sz w:val="28"/>
          <w:szCs w:val="28"/>
        </w:rPr>
        <w:t>санаторно-курортных комплексов в Арктике для   международного туризма, взаимообразного обмена санаторно-туристическими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 программами</w:t>
      </w:r>
      <w:r w:rsidR="009C02FD" w:rsidRPr="00A97926">
        <w:rPr>
          <w:rFonts w:ascii="Times New Roman" w:eastAsia="Calibri" w:hAnsi="Times New Roman" w:cs="Times New Roman"/>
          <w:sz w:val="28"/>
          <w:szCs w:val="28"/>
        </w:rPr>
        <w:t xml:space="preserve"> и группами (оздоровление,  арктические впечатления, северное сияние, гастрономический туризм и т.д)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02FD" w:rsidRPr="00A97926">
        <w:rPr>
          <w:rFonts w:ascii="Times New Roman" w:eastAsia="Calibri" w:hAnsi="Times New Roman" w:cs="Times New Roman"/>
          <w:sz w:val="28"/>
          <w:szCs w:val="28"/>
        </w:rPr>
        <w:t xml:space="preserve">расширяющих  возможности   укрепления программы </w:t>
      </w:r>
      <w:r w:rsidR="00A97926">
        <w:rPr>
          <w:rFonts w:ascii="Times New Roman" w:eastAsia="Calibri" w:hAnsi="Times New Roman" w:cs="Times New Roman"/>
          <w:sz w:val="28"/>
          <w:szCs w:val="28"/>
        </w:rPr>
        <w:t xml:space="preserve">здоровьесбережения </w:t>
      </w:r>
      <w:r w:rsidR="009C02FD" w:rsidRPr="00A97926">
        <w:rPr>
          <w:rFonts w:ascii="Times New Roman" w:eastAsia="Calibri" w:hAnsi="Times New Roman" w:cs="Times New Roman"/>
          <w:sz w:val="28"/>
          <w:szCs w:val="28"/>
        </w:rPr>
        <w:t>мужчин, женщин  и детей (  предложение</w:t>
      </w:r>
      <w:r w:rsidR="009C02FD" w:rsidRPr="00A97926">
        <w:rPr>
          <w:rFonts w:ascii="Times New Roman" w:eastAsia="Calibri" w:hAnsi="Times New Roman" w:cs="Times New Roman"/>
          <w:iCs/>
          <w:sz w:val="28"/>
          <w:szCs w:val="28"/>
        </w:rPr>
        <w:t xml:space="preserve">  руководителя проектного офиса Мурманского Государственного Арктического Университета (МАГУ),  кафедры сервиса и туризма, общественного представителя АСИ по туризму в Мурманской области.)</w:t>
      </w:r>
    </w:p>
    <w:p w:rsidR="009C02FD" w:rsidRPr="009C02FD" w:rsidRDefault="009C02FD" w:rsidP="0000117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C02F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 части экспертной деятельности</w:t>
      </w:r>
      <w:r w:rsidR="00A97926" w:rsidRPr="00A9792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9C02FD" w:rsidRPr="00A97926" w:rsidRDefault="009C02FD" w:rsidP="00A9792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Расширить </w:t>
      </w:r>
      <w:r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активного взаимодействия членов Научно-практического Экспертного Совета 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университета при Правительстве РФ</w:t>
      </w:r>
      <w:r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«Гендерные ресурсы общественного развития и новый гендерный порядок»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проф</w:t>
      </w:r>
      <w:r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Силласте Г</w:t>
      </w:r>
      <w:r w:rsid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Pr="00A97926">
        <w:rPr>
          <w:rFonts w:ascii="Times New Roman" w:eastAsia="Times New Roman" w:hAnsi="Times New Roman" w:cs="Times New Roman"/>
          <w:sz w:val="28"/>
          <w:szCs w:val="28"/>
          <w:lang w:eastAsia="ru-RU"/>
        </w:rPr>
        <w:t>)  с представителями всех ветвей власти, бизнеса, общественных объединений, заинтересованных в продвижении социогендерной проблематики в социальной практике и научных изысканиях.</w:t>
      </w:r>
    </w:p>
    <w:p w:rsidR="009C02FD" w:rsidRPr="009C02FD" w:rsidRDefault="009C02FD" w:rsidP="00A9792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Продолжить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проведения совместных стратегических сессий для обсуждения национальных механизмов и социальных лифтов продвижения</w:t>
      </w:r>
      <w:r w:rsidR="009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 принятие решений и в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публичную политику.</w:t>
      </w:r>
    </w:p>
    <w:p w:rsidR="009C02FD" w:rsidRPr="009C02FD" w:rsidRDefault="009C02FD" w:rsidP="00A979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Информировать </w:t>
      </w:r>
      <w:r w:rsidR="009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реализуемого</w:t>
      </w:r>
      <w:r w:rsidR="0095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фундаментального   иссл</w:t>
      </w:r>
      <w:r w:rsidR="009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едовательского проекта «Вызовы 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риски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нового гендерного порядка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механизм управления им в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России»</w:t>
      </w:r>
      <w:r w:rsidR="009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разрабатываемого в рамках гранта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РФФИ</w:t>
      </w:r>
      <w:r w:rsidR="001D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2020-2022) заинтересованные управленческие и общественные </w:t>
      </w:r>
      <w:r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 </w:t>
      </w:r>
    </w:p>
    <w:p w:rsidR="009C02FD" w:rsidRPr="009C02FD" w:rsidRDefault="009C02FD" w:rsidP="00A9792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C02F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Довести </w:t>
      </w:r>
      <w:r w:rsidR="009565E8">
        <w:rPr>
          <w:rFonts w:ascii="Times New Roman" w:eastAsia="Calibri" w:hAnsi="Times New Roman" w:cs="Times New Roman"/>
          <w:iCs/>
          <w:sz w:val="28"/>
          <w:szCs w:val="28"/>
        </w:rPr>
        <w:t>до ВУЗ</w:t>
      </w:r>
      <w:r w:rsidRPr="009C02FD">
        <w:rPr>
          <w:rFonts w:ascii="Times New Roman" w:eastAsia="Calibri" w:hAnsi="Times New Roman" w:cs="Times New Roman"/>
          <w:iCs/>
          <w:sz w:val="28"/>
          <w:szCs w:val="28"/>
        </w:rPr>
        <w:t>овской общественности</w:t>
      </w:r>
      <w:r w:rsidR="009565E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C02FD">
        <w:rPr>
          <w:rFonts w:ascii="Times New Roman" w:eastAsia="Calibri" w:hAnsi="Times New Roman" w:cs="Times New Roman"/>
          <w:iCs/>
          <w:sz w:val="28"/>
          <w:szCs w:val="28"/>
        </w:rPr>
        <w:t xml:space="preserve">результаты      анкетирования, </w:t>
      </w:r>
      <w:r w:rsidR="009565E8">
        <w:rPr>
          <w:rFonts w:ascii="Times New Roman" w:eastAsia="Calibri" w:hAnsi="Times New Roman" w:cs="Times New Roman"/>
          <w:iCs/>
          <w:sz w:val="28"/>
          <w:szCs w:val="28"/>
        </w:rPr>
        <w:t xml:space="preserve">проведенного   по распоряжению </w:t>
      </w:r>
      <w:r w:rsidR="001D57DC">
        <w:rPr>
          <w:rFonts w:ascii="Times New Roman" w:eastAsia="Calibri" w:hAnsi="Times New Roman" w:cs="Times New Roman"/>
          <w:iCs/>
          <w:sz w:val="28"/>
          <w:szCs w:val="28"/>
        </w:rPr>
        <w:t xml:space="preserve">Министерства науки и образования РФ в российских университетах, </w:t>
      </w:r>
      <w:r w:rsidRPr="009C02FD">
        <w:rPr>
          <w:rFonts w:ascii="Times New Roman" w:eastAsia="Calibri" w:hAnsi="Times New Roman" w:cs="Times New Roman"/>
          <w:iCs/>
          <w:sz w:val="28"/>
          <w:szCs w:val="28"/>
        </w:rPr>
        <w:t>с целью</w:t>
      </w:r>
      <w:r w:rsidR="001D57DC">
        <w:rPr>
          <w:rFonts w:ascii="Times New Roman" w:eastAsia="Calibri" w:hAnsi="Times New Roman" w:cs="Times New Roman"/>
          <w:iCs/>
          <w:sz w:val="28"/>
          <w:szCs w:val="28"/>
        </w:rPr>
        <w:t xml:space="preserve"> измерению   индекса гендерного равенства в ВУЗах</w:t>
      </w:r>
      <w:r w:rsidRPr="009C02FD">
        <w:rPr>
          <w:rFonts w:ascii="Times New Roman" w:eastAsia="Calibri" w:hAnsi="Times New Roman" w:cs="Times New Roman"/>
          <w:iCs/>
          <w:sz w:val="28"/>
          <w:szCs w:val="28"/>
        </w:rPr>
        <w:t xml:space="preserve"> в рамках прогр</w:t>
      </w:r>
      <w:r w:rsidR="001D57DC">
        <w:rPr>
          <w:rFonts w:ascii="Times New Roman" w:eastAsia="Calibri" w:hAnsi="Times New Roman" w:cs="Times New Roman"/>
          <w:iCs/>
          <w:sz w:val="28"/>
          <w:szCs w:val="28"/>
        </w:rPr>
        <w:t>аммы</w:t>
      </w:r>
      <w:r w:rsidRPr="009C02FD">
        <w:rPr>
          <w:rFonts w:ascii="Times New Roman" w:eastAsia="Calibri" w:hAnsi="Times New Roman" w:cs="Times New Roman"/>
          <w:iCs/>
          <w:sz w:val="28"/>
          <w:szCs w:val="28"/>
        </w:rPr>
        <w:t xml:space="preserve"> ООН- «Цели   устойчивого развития- 2030».</w:t>
      </w:r>
    </w:p>
    <w:p w:rsidR="009C02FD" w:rsidRPr="0000117A" w:rsidRDefault="0000117A" w:rsidP="0000117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17A">
        <w:rPr>
          <w:rFonts w:ascii="Times New Roman" w:eastAsia="Calibri" w:hAnsi="Times New Roman" w:cs="Times New Roman"/>
          <w:b/>
          <w:sz w:val="28"/>
          <w:szCs w:val="28"/>
        </w:rPr>
        <w:t>Одобрить</w:t>
      </w:r>
      <w:r w:rsidR="001D57DC">
        <w:rPr>
          <w:rFonts w:ascii="Times New Roman" w:eastAsia="Calibri" w:hAnsi="Times New Roman" w:cs="Times New Roman"/>
          <w:b/>
          <w:sz w:val="28"/>
          <w:szCs w:val="28"/>
        </w:rPr>
        <w:t xml:space="preserve">   и поддержать </w:t>
      </w:r>
      <w:r w:rsidR="009C02FD" w:rsidRPr="0000117A">
        <w:rPr>
          <w:rFonts w:ascii="Times New Roman" w:eastAsia="Calibri" w:hAnsi="Times New Roman" w:cs="Times New Roman"/>
          <w:b/>
          <w:sz w:val="28"/>
          <w:szCs w:val="28"/>
        </w:rPr>
        <w:t xml:space="preserve">следующие предложения </w:t>
      </w:r>
      <w:r w:rsidR="009C02FD" w:rsidRPr="0000117A">
        <w:rPr>
          <w:rFonts w:ascii="Times New Roman" w:eastAsia="Calibri" w:hAnsi="Times New Roman" w:cs="Times New Roman"/>
          <w:sz w:val="28"/>
          <w:szCs w:val="28"/>
        </w:rPr>
        <w:t>проф. Силласте Г.Г</w:t>
      </w:r>
      <w:r w:rsidR="00573101" w:rsidRPr="000011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(научного руководителя Департамента социологии </w:t>
      </w:r>
      <w:r w:rsidR="009C02FD" w:rsidRPr="0000117A">
        <w:rPr>
          <w:rFonts w:ascii="Times New Roman" w:eastAsia="Calibri" w:hAnsi="Times New Roman" w:cs="Times New Roman"/>
          <w:sz w:val="28"/>
          <w:szCs w:val="28"/>
        </w:rPr>
        <w:t>Финансового университета, председател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я Исследовательского комитета </w:t>
      </w:r>
      <w:r w:rsidR="009C02FD" w:rsidRPr="0000117A">
        <w:rPr>
          <w:rFonts w:ascii="Times New Roman" w:eastAsia="Calibri" w:hAnsi="Times New Roman" w:cs="Times New Roman"/>
          <w:sz w:val="28"/>
          <w:szCs w:val="28"/>
        </w:rPr>
        <w:t xml:space="preserve">«Гендерная социология» РОС) по следующим   направлениям  дальнейшего развития   гендерной социологии, подготовке социологических  кадров и работе  с молодыми социологами : </w:t>
      </w:r>
    </w:p>
    <w:p w:rsidR="009C02FD" w:rsidRPr="009C02FD" w:rsidRDefault="0000117A" w:rsidP="0000117A">
      <w:pPr>
        <w:pStyle w:val="a8"/>
        <w:tabs>
          <w:tab w:val="left" w:pos="0"/>
        </w:tabs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О </w:t>
      </w:r>
      <w:r w:rsidR="009C02FD" w:rsidRPr="00573101">
        <w:rPr>
          <w:rFonts w:ascii="Times New Roman" w:eastAsia="Calibri" w:hAnsi="Times New Roman" w:cs="Times New Roman"/>
          <w:b/>
          <w:sz w:val="28"/>
          <w:szCs w:val="28"/>
        </w:rPr>
        <w:t>создании</w:t>
      </w:r>
      <w:r w:rsidR="00573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российского научно-общественного движения «Гендерологус»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создаст возможность широ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кой кооперации 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ученых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которые на сегодняшний день разрозненно   работают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 в разных </w:t>
      </w:r>
      <w:r w:rsidR="001D57DC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организациях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, лабораториях , вузах , направлениях ,но не имеют  между  собой регулярных контактов и  обмена  информацией  о   развитии социогендерной проблематики , возможности  подключения  и последовательной работы в рамках  той или иной отечественной научной школы .</w:t>
      </w:r>
    </w:p>
    <w:p w:rsidR="009C02FD" w:rsidRPr="00573101" w:rsidRDefault="0000117A" w:rsidP="0000117A">
      <w:pPr>
        <w:pStyle w:val="a8"/>
        <w:tabs>
          <w:tab w:val="left" w:pos="0"/>
        </w:tabs>
        <w:spacing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C02FD" w:rsidRPr="00573101"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Предложение 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>о возведении в России памятника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Екатерине Дашковой –</w:t>
      </w:r>
      <w:r w:rsidR="009C02FD" w:rsidRPr="00573101">
        <w:rPr>
          <w:rFonts w:ascii="Times New Roman" w:eastAsia="Calibri" w:hAnsi="Times New Roman" w:cs="Times New Roman"/>
          <w:sz w:val="28"/>
          <w:szCs w:val="28"/>
        </w:rPr>
        <w:t xml:space="preserve">первой женщине руководителю Академии наук, внесшей значительный вклад в развитие российской науки. </w:t>
      </w:r>
    </w:p>
    <w:p w:rsidR="009C02FD" w:rsidRPr="009C02FD" w:rsidRDefault="0000117A" w:rsidP="0000117A">
      <w:pPr>
        <w:tabs>
          <w:tab w:val="left" w:pos="0"/>
        </w:tabs>
        <w:spacing w:line="36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73101">
        <w:rPr>
          <w:rFonts w:ascii="Times New Roman" w:eastAsia="Calibri" w:hAnsi="Times New Roman" w:cs="Times New Roman"/>
          <w:b/>
          <w:sz w:val="28"/>
          <w:szCs w:val="28"/>
        </w:rPr>
        <w:t>Проведение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101">
        <w:rPr>
          <w:rFonts w:ascii="Times New Roman" w:eastAsia="Calibri" w:hAnsi="Times New Roman" w:cs="Times New Roman"/>
          <w:sz w:val="28"/>
          <w:szCs w:val="28"/>
        </w:rPr>
        <w:t>в России первого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Форум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а молодых </w:t>
      </w:r>
      <w:r w:rsidR="00573101">
        <w:rPr>
          <w:rFonts w:ascii="Times New Roman" w:eastAsia="Calibri" w:hAnsi="Times New Roman" w:cs="Times New Roman"/>
          <w:sz w:val="28"/>
          <w:szCs w:val="28"/>
        </w:rPr>
        <w:t xml:space="preserve">социологов, сделав это мероприятие </w:t>
      </w:r>
      <w:r w:rsidR="001D57DC">
        <w:rPr>
          <w:rFonts w:ascii="Times New Roman" w:eastAsia="Calibri" w:hAnsi="Times New Roman" w:cs="Times New Roman"/>
          <w:sz w:val="28"/>
          <w:szCs w:val="28"/>
        </w:rPr>
        <w:t xml:space="preserve">в будущем 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>регулярным</w:t>
      </w:r>
      <w:r w:rsidR="00573101">
        <w:rPr>
          <w:rFonts w:ascii="Times New Roman" w:eastAsia="Calibri" w:hAnsi="Times New Roman" w:cs="Times New Roman"/>
          <w:sz w:val="28"/>
          <w:szCs w:val="28"/>
        </w:rPr>
        <w:t>.</w:t>
      </w:r>
      <w:r w:rsidR="009C02FD" w:rsidRPr="009C02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2FD" w:rsidRPr="009C02FD" w:rsidRDefault="0000117A" w:rsidP="0000117A">
      <w:pPr>
        <w:spacing w:line="360" w:lineRule="auto"/>
        <w:ind w:left="78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="0057310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Поддержать </w:t>
      </w:r>
      <w:r w:rsidR="00573101">
        <w:rPr>
          <w:rFonts w:ascii="Times New Roman" w:eastAsia="Calibri" w:hAnsi="Times New Roman" w:cs="Times New Roman"/>
          <w:iCs/>
          <w:sz w:val="28"/>
          <w:szCs w:val="28"/>
        </w:rPr>
        <w:t>проведение</w:t>
      </w:r>
      <w:r w:rsidR="009C02FD" w:rsidRPr="009C02FD">
        <w:rPr>
          <w:rFonts w:ascii="Times New Roman" w:eastAsia="Calibri" w:hAnsi="Times New Roman" w:cs="Times New Roman"/>
          <w:iCs/>
          <w:sz w:val="28"/>
          <w:szCs w:val="28"/>
        </w:rPr>
        <w:t xml:space="preserve"> соци</w:t>
      </w:r>
      <w:r w:rsidR="005A36AA">
        <w:rPr>
          <w:rFonts w:ascii="Times New Roman" w:eastAsia="Calibri" w:hAnsi="Times New Roman" w:cs="Times New Roman"/>
          <w:iCs/>
          <w:sz w:val="28"/>
          <w:szCs w:val="28"/>
        </w:rPr>
        <w:t>ологического   исследования</w:t>
      </w:r>
      <w:r w:rsidR="00907F65">
        <w:rPr>
          <w:rFonts w:ascii="Times New Roman" w:eastAsia="Calibri" w:hAnsi="Times New Roman" w:cs="Times New Roman"/>
          <w:iCs/>
          <w:sz w:val="28"/>
          <w:szCs w:val="28"/>
        </w:rPr>
        <w:t xml:space="preserve"> «Женщины </w:t>
      </w:r>
      <w:r w:rsidR="001D57DC">
        <w:rPr>
          <w:rFonts w:ascii="Times New Roman" w:eastAsia="Calibri" w:hAnsi="Times New Roman" w:cs="Times New Roman"/>
          <w:iCs/>
          <w:sz w:val="28"/>
          <w:szCs w:val="28"/>
        </w:rPr>
        <w:t xml:space="preserve">и демократизация   в России </w:t>
      </w:r>
      <w:r w:rsidR="009C02FD" w:rsidRPr="009C02FD">
        <w:rPr>
          <w:rFonts w:ascii="Times New Roman" w:eastAsia="Calibri" w:hAnsi="Times New Roman" w:cs="Times New Roman"/>
          <w:iCs/>
          <w:sz w:val="28"/>
          <w:szCs w:val="28"/>
        </w:rPr>
        <w:t>30 лет спустя: от прошло</w:t>
      </w:r>
      <w:r w:rsidR="00573101">
        <w:rPr>
          <w:rFonts w:ascii="Times New Roman" w:eastAsia="Calibri" w:hAnsi="Times New Roman" w:cs="Times New Roman"/>
          <w:iCs/>
          <w:sz w:val="28"/>
          <w:szCs w:val="28"/>
        </w:rPr>
        <w:t xml:space="preserve">го к новому гендерному порядку», </w:t>
      </w:r>
      <w:r w:rsidR="009C02FD" w:rsidRPr="009C02FD">
        <w:rPr>
          <w:rFonts w:ascii="Times New Roman" w:eastAsia="Calibri" w:hAnsi="Times New Roman" w:cs="Times New Roman"/>
          <w:iCs/>
          <w:sz w:val="28"/>
          <w:szCs w:val="28"/>
        </w:rPr>
        <w:t>содействовать его реализации, глас</w:t>
      </w:r>
      <w:r w:rsidR="001D57DC">
        <w:rPr>
          <w:rFonts w:ascii="Times New Roman" w:eastAsia="Calibri" w:hAnsi="Times New Roman" w:cs="Times New Roman"/>
          <w:iCs/>
          <w:sz w:val="28"/>
          <w:szCs w:val="28"/>
        </w:rPr>
        <w:t xml:space="preserve">ности   полученных результатов и их применению в   научной и  </w:t>
      </w:r>
      <w:r w:rsidR="009C02FD" w:rsidRPr="009C02FD">
        <w:rPr>
          <w:rFonts w:ascii="Times New Roman" w:eastAsia="Calibri" w:hAnsi="Times New Roman" w:cs="Times New Roman"/>
          <w:iCs/>
          <w:sz w:val="28"/>
          <w:szCs w:val="28"/>
        </w:rPr>
        <w:t>управленческой</w:t>
      </w:r>
      <w:r w:rsidR="009C02FD" w:rsidRPr="009C02FD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практике. </w:t>
      </w:r>
    </w:p>
    <w:p w:rsidR="009C02FD" w:rsidRPr="009C02FD" w:rsidRDefault="0000117A" w:rsidP="0000117A">
      <w:pPr>
        <w:spacing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          - </w:t>
      </w:r>
      <w:r w:rsidR="009C02FD" w:rsidRPr="009C02F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Способствовать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дальнейшему развитию научной школы «Гендерной и экономич</w:t>
      </w:r>
      <w:r w:rsidR="005731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еской социологии» - инициатору </w:t>
      </w:r>
      <w:r w:rsidR="002A5CC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организатору Российского Гендерного Форума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р</w:t>
      </w:r>
      <w:r w:rsidR="005A36A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асширять контакты и привлекать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участию в Фор</w:t>
      </w:r>
      <w:r w:rsidR="00144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уме зарубежных и отечественных </w:t>
      </w:r>
      <w:r w:rsidR="001D5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ученых, молодых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исследоват</w:t>
      </w:r>
      <w:r w:rsidR="001D5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елей и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студентов.</w:t>
      </w:r>
    </w:p>
    <w:p w:rsidR="009C02FD" w:rsidRPr="009C02FD" w:rsidRDefault="0000117A" w:rsidP="0000117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         - </w:t>
      </w:r>
      <w:r w:rsidR="002A5CC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Согласиться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предложением   провести очередной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9C02FD" w:rsidRPr="009C02F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573101" w:rsidRDefault="00573101" w:rsidP="0057310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A5CC1" w:rsidRPr="005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593" w:rsidRPr="005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</w:t>
      </w:r>
      <w:r w:rsidR="005A36AA" w:rsidRPr="005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Гендерный </w:t>
      </w:r>
      <w:r w:rsidR="0014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в июне 2024 </w:t>
      </w:r>
      <w:r w:rsidR="009C02FD" w:rsidRPr="009C0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A3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7A" w:rsidRDefault="0000117A" w:rsidP="0057310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7A" w:rsidRPr="009C02FD" w:rsidRDefault="0000117A" w:rsidP="0057310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101" w:rsidRDefault="00573101" w:rsidP="009C02F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 xml:space="preserve">Проф. </w:t>
      </w:r>
      <w:r>
        <w:rPr>
          <w:rFonts w:ascii="Times New Roman" w:eastAsia="Calibri" w:hAnsi="Times New Roman" w:cs="Times New Roman"/>
          <w:bCs/>
          <w:sz w:val="28"/>
          <w:szCs w:val="28"/>
        </w:rPr>
        <w:t>Силласте Г.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9C02FD" w:rsidRPr="00573101" w:rsidRDefault="00573101" w:rsidP="0057310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C02FD" w:rsidRPr="009C02FD">
        <w:rPr>
          <w:rFonts w:ascii="Times New Roman" w:eastAsia="Calibri" w:hAnsi="Times New Roman" w:cs="Times New Roman"/>
          <w:bCs/>
          <w:sz w:val="28"/>
          <w:szCs w:val="28"/>
        </w:rPr>
        <w:t>26.11.2021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9C02FD" w:rsidRPr="009C02FD" w:rsidRDefault="009C02FD" w:rsidP="009C02FD">
      <w:r w:rsidRPr="009C02FD">
        <w:lastRenderedPageBreak/>
        <w:drawing>
          <wp:inline distT="0" distB="0" distL="0" distR="0" wp14:anchorId="68E32122" wp14:editId="6C7B0C43">
            <wp:extent cx="5276369" cy="2971800"/>
            <wp:effectExtent l="0" t="0" r="635" b="0"/>
            <wp:docPr id="3" name="Рисунок 3" descr="Изображение выглядит как текст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64" cy="29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FD" w:rsidRPr="00573101" w:rsidRDefault="00573101" w:rsidP="002A5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  президентом РОС 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профессором Мансуровым  Валерием  Андреевичем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Серебряной медали   им. </w:t>
      </w:r>
      <w:r w:rsidR="009C02FD" w:rsidRPr="00573101">
        <w:rPr>
          <w:rFonts w:ascii="Times New Roman" w:hAnsi="Times New Roman" w:cs="Times New Roman"/>
          <w:b/>
          <w:sz w:val="28"/>
          <w:szCs w:val="28"/>
        </w:rPr>
        <w:t xml:space="preserve">Питирима Сорокина – «За  успехи в науке» 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Заслуженному деятелю науки </w:t>
      </w:r>
      <w:r>
        <w:rPr>
          <w:rFonts w:ascii="Times New Roman" w:hAnsi="Times New Roman" w:cs="Times New Roman"/>
          <w:sz w:val="28"/>
          <w:szCs w:val="28"/>
        </w:rPr>
        <w:t>РФ, профессору Галине Георгиевне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  Силласте  </w:t>
      </w:r>
    </w:p>
    <w:p w:rsidR="009C02FD" w:rsidRPr="009C02FD" w:rsidRDefault="009C02FD" w:rsidP="009C02FD"/>
    <w:p w:rsidR="009C02FD" w:rsidRPr="009C02FD" w:rsidRDefault="009C02FD" w:rsidP="009C02FD">
      <w:r w:rsidRPr="009C02FD">
        <w:drawing>
          <wp:inline distT="0" distB="0" distL="0" distR="0" wp14:anchorId="47924A4B" wp14:editId="52390513">
            <wp:extent cx="4340188" cy="2495550"/>
            <wp:effectExtent l="0" t="0" r="3810" b="0"/>
            <wp:docPr id="5" name="Рисунок 5" descr="Изображение выглядит как текст, прилавок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прилавок,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91" cy="24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65" w:rsidRDefault="009C02FD" w:rsidP="002A5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101">
        <w:rPr>
          <w:rFonts w:ascii="Times New Roman" w:hAnsi="Times New Roman" w:cs="Times New Roman"/>
          <w:sz w:val="28"/>
          <w:szCs w:val="28"/>
        </w:rPr>
        <w:t>Форум   работает, комментирует, спрашивает…</w:t>
      </w:r>
    </w:p>
    <w:p w:rsidR="009C02FD" w:rsidRPr="00573101" w:rsidRDefault="002A5CC1" w:rsidP="002A5C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9C02FD" w:rsidRPr="00573101">
        <w:rPr>
          <w:rFonts w:ascii="Times New Roman" w:hAnsi="Times New Roman" w:cs="Times New Roman"/>
          <w:sz w:val="28"/>
          <w:szCs w:val="28"/>
        </w:rPr>
        <w:t>Тюриков А.Г.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2FD" w:rsidRPr="00573101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 Мансуров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 менеджер   мероприятия –                   Пак Т.И., ведущий - проф. Г.</w:t>
      </w:r>
      <w:r w:rsidR="00907F65">
        <w:rPr>
          <w:rFonts w:ascii="Times New Roman" w:hAnsi="Times New Roman" w:cs="Times New Roman"/>
          <w:sz w:val="28"/>
          <w:szCs w:val="28"/>
        </w:rPr>
        <w:t xml:space="preserve">Г. 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Силласте и Почетный президент  Финансового университета при Правительстве РФ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9C02FD" w:rsidRPr="00573101">
        <w:rPr>
          <w:rFonts w:ascii="Times New Roman" w:hAnsi="Times New Roman" w:cs="Times New Roman"/>
          <w:sz w:val="28"/>
          <w:szCs w:val="28"/>
        </w:rPr>
        <w:t xml:space="preserve">Грязнова Алла Георгиевна </w:t>
      </w:r>
    </w:p>
    <w:p w:rsidR="009C02FD" w:rsidRPr="009C02FD" w:rsidRDefault="009C02FD" w:rsidP="009C02FD">
      <w:r w:rsidRPr="009C02FD">
        <w:lastRenderedPageBreak/>
        <w:t xml:space="preserve"> </w:t>
      </w:r>
      <w:r w:rsidRPr="009C02FD">
        <w:drawing>
          <wp:inline distT="0" distB="0" distL="0" distR="0" wp14:anchorId="70847DF8" wp14:editId="25E18BA8">
            <wp:extent cx="3740150" cy="3740150"/>
            <wp:effectExtent l="0" t="0" r="0" b="0"/>
            <wp:docPr id="2" name="Рисунок 2" descr="Изображение выглядит как текст, человек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человек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2FD">
        <w:t xml:space="preserve">  </w:t>
      </w:r>
    </w:p>
    <w:p w:rsidR="009C02FD" w:rsidRPr="00826A15" w:rsidRDefault="009C02FD" w:rsidP="008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A15">
        <w:rPr>
          <w:rFonts w:ascii="Times New Roman" w:hAnsi="Times New Roman" w:cs="Times New Roman"/>
          <w:sz w:val="28"/>
          <w:szCs w:val="28"/>
        </w:rPr>
        <w:t>П</w:t>
      </w:r>
      <w:r w:rsidR="00826A15">
        <w:rPr>
          <w:rFonts w:ascii="Times New Roman" w:hAnsi="Times New Roman" w:cs="Times New Roman"/>
          <w:sz w:val="28"/>
          <w:szCs w:val="28"/>
        </w:rPr>
        <w:t xml:space="preserve">риветствие   из Израиля   от </w:t>
      </w:r>
      <w:r w:rsidRPr="00826A15">
        <w:rPr>
          <w:rFonts w:ascii="Times New Roman" w:hAnsi="Times New Roman" w:cs="Times New Roman"/>
          <w:sz w:val="28"/>
          <w:szCs w:val="28"/>
        </w:rPr>
        <w:t>Президента   Междуна</w:t>
      </w:r>
      <w:r w:rsidR="00B237FD">
        <w:rPr>
          <w:rFonts w:ascii="Times New Roman" w:hAnsi="Times New Roman" w:cs="Times New Roman"/>
          <w:sz w:val="28"/>
          <w:szCs w:val="28"/>
        </w:rPr>
        <w:t xml:space="preserve">родного Конгресса  Содружества </w:t>
      </w:r>
      <w:r w:rsidRPr="00826A15">
        <w:rPr>
          <w:rFonts w:ascii="Times New Roman" w:hAnsi="Times New Roman" w:cs="Times New Roman"/>
          <w:sz w:val="28"/>
          <w:szCs w:val="28"/>
        </w:rPr>
        <w:t xml:space="preserve">Стран Мира, главы Конфедерации  женщин конгресса                                      д-ра Л. Стадлер. </w:t>
      </w:r>
    </w:p>
    <w:p w:rsidR="009C02FD" w:rsidRDefault="009C02FD" w:rsidP="009C02FD">
      <w:r w:rsidRPr="009C02FD">
        <w:drawing>
          <wp:inline distT="0" distB="0" distL="0" distR="0" wp14:anchorId="58B7698C" wp14:editId="0F58FE92">
            <wp:extent cx="3249926" cy="2438400"/>
            <wp:effectExtent l="0" t="0" r="8255" b="0"/>
            <wp:docPr id="4" name="Рисунок 4" descr="Изображение выглядит как текст, человек, потолок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человек, потолок, мужч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45" cy="24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15" w:rsidRDefault="00826A15" w:rsidP="008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Почетный президент </w:t>
      </w:r>
      <w:r w:rsidRPr="00826A15"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  проф. Грязнова А.Г. и Председатель Совета  Ассоциац</w:t>
      </w:r>
      <w:r>
        <w:rPr>
          <w:rFonts w:ascii="Times New Roman" w:hAnsi="Times New Roman" w:cs="Times New Roman"/>
          <w:sz w:val="28"/>
          <w:szCs w:val="28"/>
        </w:rPr>
        <w:t>ии  российских дипломатов, канд. эк.</w:t>
      </w:r>
      <w:r w:rsidRPr="00826A15">
        <w:rPr>
          <w:rFonts w:ascii="Times New Roman" w:hAnsi="Times New Roman" w:cs="Times New Roman"/>
          <w:sz w:val="28"/>
          <w:szCs w:val="28"/>
        </w:rPr>
        <w:t>н. Халевинский И.В.</w:t>
      </w:r>
    </w:p>
    <w:p w:rsidR="00826A15" w:rsidRPr="00826A15" w:rsidRDefault="00826A15" w:rsidP="008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6A15" w:rsidRPr="009C02FD" w:rsidRDefault="00826A15" w:rsidP="009C02FD"/>
    <w:p w:rsidR="00826A15" w:rsidRDefault="00826A15" w:rsidP="009C02FD">
      <w:r>
        <w:rPr>
          <w:noProof/>
          <w:lang w:eastAsia="ru-RU"/>
        </w:rPr>
        <w:lastRenderedPageBreak/>
        <w:drawing>
          <wp:inline distT="0" distB="0" distL="0" distR="0" wp14:anchorId="2A4A55D7" wp14:editId="00CBD7C0">
            <wp:extent cx="3746356" cy="3009900"/>
            <wp:effectExtent l="0" t="0" r="6985" b="0"/>
            <wp:docPr id="6" name="Рисунок 6" descr="Изображение выглядит как текст, стол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, стол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280" cy="30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FD" w:rsidRPr="00826A15" w:rsidRDefault="009C02FD" w:rsidP="00826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A15">
        <w:rPr>
          <w:rFonts w:ascii="Times New Roman" w:hAnsi="Times New Roman" w:cs="Times New Roman"/>
          <w:sz w:val="28"/>
          <w:szCs w:val="28"/>
        </w:rPr>
        <w:t>Обсуж</w:t>
      </w:r>
      <w:r w:rsidR="004D1492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826A15">
        <w:rPr>
          <w:rFonts w:ascii="Times New Roman" w:hAnsi="Times New Roman" w:cs="Times New Roman"/>
          <w:sz w:val="28"/>
          <w:szCs w:val="28"/>
        </w:rPr>
        <w:t xml:space="preserve">по ходу   выступления участников -  Е.В. Семкина (Ассамблея народов </w:t>
      </w:r>
      <w:r w:rsidR="001D57DC">
        <w:rPr>
          <w:rFonts w:ascii="Times New Roman" w:hAnsi="Times New Roman" w:cs="Times New Roman"/>
          <w:sz w:val="28"/>
          <w:szCs w:val="28"/>
        </w:rPr>
        <w:t xml:space="preserve">России) </w:t>
      </w:r>
      <w:bookmarkStart w:id="1" w:name="_GoBack"/>
      <w:bookmarkEnd w:id="1"/>
      <w:r w:rsidRPr="00826A15">
        <w:rPr>
          <w:rFonts w:ascii="Times New Roman" w:hAnsi="Times New Roman" w:cs="Times New Roman"/>
          <w:sz w:val="28"/>
          <w:szCs w:val="28"/>
        </w:rPr>
        <w:t xml:space="preserve">и </w:t>
      </w:r>
      <w:r w:rsidR="00826A15">
        <w:rPr>
          <w:rFonts w:ascii="Times New Roman" w:hAnsi="Times New Roman" w:cs="Times New Roman"/>
          <w:sz w:val="28"/>
          <w:szCs w:val="28"/>
        </w:rPr>
        <w:t xml:space="preserve"> И.Г. Прохорова ( Ассоциация женщин с</w:t>
      </w:r>
      <w:r w:rsidRPr="00826A15">
        <w:rPr>
          <w:rFonts w:ascii="Times New Roman" w:hAnsi="Times New Roman" w:cs="Times New Roman"/>
          <w:sz w:val="28"/>
          <w:szCs w:val="28"/>
        </w:rPr>
        <w:t xml:space="preserve"> высшим  образованием)</w:t>
      </w:r>
    </w:p>
    <w:p w:rsidR="00826A15" w:rsidRDefault="00826A15" w:rsidP="009C02FD"/>
    <w:sectPr w:rsidR="0082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13"/>
    <w:multiLevelType w:val="hybridMultilevel"/>
    <w:tmpl w:val="E188AE1C"/>
    <w:lvl w:ilvl="0" w:tplc="74460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1766B3"/>
    <w:multiLevelType w:val="hybridMultilevel"/>
    <w:tmpl w:val="5808C714"/>
    <w:lvl w:ilvl="0" w:tplc="EDA214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7F4354"/>
    <w:multiLevelType w:val="hybridMultilevel"/>
    <w:tmpl w:val="FFEE08C6"/>
    <w:lvl w:ilvl="0" w:tplc="10527C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6"/>
    <w:rsid w:val="0000117A"/>
    <w:rsid w:val="00046593"/>
    <w:rsid w:val="0005571E"/>
    <w:rsid w:val="00144F22"/>
    <w:rsid w:val="00150310"/>
    <w:rsid w:val="001D57DC"/>
    <w:rsid w:val="00211AC0"/>
    <w:rsid w:val="002A5CC1"/>
    <w:rsid w:val="004D1492"/>
    <w:rsid w:val="00573101"/>
    <w:rsid w:val="005A36AA"/>
    <w:rsid w:val="007D4D6F"/>
    <w:rsid w:val="00826A15"/>
    <w:rsid w:val="008A74E5"/>
    <w:rsid w:val="00907F65"/>
    <w:rsid w:val="009565E8"/>
    <w:rsid w:val="009C02FD"/>
    <w:rsid w:val="00A82001"/>
    <w:rsid w:val="00A97926"/>
    <w:rsid w:val="00B237FD"/>
    <w:rsid w:val="00C930FB"/>
    <w:rsid w:val="00CF3C56"/>
    <w:rsid w:val="00D34390"/>
    <w:rsid w:val="00D53D5C"/>
    <w:rsid w:val="00DD119F"/>
    <w:rsid w:val="00E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44F"/>
  <w15:chartTrackingRefBased/>
  <w15:docId w15:val="{D02B01F6-EA97-4BCC-B5B4-206E9E50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02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02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02F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9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56697-7391-4A92-9A68-15B6E1D00E72}"/>
</file>

<file path=customXml/itemProps2.xml><?xml version="1.0" encoding="utf-8"?>
<ds:datastoreItem xmlns:ds="http://schemas.openxmlformats.org/officeDocument/2006/customXml" ds:itemID="{926FE770-983E-4215-BD9B-1A00942C8786}"/>
</file>

<file path=customXml/itemProps3.xml><?xml version="1.0" encoding="utf-8"?>
<ds:datastoreItem xmlns:ds="http://schemas.openxmlformats.org/officeDocument/2006/customXml" ds:itemID="{FBFF8AC3-62AF-4BB6-8E67-C2228A41B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Смилянич Яна Викторовна</dc:creator>
  <cp:keywords/>
  <dc:description/>
  <cp:lastModifiedBy>Смилянич Яна Викторовна</cp:lastModifiedBy>
  <cp:revision>25</cp:revision>
  <dcterms:created xsi:type="dcterms:W3CDTF">2021-11-30T14:31:00Z</dcterms:created>
  <dcterms:modified xsi:type="dcterms:W3CDTF">2021-11-30T16:08:00Z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