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A439D" w14:textId="153DF3BE" w:rsidR="006F5426" w:rsidRDefault="00EC52D6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54EE140B" wp14:editId="6578BFC4">
            <wp:simplePos x="0" y="0"/>
            <wp:positionH relativeFrom="page">
              <wp:posOffset>57150</wp:posOffset>
            </wp:positionH>
            <wp:positionV relativeFrom="paragraph">
              <wp:posOffset>-148590</wp:posOffset>
            </wp:positionV>
            <wp:extent cx="1533525" cy="5637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90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34C238" wp14:editId="04BC815D">
            <wp:simplePos x="0" y="0"/>
            <wp:positionH relativeFrom="column">
              <wp:posOffset>5001895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0A657" w14:textId="77777777" w:rsidR="000F2C0B" w:rsidRDefault="000F2C0B" w:rsidP="001C6A8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AA3C4E" w14:textId="77777777" w:rsidR="00223259" w:rsidRDefault="001C6A83" w:rsidP="001C6A8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14:paraId="40D88155" w14:textId="6461B91D" w:rsidR="000F2C0B" w:rsidRPr="00187C2B" w:rsidRDefault="000F2C0B" w:rsidP="00EC52D6">
      <w:pPr>
        <w:tabs>
          <w:tab w:val="left" w:pos="28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C2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4CE6839A" w14:textId="77777777" w:rsidR="006738F2" w:rsidRPr="00A42905" w:rsidRDefault="006738F2" w:rsidP="00A42905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CEFA92F" w14:textId="77777777" w:rsidR="000F2C0B" w:rsidRPr="00A42905" w:rsidRDefault="000F2C0B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color w:val="000000"/>
          <w:sz w:val="10"/>
          <w:szCs w:val="10"/>
        </w:rPr>
      </w:pPr>
    </w:p>
    <w:p w14:paraId="313A2A25" w14:textId="64CBB58B" w:rsidR="00187C2B" w:rsidRPr="000F2CB2" w:rsidRDefault="00EC52D6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Сообщаем о проведении второго</w:t>
      </w:r>
      <w:r w:rsidR="007E693D">
        <w:rPr>
          <w:sz w:val="26"/>
          <w:szCs w:val="26"/>
        </w:rPr>
        <w:t xml:space="preserve"> </w:t>
      </w:r>
      <w:proofErr w:type="spellStart"/>
      <w:r w:rsidR="007E693D">
        <w:rPr>
          <w:sz w:val="26"/>
          <w:szCs w:val="26"/>
        </w:rPr>
        <w:t>вебинар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из цикла</w:t>
      </w:r>
      <w:r>
        <w:rPr>
          <w:rStyle w:val="ac"/>
          <w:sz w:val="26"/>
          <w:szCs w:val="26"/>
        </w:rPr>
        <w:footnoteReference w:id="1"/>
      </w:r>
      <w:r w:rsidR="00187C2B" w:rsidRPr="00187C2B">
        <w:rPr>
          <w:sz w:val="26"/>
          <w:szCs w:val="26"/>
        </w:rPr>
        <w:t xml:space="preserve"> по теме: </w:t>
      </w:r>
      <w:r w:rsidR="00187C2B" w:rsidRPr="00187C2B">
        <w:rPr>
          <w:b/>
          <w:sz w:val="26"/>
          <w:szCs w:val="26"/>
        </w:rPr>
        <w:t>«</w:t>
      </w:r>
      <w:r w:rsidR="000F2CB2" w:rsidRPr="000F2CB2">
        <w:rPr>
          <w:b/>
          <w:sz w:val="26"/>
          <w:szCs w:val="26"/>
        </w:rPr>
        <w:t>Часть II. Особенности настройки программных продуктов в соответствии с требованиями Правил формирования отчетности в формате XBRL Банка России и метаданных таксономии добровольной сертификации</w:t>
      </w:r>
      <w:r w:rsidR="000F2CB2">
        <w:rPr>
          <w:b/>
          <w:sz w:val="26"/>
          <w:szCs w:val="26"/>
        </w:rPr>
        <w:t>»</w:t>
      </w:r>
      <w:r w:rsidRPr="00EC52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участием представителя </w:t>
      </w:r>
      <w:r w:rsidRPr="00187C2B">
        <w:rPr>
          <w:sz w:val="26"/>
          <w:szCs w:val="26"/>
        </w:rPr>
        <w:t xml:space="preserve">Центра тестирования </w:t>
      </w:r>
      <w:proofErr w:type="spellStart"/>
      <w:r w:rsidRPr="00187C2B">
        <w:rPr>
          <w:sz w:val="26"/>
          <w:szCs w:val="26"/>
        </w:rPr>
        <w:t>RegTech</w:t>
      </w:r>
      <w:proofErr w:type="spellEnd"/>
      <w:r w:rsidRPr="00187C2B">
        <w:rPr>
          <w:sz w:val="26"/>
          <w:szCs w:val="26"/>
        </w:rPr>
        <w:t>-приложений в сфере XBRL</w:t>
      </w:r>
      <w:r w:rsidRPr="00EC52D6">
        <w:rPr>
          <w:rFonts w:asciiTheme="minorHAnsi" w:eastAsiaTheme="minorHAnsi" w:hAnsiTheme="minorHAnsi" w:cstheme="minorBidi"/>
          <w:color w:val="000000"/>
          <w:sz w:val="26"/>
          <w:szCs w:val="26"/>
          <w:lang w:eastAsia="en-US"/>
        </w:rPr>
        <w:t xml:space="preserve"> </w:t>
      </w:r>
      <w:r w:rsidRPr="00EC52D6">
        <w:rPr>
          <w:sz w:val="26"/>
          <w:szCs w:val="26"/>
        </w:rPr>
        <w:t>АНО «Центр ИксБиАрЭл»</w:t>
      </w:r>
      <w:r>
        <w:rPr>
          <w:sz w:val="26"/>
          <w:szCs w:val="26"/>
        </w:rPr>
        <w:t>.</w:t>
      </w:r>
    </w:p>
    <w:p w14:paraId="1F6F9E84" w14:textId="77777777" w:rsidR="007E693D" w:rsidRPr="00EC52D6" w:rsidRDefault="007E693D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sz w:val="26"/>
          <w:szCs w:val="26"/>
        </w:rPr>
      </w:pPr>
    </w:p>
    <w:p w14:paraId="1820F5F6" w14:textId="4B7380AF" w:rsidR="000F2C0B" w:rsidRPr="00187C2B" w:rsidRDefault="000F2C0B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b/>
          <w:sz w:val="26"/>
          <w:szCs w:val="26"/>
        </w:rPr>
      </w:pPr>
      <w:r w:rsidRPr="00187C2B">
        <w:rPr>
          <w:sz w:val="26"/>
          <w:szCs w:val="26"/>
        </w:rPr>
        <w:t xml:space="preserve">Дата проведения </w:t>
      </w:r>
      <w:r w:rsidR="00451E11" w:rsidRPr="00187C2B">
        <w:rPr>
          <w:sz w:val="26"/>
          <w:szCs w:val="26"/>
        </w:rPr>
        <w:t>веб</w:t>
      </w:r>
      <w:r w:rsidRPr="00187C2B">
        <w:rPr>
          <w:sz w:val="26"/>
          <w:szCs w:val="26"/>
        </w:rPr>
        <w:t xml:space="preserve">инара: </w:t>
      </w:r>
      <w:r w:rsidR="00BE7D4B" w:rsidRPr="00187C2B">
        <w:rPr>
          <w:b/>
          <w:sz w:val="26"/>
          <w:szCs w:val="26"/>
        </w:rPr>
        <w:t>2</w:t>
      </w:r>
      <w:r w:rsidR="000F2CB2" w:rsidRPr="000F2CB2">
        <w:rPr>
          <w:b/>
          <w:sz w:val="26"/>
          <w:szCs w:val="26"/>
        </w:rPr>
        <w:t>9</w:t>
      </w:r>
      <w:r w:rsidR="00014C22" w:rsidRPr="00187C2B">
        <w:rPr>
          <w:b/>
          <w:sz w:val="26"/>
          <w:szCs w:val="26"/>
        </w:rPr>
        <w:t xml:space="preserve"> </w:t>
      </w:r>
      <w:r w:rsidR="000F2CB2">
        <w:rPr>
          <w:b/>
          <w:sz w:val="26"/>
          <w:szCs w:val="26"/>
        </w:rPr>
        <w:t>ноября</w:t>
      </w:r>
      <w:r w:rsidRPr="00187C2B">
        <w:rPr>
          <w:b/>
          <w:sz w:val="26"/>
          <w:szCs w:val="26"/>
        </w:rPr>
        <w:t xml:space="preserve"> (</w:t>
      </w:r>
      <w:r w:rsidR="000F2CB2">
        <w:rPr>
          <w:b/>
          <w:sz w:val="26"/>
          <w:szCs w:val="26"/>
        </w:rPr>
        <w:t>вторник</w:t>
      </w:r>
      <w:r w:rsidRPr="00187C2B">
        <w:rPr>
          <w:b/>
          <w:sz w:val="26"/>
          <w:szCs w:val="26"/>
        </w:rPr>
        <w:t>) в 19-00.</w:t>
      </w:r>
    </w:p>
    <w:p w14:paraId="4388A733" w14:textId="77777777" w:rsidR="00A42905" w:rsidRPr="00EC52D6" w:rsidRDefault="00A42905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sz w:val="26"/>
          <w:szCs w:val="26"/>
        </w:rPr>
      </w:pPr>
    </w:p>
    <w:p w14:paraId="6C831848" w14:textId="77777777" w:rsidR="000F2C0B" w:rsidRPr="00FE6A6F" w:rsidRDefault="00451E11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187C2B">
        <w:rPr>
          <w:sz w:val="26"/>
          <w:szCs w:val="26"/>
        </w:rPr>
        <w:t>Организатор</w:t>
      </w:r>
      <w:r w:rsidR="000F2C0B" w:rsidRPr="00187C2B">
        <w:rPr>
          <w:sz w:val="26"/>
          <w:szCs w:val="26"/>
        </w:rPr>
        <w:t xml:space="preserve">: </w:t>
      </w:r>
      <w:r w:rsidR="000F2C0B" w:rsidRPr="00FE6A6F">
        <w:rPr>
          <w:sz w:val="26"/>
          <w:szCs w:val="26"/>
        </w:rPr>
        <w:t>Финансовый университет при Правительстве РФ.</w:t>
      </w:r>
    </w:p>
    <w:p w14:paraId="5AC61EC2" w14:textId="77777777" w:rsidR="00FE6A6F" w:rsidRDefault="00FE6A6F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sz w:val="26"/>
          <w:szCs w:val="26"/>
        </w:rPr>
      </w:pPr>
    </w:p>
    <w:p w14:paraId="7D96CC05" w14:textId="77777777" w:rsidR="000F2C0B" w:rsidRPr="00187C2B" w:rsidRDefault="00451E11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sz w:val="26"/>
          <w:szCs w:val="26"/>
        </w:rPr>
      </w:pPr>
      <w:r w:rsidRPr="00187C2B">
        <w:rPr>
          <w:sz w:val="26"/>
          <w:szCs w:val="26"/>
        </w:rPr>
        <w:t>На веб</w:t>
      </w:r>
      <w:r w:rsidR="000F2C0B" w:rsidRPr="00187C2B">
        <w:rPr>
          <w:sz w:val="26"/>
          <w:szCs w:val="26"/>
        </w:rPr>
        <w:t xml:space="preserve">инаре </w:t>
      </w:r>
      <w:r w:rsidR="000F2C0B" w:rsidRPr="00FE6A6F">
        <w:rPr>
          <w:b/>
          <w:sz w:val="26"/>
          <w:szCs w:val="26"/>
        </w:rPr>
        <w:t>будут рассмотрены следующие вопросы</w:t>
      </w:r>
      <w:r w:rsidR="000F2C0B" w:rsidRPr="00187C2B">
        <w:rPr>
          <w:sz w:val="26"/>
          <w:szCs w:val="26"/>
        </w:rPr>
        <w:t>: </w:t>
      </w:r>
    </w:p>
    <w:p w14:paraId="1D1DC9F7" w14:textId="77777777" w:rsidR="001C6A83" w:rsidRPr="00A42905" w:rsidRDefault="001C6A83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b/>
          <w:sz w:val="10"/>
          <w:szCs w:val="10"/>
        </w:rPr>
      </w:pPr>
    </w:p>
    <w:p w14:paraId="1AD9BCCF" w14:textId="01B4FE10" w:rsidR="001638CA" w:rsidRPr="00FE6A6F" w:rsidRDefault="000F2CB2" w:rsidP="00A42905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функционала работы с метаинформацией таксономии (содержимое </w:t>
      </w:r>
      <w:r w:rsidRPr="000F2CB2">
        <w:rPr>
          <w:sz w:val="26"/>
          <w:szCs w:val="26"/>
        </w:rPr>
        <w:t>папки META-INF</w:t>
      </w:r>
      <w:r>
        <w:rPr>
          <w:sz w:val="26"/>
          <w:szCs w:val="26"/>
        </w:rPr>
        <w:t>).</w:t>
      </w:r>
    </w:p>
    <w:p w14:paraId="31F63439" w14:textId="77777777" w:rsidR="000F2CB2" w:rsidRDefault="000F2CB2" w:rsidP="00A42905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 w:rsidRPr="000F2CB2">
        <w:rPr>
          <w:sz w:val="26"/>
          <w:szCs w:val="26"/>
        </w:rPr>
        <w:t xml:space="preserve">Особенности проверки отчетов XBRL, выгружаемых из тестируемых программных продуктов. </w:t>
      </w:r>
    </w:p>
    <w:p w14:paraId="49BA234B" w14:textId="77777777" w:rsidR="000F2CB2" w:rsidRDefault="000F2CB2" w:rsidP="00A42905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 w:rsidRPr="000F2CB2">
        <w:rPr>
          <w:sz w:val="26"/>
          <w:szCs w:val="26"/>
        </w:rPr>
        <w:t xml:space="preserve">Проверяемые в процессе тестирования требования Правил формирования отчетности в формате XBRL Банка России (Чек-лист № 2) и особенности проведения тестовых испытаний. </w:t>
      </w:r>
    </w:p>
    <w:p w14:paraId="2D88D242" w14:textId="5B0E3F9A" w:rsidR="001638CA" w:rsidRDefault="000F2CB2" w:rsidP="00A42905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 w:rsidRPr="000F2CB2">
        <w:rPr>
          <w:sz w:val="26"/>
          <w:szCs w:val="26"/>
        </w:rPr>
        <w:t>Особенности проверки архивов с отчетом в формате XBRL, формируемого тестируемым программным продуктом.</w:t>
      </w:r>
    </w:p>
    <w:p w14:paraId="4CAAD3DB" w14:textId="10B5E52A" w:rsidR="000F2CB2" w:rsidRPr="00FE6A6F" w:rsidRDefault="000F2CB2" w:rsidP="00A42905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 w:rsidRPr="000F2CB2">
        <w:rPr>
          <w:sz w:val="26"/>
          <w:szCs w:val="26"/>
        </w:rPr>
        <w:t>Ответы на частые вопросы</w:t>
      </w:r>
      <w:r>
        <w:rPr>
          <w:sz w:val="26"/>
          <w:szCs w:val="26"/>
        </w:rPr>
        <w:t>.</w:t>
      </w:r>
    </w:p>
    <w:p w14:paraId="74F703EB" w14:textId="77777777" w:rsidR="00502539" w:rsidRPr="00A42905" w:rsidRDefault="00502539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b/>
          <w:color w:val="000000"/>
          <w:sz w:val="10"/>
          <w:szCs w:val="10"/>
        </w:rPr>
      </w:pPr>
    </w:p>
    <w:p w14:paraId="435E3553" w14:textId="77777777" w:rsidR="00FE6A6F" w:rsidRDefault="00FE6A6F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b/>
          <w:color w:val="000000"/>
          <w:sz w:val="26"/>
          <w:szCs w:val="26"/>
        </w:rPr>
      </w:pPr>
    </w:p>
    <w:p w14:paraId="10307ACF" w14:textId="2ACB131A" w:rsidR="000F2C0B" w:rsidRPr="00187C2B" w:rsidRDefault="00AC5305" w:rsidP="00FE6A6F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color w:val="000000"/>
          <w:sz w:val="26"/>
          <w:szCs w:val="26"/>
        </w:rPr>
      </w:pPr>
      <w:r w:rsidRPr="00187C2B">
        <w:rPr>
          <w:b/>
          <w:color w:val="000000"/>
          <w:sz w:val="26"/>
          <w:szCs w:val="26"/>
        </w:rPr>
        <w:t>Спикер</w:t>
      </w:r>
      <w:r w:rsidR="000F2C0B" w:rsidRPr="00187C2B">
        <w:rPr>
          <w:b/>
          <w:color w:val="000000"/>
          <w:sz w:val="26"/>
          <w:szCs w:val="26"/>
        </w:rPr>
        <w:t>:</w:t>
      </w:r>
      <w:r w:rsidR="00FE6A6F">
        <w:rPr>
          <w:b/>
          <w:color w:val="000000"/>
          <w:sz w:val="26"/>
          <w:szCs w:val="26"/>
        </w:rPr>
        <w:t xml:space="preserve"> </w:t>
      </w:r>
      <w:proofErr w:type="spellStart"/>
      <w:r w:rsidR="00A739C1" w:rsidRPr="00187C2B">
        <w:rPr>
          <w:b/>
          <w:color w:val="000000"/>
          <w:sz w:val="26"/>
          <w:szCs w:val="26"/>
        </w:rPr>
        <w:t>Крыгина</w:t>
      </w:r>
      <w:proofErr w:type="spellEnd"/>
      <w:r w:rsidR="00A739C1" w:rsidRPr="00187C2B">
        <w:rPr>
          <w:b/>
          <w:color w:val="000000"/>
          <w:sz w:val="26"/>
          <w:szCs w:val="26"/>
        </w:rPr>
        <w:t xml:space="preserve"> Мария Игоревна</w:t>
      </w:r>
      <w:r w:rsidR="000F2C0B" w:rsidRPr="00187C2B">
        <w:rPr>
          <w:color w:val="000000"/>
          <w:sz w:val="26"/>
          <w:szCs w:val="26"/>
        </w:rPr>
        <w:t xml:space="preserve">, </w:t>
      </w:r>
      <w:r w:rsidR="000F2CB2">
        <w:rPr>
          <w:color w:val="000000"/>
          <w:sz w:val="26"/>
          <w:szCs w:val="26"/>
        </w:rPr>
        <w:t xml:space="preserve">ведущий </w:t>
      </w:r>
      <w:proofErr w:type="spellStart"/>
      <w:r w:rsidR="00AB5C4C" w:rsidRPr="00187C2B">
        <w:rPr>
          <w:color w:val="000000"/>
          <w:sz w:val="26"/>
          <w:szCs w:val="26"/>
        </w:rPr>
        <w:t>тестировщик</w:t>
      </w:r>
      <w:proofErr w:type="spellEnd"/>
      <w:r w:rsidR="00AB5C4C" w:rsidRPr="00187C2B">
        <w:rPr>
          <w:color w:val="000000"/>
          <w:sz w:val="26"/>
          <w:szCs w:val="26"/>
        </w:rPr>
        <w:t xml:space="preserve"> Ц</w:t>
      </w:r>
      <w:r w:rsidR="00A739C1" w:rsidRPr="00187C2B">
        <w:rPr>
          <w:color w:val="000000"/>
          <w:sz w:val="26"/>
          <w:szCs w:val="26"/>
        </w:rPr>
        <w:t xml:space="preserve">ентра </w:t>
      </w:r>
      <w:r w:rsidR="0034254F">
        <w:rPr>
          <w:color w:val="000000"/>
          <w:sz w:val="26"/>
          <w:szCs w:val="26"/>
        </w:rPr>
        <w:t xml:space="preserve">тестирования </w:t>
      </w:r>
      <w:proofErr w:type="spellStart"/>
      <w:r w:rsidR="00A739C1" w:rsidRPr="00187C2B">
        <w:rPr>
          <w:color w:val="000000"/>
          <w:sz w:val="26"/>
          <w:szCs w:val="26"/>
          <w:lang w:val="en-US"/>
        </w:rPr>
        <w:t>RegTech</w:t>
      </w:r>
      <w:proofErr w:type="spellEnd"/>
      <w:r w:rsidR="00A739C1" w:rsidRPr="00187C2B">
        <w:rPr>
          <w:color w:val="000000"/>
          <w:sz w:val="26"/>
          <w:szCs w:val="26"/>
        </w:rPr>
        <w:t xml:space="preserve">-приложений в сфере </w:t>
      </w:r>
      <w:r w:rsidR="00A739C1" w:rsidRPr="00187C2B">
        <w:rPr>
          <w:color w:val="000000"/>
          <w:sz w:val="26"/>
          <w:szCs w:val="26"/>
          <w:lang w:val="en-US"/>
        </w:rPr>
        <w:t>XBRL</w:t>
      </w:r>
      <w:r w:rsidR="001050EA" w:rsidRPr="00187C2B">
        <w:rPr>
          <w:sz w:val="26"/>
          <w:szCs w:val="26"/>
        </w:rPr>
        <w:t xml:space="preserve"> </w:t>
      </w:r>
      <w:r w:rsidR="001050EA" w:rsidRPr="00187C2B">
        <w:rPr>
          <w:color w:val="000000"/>
          <w:sz w:val="26"/>
          <w:szCs w:val="26"/>
        </w:rPr>
        <w:t>АНО «Центр ИксБиАрЭл»</w:t>
      </w:r>
      <w:r w:rsidR="000F2C0B" w:rsidRPr="00187C2B">
        <w:rPr>
          <w:color w:val="000000"/>
          <w:sz w:val="26"/>
          <w:szCs w:val="26"/>
        </w:rPr>
        <w:t>.</w:t>
      </w:r>
      <w:r w:rsidR="000F2C0B" w:rsidRPr="00187C2B">
        <w:rPr>
          <w:sz w:val="26"/>
          <w:szCs w:val="26"/>
        </w:rPr>
        <w:t xml:space="preserve"> </w:t>
      </w:r>
    </w:p>
    <w:p w14:paraId="2EE41FE2" w14:textId="77777777" w:rsidR="000F2C0B" w:rsidRPr="00EC52D6" w:rsidRDefault="000F2C0B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b/>
          <w:bCs/>
          <w:color w:val="000000"/>
          <w:sz w:val="26"/>
          <w:szCs w:val="26"/>
        </w:rPr>
      </w:pPr>
    </w:p>
    <w:p w14:paraId="00A7DBED" w14:textId="77777777" w:rsidR="00D3022C" w:rsidRPr="00187C2B" w:rsidRDefault="00D3022C" w:rsidP="00A42905">
      <w:pPr>
        <w:pStyle w:val="a5"/>
        <w:tabs>
          <w:tab w:val="left" w:pos="284"/>
        </w:tabs>
        <w:spacing w:before="0" w:beforeAutospacing="0" w:after="0" w:afterAutospacing="0"/>
        <w:ind w:left="-142"/>
        <w:jc w:val="both"/>
        <w:rPr>
          <w:bCs/>
          <w:color w:val="000000"/>
          <w:sz w:val="26"/>
          <w:szCs w:val="26"/>
        </w:rPr>
      </w:pPr>
      <w:r w:rsidRPr="00187C2B">
        <w:rPr>
          <w:b/>
          <w:bCs/>
          <w:color w:val="000000"/>
          <w:sz w:val="26"/>
          <w:szCs w:val="26"/>
        </w:rPr>
        <w:t>Целевая аудитория:</w:t>
      </w:r>
      <w:r w:rsidR="0034254F" w:rsidRPr="0034254F">
        <w:rPr>
          <w:color w:val="000000"/>
          <w:sz w:val="26"/>
          <w:szCs w:val="26"/>
        </w:rPr>
        <w:t xml:space="preserve"> </w:t>
      </w:r>
      <w:r w:rsidR="0034254F" w:rsidRPr="00870816">
        <w:rPr>
          <w:color w:val="000000"/>
          <w:sz w:val="26"/>
          <w:szCs w:val="26"/>
        </w:rPr>
        <w:t>разработчики, тестировщики</w:t>
      </w:r>
      <w:r w:rsidR="0034254F">
        <w:rPr>
          <w:color w:val="000000"/>
          <w:sz w:val="26"/>
          <w:szCs w:val="26"/>
        </w:rPr>
        <w:t>,</w:t>
      </w:r>
      <w:r w:rsidRPr="00187C2B">
        <w:rPr>
          <w:b/>
          <w:bCs/>
          <w:color w:val="000000"/>
          <w:sz w:val="26"/>
          <w:szCs w:val="26"/>
        </w:rPr>
        <w:t xml:space="preserve"> </w:t>
      </w:r>
      <w:r w:rsidR="0034254F" w:rsidRPr="00A42905">
        <w:rPr>
          <w:color w:val="000000"/>
          <w:sz w:val="26"/>
          <w:szCs w:val="26"/>
        </w:rPr>
        <w:t xml:space="preserve">аналитики и иные технические специалисты, участвующие в процессе доработки и/или разработки программных продуктов в формате </w:t>
      </w:r>
      <w:r w:rsidR="0034254F" w:rsidRPr="00A42905">
        <w:rPr>
          <w:color w:val="000000"/>
          <w:sz w:val="26"/>
          <w:szCs w:val="26"/>
          <w:lang w:val="en-US"/>
        </w:rPr>
        <w:t>XBRL</w:t>
      </w:r>
      <w:r w:rsidR="0034254F" w:rsidRPr="00A42905">
        <w:rPr>
          <w:color w:val="000000"/>
          <w:sz w:val="26"/>
          <w:szCs w:val="26"/>
        </w:rPr>
        <w:t>.</w:t>
      </w:r>
      <w:r w:rsidR="0034254F">
        <w:rPr>
          <w:b/>
          <w:bCs/>
          <w:color w:val="000000"/>
          <w:sz w:val="26"/>
          <w:szCs w:val="26"/>
        </w:rPr>
        <w:t xml:space="preserve"> </w:t>
      </w:r>
    </w:p>
    <w:p w14:paraId="76EC425C" w14:textId="77777777" w:rsidR="00FE6A6F" w:rsidRDefault="00FE6A6F" w:rsidP="00A42905">
      <w:pPr>
        <w:pStyle w:val="a5"/>
        <w:spacing w:before="0" w:beforeAutospacing="0" w:after="0" w:afterAutospacing="0"/>
        <w:ind w:left="-142" w:right="-1"/>
        <w:jc w:val="both"/>
        <w:rPr>
          <w:b/>
          <w:bCs/>
          <w:color w:val="000000"/>
          <w:sz w:val="26"/>
          <w:szCs w:val="26"/>
        </w:rPr>
      </w:pPr>
    </w:p>
    <w:p w14:paraId="60BAC1D3" w14:textId="77777777" w:rsidR="00451E11" w:rsidRPr="00187C2B" w:rsidRDefault="006C6506" w:rsidP="00A42905">
      <w:pPr>
        <w:pStyle w:val="a5"/>
        <w:spacing w:before="0" w:beforeAutospacing="0" w:after="0" w:afterAutospacing="0"/>
        <w:ind w:left="-142" w:right="-1"/>
        <w:jc w:val="both"/>
        <w:rPr>
          <w:b/>
          <w:bCs/>
          <w:color w:val="000000"/>
          <w:sz w:val="26"/>
          <w:szCs w:val="26"/>
        </w:rPr>
      </w:pPr>
      <w:r w:rsidRPr="00187C2B">
        <w:rPr>
          <w:b/>
          <w:bCs/>
          <w:color w:val="000000"/>
          <w:sz w:val="26"/>
          <w:szCs w:val="26"/>
        </w:rPr>
        <w:t>Стоимость участия</w:t>
      </w:r>
      <w:r w:rsidRPr="00A42905">
        <w:rPr>
          <w:b/>
          <w:bCs/>
          <w:color w:val="000000"/>
          <w:sz w:val="26"/>
          <w:szCs w:val="26"/>
        </w:rPr>
        <w:t xml:space="preserve">: </w:t>
      </w:r>
      <w:r w:rsidR="00D3022C" w:rsidRPr="00EC52D6">
        <w:rPr>
          <w:b/>
          <w:bCs/>
          <w:color w:val="000000"/>
          <w:sz w:val="26"/>
          <w:szCs w:val="26"/>
        </w:rPr>
        <w:t>8 9</w:t>
      </w:r>
      <w:r w:rsidR="00451E11" w:rsidRPr="00EC52D6">
        <w:rPr>
          <w:b/>
          <w:bCs/>
          <w:color w:val="000000"/>
          <w:sz w:val="26"/>
          <w:szCs w:val="26"/>
        </w:rPr>
        <w:t>00</w:t>
      </w:r>
      <w:r w:rsidR="00451E11" w:rsidRPr="00187C2B">
        <w:rPr>
          <w:b/>
          <w:bCs/>
          <w:color w:val="000000"/>
          <w:sz w:val="26"/>
          <w:szCs w:val="26"/>
        </w:rPr>
        <w:t xml:space="preserve"> руб. </w:t>
      </w:r>
    </w:p>
    <w:p w14:paraId="77AAA5F9" w14:textId="77777777" w:rsidR="00451E11" w:rsidRPr="00A42905" w:rsidRDefault="00451E11" w:rsidP="00A42905">
      <w:pPr>
        <w:pStyle w:val="a5"/>
        <w:spacing w:before="0" w:beforeAutospacing="0" w:after="0" w:afterAutospacing="0"/>
        <w:ind w:left="-142" w:right="-1"/>
        <w:jc w:val="both"/>
        <w:rPr>
          <w:b/>
          <w:bCs/>
          <w:color w:val="000000"/>
          <w:sz w:val="10"/>
          <w:szCs w:val="10"/>
        </w:rPr>
      </w:pPr>
    </w:p>
    <w:p w14:paraId="68AE37FE" w14:textId="77777777" w:rsidR="00451E11" w:rsidRPr="00187C2B" w:rsidRDefault="00451E11" w:rsidP="00A42905">
      <w:pPr>
        <w:pStyle w:val="a5"/>
        <w:spacing w:before="0" w:beforeAutospacing="0" w:after="0" w:afterAutospacing="0"/>
        <w:ind w:left="-142" w:right="-1"/>
        <w:jc w:val="both"/>
        <w:rPr>
          <w:sz w:val="26"/>
          <w:szCs w:val="26"/>
          <w:lang w:eastAsia="en-US"/>
        </w:rPr>
      </w:pPr>
      <w:r w:rsidRPr="00187C2B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187C2B">
        <w:rPr>
          <w:sz w:val="26"/>
          <w:szCs w:val="26"/>
          <w:lang w:eastAsia="en-US"/>
        </w:rPr>
        <w:t>ИксБиАрЭл</w:t>
      </w:r>
      <w:proofErr w:type="spellEnd"/>
      <w:r w:rsidRPr="00187C2B">
        <w:rPr>
          <w:sz w:val="26"/>
          <w:szCs w:val="26"/>
          <w:lang w:eastAsia="en-US"/>
        </w:rPr>
        <w:t xml:space="preserve">» на все </w:t>
      </w:r>
      <w:proofErr w:type="spellStart"/>
      <w:r w:rsidRPr="00187C2B">
        <w:rPr>
          <w:sz w:val="26"/>
          <w:szCs w:val="26"/>
          <w:lang w:eastAsia="en-US"/>
        </w:rPr>
        <w:t>вебинары</w:t>
      </w:r>
      <w:proofErr w:type="spellEnd"/>
      <w:r w:rsidRPr="00187C2B">
        <w:rPr>
          <w:sz w:val="26"/>
          <w:szCs w:val="26"/>
          <w:lang w:eastAsia="en-US"/>
        </w:rPr>
        <w:t xml:space="preserve"> кафедры XBRL Финансового Университета при Правительстве РФ предоставляется скидка: 10% (пользователь) или 20% (привилегированный пользователь). По итогам прохождения вебинара слушатель получает сертификат Финансового университета при Правительстве РФ.</w:t>
      </w:r>
    </w:p>
    <w:p w14:paraId="7EA6F2E5" w14:textId="77777777" w:rsidR="00451E11" w:rsidRDefault="00451E11" w:rsidP="00A42905">
      <w:pPr>
        <w:pStyle w:val="a5"/>
        <w:spacing w:before="0" w:beforeAutospacing="0" w:after="0" w:afterAutospacing="0"/>
        <w:ind w:left="-142" w:right="-1"/>
        <w:jc w:val="both"/>
        <w:rPr>
          <w:sz w:val="26"/>
          <w:szCs w:val="26"/>
          <w:lang w:eastAsia="en-US"/>
        </w:rPr>
      </w:pPr>
      <w:r w:rsidRPr="00187C2B">
        <w:rPr>
          <w:sz w:val="26"/>
          <w:szCs w:val="26"/>
          <w:lang w:eastAsia="en-US"/>
        </w:rPr>
        <w:t>Для безналичного расчета компании выставляется счет-оферта, после вебинара предоставляется Акт об оказании услуг.</w:t>
      </w:r>
    </w:p>
    <w:p w14:paraId="65C14369" w14:textId="77777777" w:rsidR="00A42905" w:rsidRPr="00EC52D6" w:rsidRDefault="00A42905" w:rsidP="00A42905">
      <w:pPr>
        <w:pStyle w:val="a5"/>
        <w:spacing w:before="0" w:beforeAutospacing="0" w:after="0" w:afterAutospacing="0"/>
        <w:ind w:left="-142" w:right="-1"/>
        <w:jc w:val="both"/>
        <w:rPr>
          <w:sz w:val="26"/>
          <w:szCs w:val="26"/>
          <w:lang w:eastAsia="en-US"/>
        </w:rPr>
      </w:pPr>
    </w:p>
    <w:p w14:paraId="4243F5AD" w14:textId="77777777" w:rsidR="00223259" w:rsidRPr="00187C2B" w:rsidRDefault="00451E11" w:rsidP="00A42905">
      <w:pPr>
        <w:pStyle w:val="a5"/>
        <w:spacing w:before="0" w:beforeAutospacing="0" w:after="0" w:afterAutospacing="0"/>
        <w:ind w:left="-142" w:right="-1"/>
        <w:jc w:val="both"/>
        <w:rPr>
          <w:rStyle w:val="a3"/>
          <w:sz w:val="26"/>
          <w:szCs w:val="26"/>
        </w:rPr>
      </w:pPr>
      <w:r w:rsidRPr="00187C2B">
        <w:rPr>
          <w:b/>
          <w:sz w:val="26"/>
          <w:szCs w:val="26"/>
          <w:lang w:eastAsia="en-US"/>
        </w:rPr>
        <w:t>Регистрация на вебинар: Надежда Чурсина</w:t>
      </w:r>
      <w:r w:rsidRPr="00187C2B">
        <w:rPr>
          <w:sz w:val="26"/>
          <w:szCs w:val="26"/>
          <w:lang w:eastAsia="en-US"/>
        </w:rPr>
        <w:t xml:space="preserve">, менеджер АНО «Центр ИксБиАрЭл», тел.: 8 (495) 699-43-94; </w:t>
      </w:r>
      <w:hyperlink r:id="rId10" w:history="1">
        <w:r w:rsidRPr="00187C2B">
          <w:rPr>
            <w:rStyle w:val="a3"/>
            <w:sz w:val="26"/>
            <w:szCs w:val="26"/>
          </w:rPr>
          <w:t>chursinann@xbrl.ru</w:t>
        </w:r>
      </w:hyperlink>
    </w:p>
    <w:sectPr w:rsidR="00223259" w:rsidRPr="00187C2B" w:rsidSect="00A42905">
      <w:footnotePr>
        <w:numFmt w:val="chicago"/>
      </w:footnotePr>
      <w:type w:val="continuous"/>
      <w:pgSz w:w="11906" w:h="16838"/>
      <w:pgMar w:top="142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CD67E" w14:textId="77777777" w:rsidR="00014BC7" w:rsidRDefault="00014BC7" w:rsidP="0033139E">
      <w:pPr>
        <w:spacing w:after="0" w:line="240" w:lineRule="auto"/>
      </w:pPr>
      <w:r>
        <w:separator/>
      </w:r>
    </w:p>
  </w:endnote>
  <w:endnote w:type="continuationSeparator" w:id="0">
    <w:p w14:paraId="1BAACD31" w14:textId="77777777" w:rsidR="00014BC7" w:rsidRDefault="00014BC7" w:rsidP="0033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9F253" w14:textId="77777777" w:rsidR="00014BC7" w:rsidRDefault="00014BC7" w:rsidP="0033139E">
      <w:pPr>
        <w:spacing w:after="0" w:line="240" w:lineRule="auto"/>
      </w:pPr>
      <w:r>
        <w:separator/>
      </w:r>
    </w:p>
  </w:footnote>
  <w:footnote w:type="continuationSeparator" w:id="0">
    <w:p w14:paraId="1279501E" w14:textId="77777777" w:rsidR="00014BC7" w:rsidRDefault="00014BC7" w:rsidP="0033139E">
      <w:pPr>
        <w:spacing w:after="0" w:line="240" w:lineRule="auto"/>
      </w:pPr>
      <w:r>
        <w:continuationSeparator/>
      </w:r>
    </w:p>
  </w:footnote>
  <w:footnote w:id="1">
    <w:p w14:paraId="71E9447F" w14:textId="2C68DF1F" w:rsidR="00EC52D6" w:rsidRPr="00A42905" w:rsidRDefault="00EC52D6" w:rsidP="00EC52D6">
      <w:pPr>
        <w:pStyle w:val="aa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2905">
        <w:rPr>
          <w:rStyle w:val="ac"/>
          <w:rFonts w:ascii="Times New Roman" w:hAnsi="Times New Roman" w:cs="Times New Roman"/>
          <w:sz w:val="18"/>
          <w:szCs w:val="18"/>
        </w:rPr>
        <w:footnoteRef/>
      </w:r>
      <w:r w:rsidRPr="00A42905">
        <w:rPr>
          <w:rFonts w:ascii="Times New Roman" w:hAnsi="Times New Roman" w:cs="Times New Roman"/>
          <w:sz w:val="18"/>
          <w:szCs w:val="18"/>
        </w:rPr>
        <w:t xml:space="preserve"> </w:t>
      </w:r>
      <w:r w:rsidR="003D4D5F">
        <w:rPr>
          <w:rFonts w:ascii="Times New Roman" w:hAnsi="Times New Roman" w:cs="Times New Roman"/>
          <w:sz w:val="18"/>
          <w:szCs w:val="18"/>
        </w:rPr>
        <w:t>Цикл</w:t>
      </w:r>
      <w:r w:rsidRPr="00A4290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42905">
        <w:rPr>
          <w:rFonts w:ascii="Times New Roman" w:hAnsi="Times New Roman" w:cs="Times New Roman"/>
          <w:sz w:val="18"/>
          <w:szCs w:val="18"/>
        </w:rPr>
        <w:t>вебинаров</w:t>
      </w:r>
      <w:proofErr w:type="spellEnd"/>
      <w:r w:rsidRPr="00A42905">
        <w:rPr>
          <w:rFonts w:ascii="Times New Roman" w:hAnsi="Times New Roman" w:cs="Times New Roman"/>
          <w:sz w:val="18"/>
          <w:szCs w:val="18"/>
        </w:rPr>
        <w:t xml:space="preserve"> </w:t>
      </w:r>
      <w:r w:rsidR="003D4D5F">
        <w:rPr>
          <w:rFonts w:ascii="Times New Roman" w:hAnsi="Times New Roman" w:cs="Times New Roman"/>
          <w:sz w:val="18"/>
          <w:szCs w:val="18"/>
        </w:rPr>
        <w:t>охватывает</w:t>
      </w:r>
      <w:r w:rsidRPr="00A42905">
        <w:rPr>
          <w:rFonts w:ascii="Times New Roman" w:hAnsi="Times New Roman" w:cs="Times New Roman"/>
          <w:sz w:val="18"/>
          <w:szCs w:val="18"/>
        </w:rPr>
        <w:t xml:space="preserve"> следующие темы:</w:t>
      </w:r>
    </w:p>
    <w:p w14:paraId="1CF5B8E5" w14:textId="49434CAE" w:rsidR="00EC52D6" w:rsidRPr="00A42905" w:rsidRDefault="00EC52D6" w:rsidP="00EC52D6">
      <w:pPr>
        <w:pStyle w:val="aa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6A6F">
        <w:rPr>
          <w:rFonts w:ascii="Times New Roman" w:hAnsi="Times New Roman" w:cs="Times New Roman"/>
          <w:i/>
          <w:sz w:val="18"/>
          <w:szCs w:val="18"/>
        </w:rPr>
        <w:t>Часть 1.</w:t>
      </w:r>
      <w:r w:rsidRPr="00A42905">
        <w:rPr>
          <w:sz w:val="18"/>
          <w:szCs w:val="18"/>
        </w:rPr>
        <w:t xml:space="preserve"> </w:t>
      </w:r>
      <w:r w:rsidRPr="00A42905">
        <w:rPr>
          <w:rFonts w:ascii="Times New Roman" w:hAnsi="Times New Roman" w:cs="Times New Roman"/>
          <w:sz w:val="18"/>
          <w:szCs w:val="18"/>
        </w:rPr>
        <w:t>Особенности настройки программных продуктов в соответствии с требованиями основных спецификаций XBRL (на базе Чек-листа</w:t>
      </w:r>
      <w:r>
        <w:rPr>
          <w:rFonts w:ascii="Times New Roman" w:hAnsi="Times New Roman" w:cs="Times New Roman"/>
          <w:sz w:val="18"/>
          <w:szCs w:val="18"/>
        </w:rPr>
        <w:t xml:space="preserve"> № 1 добровольной сертификации) </w:t>
      </w:r>
      <w:r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spellStart"/>
      <w:r w:rsidRPr="00EC52D6">
        <w:rPr>
          <w:rFonts w:ascii="Times New Roman" w:hAnsi="Times New Roman" w:cs="Times New Roman"/>
          <w:i/>
          <w:sz w:val="18"/>
          <w:szCs w:val="18"/>
        </w:rPr>
        <w:t>вебинар</w:t>
      </w:r>
      <w:proofErr w:type="spellEnd"/>
      <w:r w:rsidRPr="00EC52D6">
        <w:rPr>
          <w:rFonts w:ascii="Times New Roman" w:hAnsi="Times New Roman" w:cs="Times New Roman"/>
          <w:i/>
          <w:sz w:val="18"/>
          <w:szCs w:val="18"/>
        </w:rPr>
        <w:t xml:space="preserve"> состоялся 28.09.2022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19C2ED4E" w14:textId="2A8D94C7" w:rsidR="00EC52D6" w:rsidRDefault="00EC52D6" w:rsidP="00EC52D6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F2CB2">
        <w:rPr>
          <w:rFonts w:ascii="Times New Roman" w:hAnsi="Times New Roman" w:cs="Times New Roman"/>
          <w:i/>
          <w:sz w:val="18"/>
          <w:szCs w:val="18"/>
        </w:rPr>
        <w:t xml:space="preserve">Часть II. </w:t>
      </w:r>
      <w:r w:rsidRPr="000F2CB2">
        <w:rPr>
          <w:rFonts w:ascii="Times New Roman" w:hAnsi="Times New Roman" w:cs="Times New Roman"/>
          <w:iCs/>
          <w:sz w:val="18"/>
          <w:szCs w:val="18"/>
        </w:rPr>
        <w:t>Особенности настройки программных продуктов в соответствии с требованиями Правил формирования отчетности в формате XBRL Банка России и метаданных таксономии добровольной сертификации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EC52D6">
        <w:rPr>
          <w:rFonts w:ascii="Times New Roman" w:hAnsi="Times New Roman" w:cs="Times New Roman"/>
          <w:i/>
          <w:iCs/>
          <w:sz w:val="18"/>
          <w:szCs w:val="18"/>
        </w:rPr>
        <w:t xml:space="preserve">- </w:t>
      </w:r>
      <w:proofErr w:type="spellStart"/>
      <w:r w:rsidRPr="00EC52D6">
        <w:rPr>
          <w:rFonts w:ascii="Times New Roman" w:hAnsi="Times New Roman" w:cs="Times New Roman"/>
          <w:i/>
          <w:iCs/>
          <w:sz w:val="18"/>
          <w:szCs w:val="18"/>
        </w:rPr>
        <w:t>вебинар</w:t>
      </w:r>
      <w:proofErr w:type="spellEnd"/>
      <w:r w:rsidRPr="00EC52D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запланирован 29.11</w:t>
      </w:r>
      <w:r w:rsidRPr="00EC52D6">
        <w:rPr>
          <w:rFonts w:ascii="Times New Roman" w:hAnsi="Times New Roman" w:cs="Times New Roman"/>
          <w:i/>
          <w:iCs/>
          <w:sz w:val="18"/>
          <w:szCs w:val="18"/>
        </w:rPr>
        <w:t>.2022.</w:t>
      </w:r>
      <w:r w:rsidRPr="000F2CB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6168115" w14:textId="5CF02B7A" w:rsidR="00EC52D6" w:rsidRPr="00A42905" w:rsidRDefault="00EC52D6" w:rsidP="00EC52D6">
      <w:pPr>
        <w:pStyle w:val="aa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6A6F">
        <w:rPr>
          <w:rFonts w:ascii="Times New Roman" w:hAnsi="Times New Roman" w:cs="Times New Roman"/>
          <w:i/>
          <w:sz w:val="18"/>
          <w:szCs w:val="18"/>
        </w:rPr>
        <w:t xml:space="preserve">Части </w:t>
      </w:r>
      <w:r w:rsidR="00047807">
        <w:rPr>
          <w:rFonts w:ascii="Times New Roman" w:hAnsi="Times New Roman" w:cs="Times New Roman"/>
          <w:i/>
          <w:sz w:val="18"/>
          <w:szCs w:val="18"/>
          <w:lang w:val="en-US"/>
        </w:rPr>
        <w:t>III</w:t>
      </w:r>
      <w:r w:rsidRPr="00FE6A6F">
        <w:rPr>
          <w:rFonts w:ascii="Times New Roman" w:hAnsi="Times New Roman" w:cs="Times New Roman"/>
          <w:i/>
          <w:sz w:val="18"/>
          <w:szCs w:val="18"/>
        </w:rPr>
        <w:t xml:space="preserve"> и </w:t>
      </w:r>
      <w:r w:rsidR="00047807">
        <w:rPr>
          <w:rFonts w:ascii="Times New Roman" w:hAnsi="Times New Roman" w:cs="Times New Roman"/>
          <w:i/>
          <w:sz w:val="18"/>
          <w:szCs w:val="18"/>
          <w:lang w:val="en-US"/>
        </w:rPr>
        <w:t>IV</w:t>
      </w:r>
      <w:r w:rsidRPr="00FE6A6F">
        <w:rPr>
          <w:rFonts w:ascii="Times New Roman" w:hAnsi="Times New Roman" w:cs="Times New Roman"/>
          <w:i/>
          <w:sz w:val="18"/>
          <w:szCs w:val="18"/>
        </w:rPr>
        <w:t>.</w:t>
      </w:r>
      <w:r w:rsidRPr="00A42905">
        <w:rPr>
          <w:rFonts w:ascii="Times New Roman" w:hAnsi="Times New Roman" w:cs="Times New Roman"/>
          <w:sz w:val="18"/>
          <w:szCs w:val="18"/>
        </w:rPr>
        <w:t xml:space="preserve"> Особенности настройки табличного слоя программных продуктов в соответствии с требованиями спецификации XBRL и метаданных таксономии </w:t>
      </w:r>
      <w:r w:rsidRPr="00A42905">
        <w:rPr>
          <w:rFonts w:ascii="Times New Roman" w:hAnsi="Times New Roman" w:cs="Times New Roman"/>
          <w:sz w:val="18"/>
          <w:szCs w:val="18"/>
          <w:lang w:val="en-US"/>
        </w:rPr>
        <w:t>XBRL</w:t>
      </w:r>
      <w:r w:rsidRPr="00A42905">
        <w:rPr>
          <w:rFonts w:ascii="Times New Roman" w:hAnsi="Times New Roman" w:cs="Times New Roman"/>
          <w:sz w:val="18"/>
          <w:szCs w:val="18"/>
        </w:rPr>
        <w:t xml:space="preserve"> Банка России (базовый </w:t>
      </w:r>
      <w:r>
        <w:rPr>
          <w:rFonts w:ascii="Times New Roman" w:hAnsi="Times New Roman" w:cs="Times New Roman"/>
          <w:sz w:val="18"/>
          <w:szCs w:val="18"/>
        </w:rPr>
        <w:t>и расширенный уровни соответственно</w:t>
      </w:r>
      <w:r w:rsidRPr="00A42905">
        <w:rPr>
          <w:rFonts w:ascii="Times New Roman" w:hAnsi="Times New Roman" w:cs="Times New Roman"/>
          <w:sz w:val="18"/>
          <w:szCs w:val="18"/>
        </w:rPr>
        <w:t>).</w:t>
      </w:r>
    </w:p>
    <w:p w14:paraId="0862E1DE" w14:textId="3ACAFDFD" w:rsidR="00EC52D6" w:rsidRPr="00A42905" w:rsidRDefault="00047807" w:rsidP="00EC52D6">
      <w:pPr>
        <w:pStyle w:val="aa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Части 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V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</w:rPr>
        <w:t xml:space="preserve"> и V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I</w:t>
      </w:r>
      <w:r w:rsidR="00EC52D6" w:rsidRPr="00FE6A6F">
        <w:rPr>
          <w:rFonts w:ascii="Times New Roman" w:hAnsi="Times New Roman" w:cs="Times New Roman"/>
          <w:i/>
          <w:sz w:val="18"/>
          <w:szCs w:val="18"/>
        </w:rPr>
        <w:t>.</w:t>
      </w:r>
      <w:r w:rsidR="00EC52D6" w:rsidRPr="00A42905">
        <w:rPr>
          <w:rFonts w:ascii="Times New Roman" w:hAnsi="Times New Roman" w:cs="Times New Roman"/>
          <w:sz w:val="18"/>
          <w:szCs w:val="18"/>
        </w:rPr>
        <w:t xml:space="preserve"> Особенности настройки механизма бизнес-</w:t>
      </w:r>
      <w:proofErr w:type="spellStart"/>
      <w:r w:rsidR="00EC52D6" w:rsidRPr="00A42905">
        <w:rPr>
          <w:rFonts w:ascii="Times New Roman" w:hAnsi="Times New Roman" w:cs="Times New Roman"/>
          <w:sz w:val="18"/>
          <w:szCs w:val="18"/>
        </w:rPr>
        <w:t>валидации</w:t>
      </w:r>
      <w:proofErr w:type="spellEnd"/>
      <w:r w:rsidR="00EC52D6" w:rsidRPr="00A42905">
        <w:rPr>
          <w:rFonts w:ascii="Times New Roman" w:hAnsi="Times New Roman" w:cs="Times New Roman"/>
          <w:sz w:val="18"/>
          <w:szCs w:val="18"/>
        </w:rPr>
        <w:t xml:space="preserve"> программных продуктов в соответствии с требованиями спецификации XBRL и метаданных таксономии </w:t>
      </w:r>
      <w:r w:rsidR="00EC52D6" w:rsidRPr="00A42905">
        <w:rPr>
          <w:rFonts w:ascii="Times New Roman" w:hAnsi="Times New Roman" w:cs="Times New Roman"/>
          <w:sz w:val="18"/>
          <w:szCs w:val="18"/>
          <w:lang w:val="en-US"/>
        </w:rPr>
        <w:t>XBRL</w:t>
      </w:r>
      <w:r w:rsidR="00EC52D6" w:rsidRPr="00A42905">
        <w:rPr>
          <w:rFonts w:ascii="Times New Roman" w:hAnsi="Times New Roman" w:cs="Times New Roman"/>
          <w:sz w:val="18"/>
          <w:szCs w:val="18"/>
        </w:rPr>
        <w:t xml:space="preserve"> Банка России (базовый </w:t>
      </w:r>
      <w:r w:rsidR="00EC52D6">
        <w:rPr>
          <w:rFonts w:ascii="Times New Roman" w:hAnsi="Times New Roman" w:cs="Times New Roman"/>
          <w:sz w:val="18"/>
          <w:szCs w:val="18"/>
        </w:rPr>
        <w:t>и расширенный уровни соответственно</w:t>
      </w:r>
      <w:r w:rsidR="00EC52D6" w:rsidRPr="00A42905">
        <w:rPr>
          <w:rFonts w:ascii="Times New Roman" w:hAnsi="Times New Roman" w:cs="Times New Roman"/>
          <w:sz w:val="18"/>
          <w:szCs w:val="18"/>
        </w:rPr>
        <w:t>).</w:t>
      </w:r>
    </w:p>
    <w:p w14:paraId="547FAFF4" w14:textId="77777777" w:rsidR="00EC52D6" w:rsidRPr="00FE6A6F" w:rsidRDefault="00EC52D6" w:rsidP="00EC52D6">
      <w:pPr>
        <w:pStyle w:val="aa"/>
        <w:spacing w:line="276" w:lineRule="auto"/>
        <w:jc w:val="both"/>
        <w:rPr>
          <w:rFonts w:ascii="Times New Roman" w:hAnsi="Times New Roman" w:cs="Times New Roman"/>
          <w:i/>
        </w:rPr>
      </w:pPr>
      <w:r w:rsidRPr="00FE6A6F">
        <w:rPr>
          <w:rFonts w:ascii="Times New Roman" w:hAnsi="Times New Roman" w:cs="Times New Roman"/>
          <w:i/>
          <w:sz w:val="18"/>
          <w:szCs w:val="18"/>
        </w:rPr>
        <w:t>и другие.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EBB"/>
    <w:multiLevelType w:val="hybridMultilevel"/>
    <w:tmpl w:val="A9FEE7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03C7E"/>
    <w:rsid w:val="00014BC7"/>
    <w:rsid w:val="00014C22"/>
    <w:rsid w:val="00015F8D"/>
    <w:rsid w:val="00035286"/>
    <w:rsid w:val="00047807"/>
    <w:rsid w:val="0006587D"/>
    <w:rsid w:val="00090DAF"/>
    <w:rsid w:val="000A1725"/>
    <w:rsid w:val="000D1DE0"/>
    <w:rsid w:val="000E1EEC"/>
    <w:rsid w:val="000F2C0B"/>
    <w:rsid w:val="000F2CB2"/>
    <w:rsid w:val="00102D82"/>
    <w:rsid w:val="00103716"/>
    <w:rsid w:val="001050EA"/>
    <w:rsid w:val="001638CA"/>
    <w:rsid w:val="00171796"/>
    <w:rsid w:val="00187C2B"/>
    <w:rsid w:val="0019611C"/>
    <w:rsid w:val="001A1A49"/>
    <w:rsid w:val="001B367F"/>
    <w:rsid w:val="001C6A83"/>
    <w:rsid w:val="001E13B1"/>
    <w:rsid w:val="002108D2"/>
    <w:rsid w:val="002126E2"/>
    <w:rsid w:val="00223259"/>
    <w:rsid w:val="0022577F"/>
    <w:rsid w:val="00253BBE"/>
    <w:rsid w:val="0029590B"/>
    <w:rsid w:val="002D60C1"/>
    <w:rsid w:val="002E50B7"/>
    <w:rsid w:val="002E5365"/>
    <w:rsid w:val="002F33B1"/>
    <w:rsid w:val="002F4A22"/>
    <w:rsid w:val="002F6840"/>
    <w:rsid w:val="00327486"/>
    <w:rsid w:val="0033139E"/>
    <w:rsid w:val="0034254F"/>
    <w:rsid w:val="00367FDB"/>
    <w:rsid w:val="00372150"/>
    <w:rsid w:val="003D4D5F"/>
    <w:rsid w:val="00451E11"/>
    <w:rsid w:val="0047364B"/>
    <w:rsid w:val="00491925"/>
    <w:rsid w:val="004B7510"/>
    <w:rsid w:val="00502539"/>
    <w:rsid w:val="00523944"/>
    <w:rsid w:val="00527B1C"/>
    <w:rsid w:val="00564911"/>
    <w:rsid w:val="005C59F0"/>
    <w:rsid w:val="005D12A2"/>
    <w:rsid w:val="0060025F"/>
    <w:rsid w:val="00603AB5"/>
    <w:rsid w:val="00641A69"/>
    <w:rsid w:val="006738F2"/>
    <w:rsid w:val="006C6506"/>
    <w:rsid w:val="006E1793"/>
    <w:rsid w:val="006F5426"/>
    <w:rsid w:val="0071251C"/>
    <w:rsid w:val="00717534"/>
    <w:rsid w:val="00771F2B"/>
    <w:rsid w:val="007C3A54"/>
    <w:rsid w:val="007E4CF0"/>
    <w:rsid w:val="007E693D"/>
    <w:rsid w:val="008437FE"/>
    <w:rsid w:val="008830A7"/>
    <w:rsid w:val="00892E14"/>
    <w:rsid w:val="008A638A"/>
    <w:rsid w:val="009101D1"/>
    <w:rsid w:val="009154D1"/>
    <w:rsid w:val="00915CEB"/>
    <w:rsid w:val="00923534"/>
    <w:rsid w:val="00964FC7"/>
    <w:rsid w:val="009653C8"/>
    <w:rsid w:val="009B046E"/>
    <w:rsid w:val="009D73BC"/>
    <w:rsid w:val="00A158D0"/>
    <w:rsid w:val="00A42905"/>
    <w:rsid w:val="00A739C1"/>
    <w:rsid w:val="00AB5C4C"/>
    <w:rsid w:val="00AC5305"/>
    <w:rsid w:val="00AD0284"/>
    <w:rsid w:val="00B6748C"/>
    <w:rsid w:val="00BA51EF"/>
    <w:rsid w:val="00BE7D4B"/>
    <w:rsid w:val="00C6355F"/>
    <w:rsid w:val="00C77138"/>
    <w:rsid w:val="00C91379"/>
    <w:rsid w:val="00D13400"/>
    <w:rsid w:val="00D146CE"/>
    <w:rsid w:val="00D3022C"/>
    <w:rsid w:val="00D61082"/>
    <w:rsid w:val="00D7504E"/>
    <w:rsid w:val="00EC52D6"/>
    <w:rsid w:val="00F31558"/>
    <w:rsid w:val="00F375D9"/>
    <w:rsid w:val="00F574C1"/>
    <w:rsid w:val="00F96FE4"/>
    <w:rsid w:val="00FD4B1D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497D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313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13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139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D302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02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02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02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022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D4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chursinann@xbr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D3210-89FC-4F76-AFD1-A13D094D2A08}"/>
</file>

<file path=customXml/itemProps2.xml><?xml version="1.0" encoding="utf-8"?>
<ds:datastoreItem xmlns:ds="http://schemas.openxmlformats.org/officeDocument/2006/customXml" ds:itemID="{D2AFF413-23BB-43EF-BF7E-BC81F7E0DC4A}"/>
</file>

<file path=customXml/itemProps3.xml><?xml version="1.0" encoding="utf-8"?>
<ds:datastoreItem xmlns:ds="http://schemas.openxmlformats.org/officeDocument/2006/customXml" ds:itemID="{2DEEF151-AAE6-4670-AA21-998150FB633A}"/>
</file>

<file path=customXml/itemProps4.xml><?xml version="1.0" encoding="utf-8"?>
<ds:datastoreItem xmlns:ds="http://schemas.openxmlformats.org/officeDocument/2006/customXml" ds:itemID="{D3348FE1-4E8F-4D69-86D2-D7BFBA107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5</cp:revision>
  <dcterms:created xsi:type="dcterms:W3CDTF">2022-10-27T11:37:00Z</dcterms:created>
  <dcterms:modified xsi:type="dcterms:W3CDTF">2022-10-27T12:02:00Z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