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03" w:rsidRPr="00410703" w:rsidRDefault="00410703" w:rsidP="00410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03">
        <w:rPr>
          <w:rFonts w:ascii="Times New Roman" w:hAnsi="Times New Roman" w:cs="Times New Roman"/>
          <w:b/>
          <w:sz w:val="28"/>
          <w:szCs w:val="28"/>
        </w:rPr>
        <w:t>Приказ №0557</w:t>
      </w:r>
      <w:r w:rsidRPr="00410703">
        <w:rPr>
          <w:rFonts w:ascii="Times New Roman" w:hAnsi="Times New Roman" w:cs="Times New Roman"/>
          <w:b/>
          <w:sz w:val="28"/>
          <w:szCs w:val="28"/>
        </w:rPr>
        <w:t>/</w:t>
      </w:r>
      <w:r w:rsidRPr="00410703">
        <w:rPr>
          <w:rFonts w:ascii="Times New Roman" w:hAnsi="Times New Roman" w:cs="Times New Roman"/>
          <w:b/>
          <w:sz w:val="28"/>
          <w:szCs w:val="28"/>
        </w:rPr>
        <w:t xml:space="preserve">о от 23.03.2017 «Об утверждении Положения о проведении текущего контроля успеваемости т промежуточной аттестации обучающихся по программам </w:t>
      </w:r>
      <w:proofErr w:type="spellStart"/>
      <w:r w:rsidRPr="00410703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410703">
        <w:rPr>
          <w:rFonts w:ascii="Times New Roman" w:hAnsi="Times New Roman" w:cs="Times New Roman"/>
          <w:b/>
          <w:sz w:val="28"/>
          <w:szCs w:val="28"/>
        </w:rPr>
        <w:t xml:space="preserve"> и магистратуры в Финансовом университете»</w:t>
      </w:r>
    </w:p>
    <w:p w:rsidR="009D0ACA" w:rsidRPr="009D0ACA" w:rsidRDefault="009D0ACA" w:rsidP="009D0ACA">
      <w:pPr>
        <w:spacing w:before="420" w:after="420" w:line="370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8. ОСОБЕННОСТИ ПРОВЕДЕНИЯ ПРОМЕЖУТОЧНОЙ АТТЕ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СТАЦИИ ОБУЧАЮЩИХСЯ С ОГРАНИЧЕННЫ</w:t>
      </w: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МИ ВОЗМОЖНОСТЯМИ ЗДОРОВЬЯ</w:t>
      </w:r>
    </w:p>
    <w:p w:rsidR="009D0ACA" w:rsidRPr="009D0ACA" w:rsidRDefault="009D0ACA" w:rsidP="009D0ACA">
      <w:pPr>
        <w:numPr>
          <w:ilvl w:val="0"/>
          <w:numId w:val="1"/>
        </w:numPr>
        <w:tabs>
          <w:tab w:val="left" w:pos="1196"/>
        </w:tabs>
        <w:spacing w:before="420"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обучающихся из числа инвалидов промежуточная аттестация проводится Финансовым университетом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9D0ACA" w:rsidRPr="009D0ACA" w:rsidRDefault="009D0ACA" w:rsidP="009D0ACA">
      <w:pPr>
        <w:numPr>
          <w:ilvl w:val="0"/>
          <w:numId w:val="1"/>
        </w:numPr>
        <w:tabs>
          <w:tab w:val="left" w:pos="1182"/>
        </w:tabs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проведении промежуточной аттестации обеспечивается соблюдение следующих общих требований:</w:t>
      </w:r>
    </w:p>
    <w:p w:rsidR="009D0ACA" w:rsidRPr="009D0ACA" w:rsidRDefault="009D0ACA" w:rsidP="009D0ACA">
      <w:pPr>
        <w:numPr>
          <w:ilvl w:val="0"/>
          <w:numId w:val="2"/>
        </w:numPr>
        <w:tabs>
          <w:tab w:val="left" w:pos="1191"/>
        </w:tabs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промежуточной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промежуточной аттестации;</w:t>
      </w:r>
    </w:p>
    <w:p w:rsidR="009D0ACA" w:rsidRPr="009D0ACA" w:rsidRDefault="009D0ACA" w:rsidP="009D0ACA">
      <w:pPr>
        <w:numPr>
          <w:ilvl w:val="0"/>
          <w:numId w:val="2"/>
        </w:numPr>
        <w:tabs>
          <w:tab w:val="left" w:pos="1191"/>
        </w:tabs>
        <w:spacing w:after="0" w:line="365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9D0ACA" w:rsidRPr="009D0ACA" w:rsidRDefault="009D0ACA" w:rsidP="009D0ACA">
      <w:pPr>
        <w:numPr>
          <w:ilvl w:val="0"/>
          <w:numId w:val="1"/>
        </w:numPr>
        <w:tabs>
          <w:tab w:val="left" w:pos="1191"/>
        </w:tabs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пользование необходимыми обучающимся инвалидам техническими средствами при прохождении промежуточной аттестации с учетом их индивидуальных особенностей;</w:t>
      </w:r>
    </w:p>
    <w:p w:rsidR="009D0ACA" w:rsidRPr="009D0ACA" w:rsidRDefault="009D0ACA" w:rsidP="009D0ACA">
      <w:pPr>
        <w:numPr>
          <w:ilvl w:val="0"/>
          <w:numId w:val="2"/>
        </w:numPr>
        <w:tabs>
          <w:tab w:val="left" w:pos="1186"/>
        </w:tabs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промежуточной аттестации по письменному заявлению обучающегося инвалида может быть увеличена:</w:t>
      </w:r>
    </w:p>
    <w:p w:rsidR="009D0ACA" w:rsidRPr="009D0ACA" w:rsidRDefault="009D0ACA" w:rsidP="009D0ACA">
      <w:pPr>
        <w:numPr>
          <w:ilvl w:val="0"/>
          <w:numId w:val="1"/>
        </w:numPr>
        <w:tabs>
          <w:tab w:val="left" w:pos="1446"/>
        </w:tabs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письменной форме, - не более чем на 90 минут;</w:t>
      </w:r>
    </w:p>
    <w:p w:rsidR="009D0ACA" w:rsidRPr="009D0ACA" w:rsidRDefault="009D0ACA" w:rsidP="009D0ACA">
      <w:pPr>
        <w:numPr>
          <w:ilvl w:val="0"/>
          <w:numId w:val="1"/>
        </w:numPr>
        <w:tabs>
          <w:tab w:val="left" w:pos="1446"/>
        </w:tabs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устной форме, - не более чем на 20 минут.</w:t>
      </w:r>
    </w:p>
    <w:p w:rsidR="009D0ACA" w:rsidRPr="009D0ACA" w:rsidRDefault="009D0ACA" w:rsidP="009D0ACA">
      <w:pPr>
        <w:numPr>
          <w:ilvl w:val="0"/>
          <w:numId w:val="2"/>
        </w:numPr>
        <w:tabs>
          <w:tab w:val="left" w:pos="1186"/>
        </w:tabs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зависимости </w:t>
      </w:r>
      <w:proofErr w:type="gramStart"/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индивидуальных особенностей</w:t>
      </w:r>
      <w:proofErr w:type="gramEnd"/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обучающихся с ограниченными возможностями здоровья Финансовый университет обеспечивает выполнение следующих требований при проведении промежуточной аттестации:</w:t>
      </w:r>
    </w:p>
    <w:p w:rsidR="009D0ACA" w:rsidRPr="009D0ACA" w:rsidRDefault="009D0ACA" w:rsidP="009D0ACA">
      <w:pPr>
        <w:tabs>
          <w:tab w:val="left" w:pos="1023"/>
        </w:tabs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а)</w:t>
      </w: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для слепых:</w:t>
      </w:r>
    </w:p>
    <w:p w:rsidR="009D0ACA" w:rsidRPr="009D0ACA" w:rsidRDefault="009D0ACA" w:rsidP="009D0ACA">
      <w:pPr>
        <w:numPr>
          <w:ilvl w:val="0"/>
          <w:numId w:val="1"/>
        </w:numPr>
        <w:tabs>
          <w:tab w:val="left" w:pos="1191"/>
        </w:tabs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задания и иные материалы для прохождения промежуточной аттестации оформляются рельефно-точечным шрифтом Брайля или в виде </w:t>
      </w: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9D0ACA" w:rsidRPr="009D0ACA" w:rsidRDefault="009D0ACA" w:rsidP="009D0ACA">
      <w:pPr>
        <w:numPr>
          <w:ilvl w:val="0"/>
          <w:numId w:val="1"/>
        </w:numPr>
        <w:tabs>
          <w:tab w:val="left" w:pos="1196"/>
        </w:tabs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надиктовываются</w:t>
      </w:r>
      <w:proofErr w:type="spellEnd"/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ассистенту;</w:t>
      </w:r>
    </w:p>
    <w:p w:rsidR="009D0ACA" w:rsidRPr="009D0ACA" w:rsidRDefault="009D0ACA" w:rsidP="009D0ACA">
      <w:pPr>
        <w:numPr>
          <w:ilvl w:val="0"/>
          <w:numId w:val="1"/>
        </w:numPr>
        <w:tabs>
          <w:tab w:val="left" w:pos="1191"/>
        </w:tabs>
        <w:spacing w:after="0" w:line="370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9D0ACA" w:rsidRPr="009D0ACA" w:rsidRDefault="009D0ACA" w:rsidP="009D0ACA">
      <w:pPr>
        <w:tabs>
          <w:tab w:val="left" w:pos="1038"/>
        </w:tabs>
        <w:spacing w:after="0" w:line="370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б)</w:t>
      </w: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для слабовидящих:</w:t>
      </w:r>
    </w:p>
    <w:p w:rsidR="009D0ACA" w:rsidRPr="009D0ACA" w:rsidRDefault="009D0ACA" w:rsidP="009D0ACA">
      <w:pPr>
        <w:numPr>
          <w:ilvl w:val="0"/>
          <w:numId w:val="1"/>
        </w:numPr>
        <w:tabs>
          <w:tab w:val="left" w:pos="1186"/>
        </w:tabs>
        <w:spacing w:after="0" w:line="370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задания и иные материалы для сдачи промежуточной аттестации оформляются увеличенным шрифтом;</w:t>
      </w:r>
    </w:p>
    <w:p w:rsidR="009D0ACA" w:rsidRPr="009D0ACA" w:rsidRDefault="009D0ACA" w:rsidP="009D0ACA">
      <w:pPr>
        <w:numPr>
          <w:ilvl w:val="0"/>
          <w:numId w:val="1"/>
        </w:numPr>
        <w:tabs>
          <w:tab w:val="left" w:pos="1191"/>
        </w:tabs>
        <w:spacing w:after="0" w:line="370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обеспечивается индивидуальное равномерное освещение не менее 300 люкс;</w:t>
      </w:r>
    </w:p>
    <w:p w:rsidR="009D0ACA" w:rsidRPr="009D0ACA" w:rsidRDefault="009D0ACA" w:rsidP="009D0ACA">
      <w:pPr>
        <w:numPr>
          <w:ilvl w:val="0"/>
          <w:numId w:val="1"/>
        </w:numPr>
        <w:tabs>
          <w:tab w:val="left" w:pos="1196"/>
        </w:tabs>
        <w:spacing w:after="0" w:line="370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:rsidR="009D0ACA" w:rsidRPr="009D0ACA" w:rsidRDefault="009D0ACA" w:rsidP="009D0ACA">
      <w:pPr>
        <w:tabs>
          <w:tab w:val="left" w:pos="1033"/>
        </w:tabs>
        <w:spacing w:after="0" w:line="370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в)</w:t>
      </w: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для глухих и слабослышащих, с тяжелыми нарушениями речи:</w:t>
      </w:r>
    </w:p>
    <w:p w:rsidR="009D0ACA" w:rsidRPr="009D0ACA" w:rsidRDefault="009D0ACA" w:rsidP="009D0ACA">
      <w:pPr>
        <w:numPr>
          <w:ilvl w:val="0"/>
          <w:numId w:val="1"/>
        </w:numPr>
        <w:tabs>
          <w:tab w:val="left" w:pos="1196"/>
        </w:tabs>
        <w:spacing w:after="0" w:line="365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9D0ACA" w:rsidRPr="009D0ACA" w:rsidRDefault="009D0ACA" w:rsidP="009D0ACA">
      <w:pPr>
        <w:spacing w:after="120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их желанию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промежуточная аттестация проводи</w:t>
      </w: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тся в письменной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устной форме;</w:t>
      </w:r>
    </w:p>
    <w:p w:rsidR="009D0ACA" w:rsidRPr="009D0ACA" w:rsidRDefault="009D0ACA" w:rsidP="009D0ACA">
      <w:pPr>
        <w:spacing w:before="120"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9D0ACA" w:rsidRPr="009D0ACA" w:rsidRDefault="009D0ACA" w:rsidP="009D0ACA">
      <w:pPr>
        <w:numPr>
          <w:ilvl w:val="0"/>
          <w:numId w:val="1"/>
        </w:numPr>
        <w:tabs>
          <w:tab w:val="left" w:pos="1186"/>
        </w:tabs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письменные задания выполняются обучающимися на компьютере со специализированным программным обеспечением или </w:t>
      </w:r>
      <w:proofErr w:type="spellStart"/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надиктовываются</w:t>
      </w:r>
      <w:proofErr w:type="spellEnd"/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ассистенту;</w:t>
      </w:r>
    </w:p>
    <w:p w:rsidR="009D0ACA" w:rsidRPr="009D0ACA" w:rsidRDefault="009D0ACA" w:rsidP="009D0ACA">
      <w:pPr>
        <w:numPr>
          <w:ilvl w:val="0"/>
          <w:numId w:val="1"/>
        </w:numPr>
        <w:tabs>
          <w:tab w:val="left" w:pos="1191"/>
        </w:tabs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их желанию промежуточная аттестация проводятся в устной форме.</w:t>
      </w:r>
    </w:p>
    <w:p w:rsidR="009D0ACA" w:rsidRPr="009D0ACA" w:rsidRDefault="009D0ACA" w:rsidP="009D0ACA">
      <w:pPr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8.5. Обучающийся инвалид не позднее чем за 2 месяца до начала проведения промежуточной аттестации подает письменное заявление в деканат о необходимости создания для него специальных условий при </w:t>
      </w: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проведении промежуточной аттестации с указанием его индивидуальных особенностей. К заявлению прилагаются документы, подтверждающие наличие у обучающегося индивидуальных особенностей (при отсутствии указанных документов в Финансовом университете).</w:t>
      </w:r>
    </w:p>
    <w:p w:rsidR="009D0ACA" w:rsidRPr="009D0ACA" w:rsidRDefault="009D0ACA" w:rsidP="009D0ACA">
      <w:pPr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заявлении обучающийся указывает на необходимость (отсутствие необходимости) присутствия ассистента на промежуточной аттестации, необходимость (отсутствие необходимости) увеличения продолжительности проведения промежуточной аттестации по отношению к установленной продолжительности.</w:t>
      </w:r>
    </w:p>
    <w:p w:rsidR="009D0ACA" w:rsidRPr="009D0ACA" w:rsidRDefault="009D0ACA" w:rsidP="009D0ACA">
      <w:pPr>
        <w:spacing w:after="42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C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удовлетворения заявления декан информирует департаменты/кафедры, проводящих промежуточную аттестацию обучающегося инвалида.</w:t>
      </w:r>
    </w:p>
    <w:p w:rsidR="00E231E9" w:rsidRPr="009D0ACA" w:rsidRDefault="00E231E9" w:rsidP="009D0ACA">
      <w:pPr>
        <w:rPr>
          <w:rFonts w:ascii="Times New Roman" w:hAnsi="Times New Roman" w:cs="Times New Roman"/>
          <w:sz w:val="28"/>
        </w:rPr>
      </w:pPr>
    </w:p>
    <w:sectPr w:rsidR="00E231E9" w:rsidRPr="009D0ACA" w:rsidSect="009D0ACA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CA"/>
    <w:rsid w:val="00410703"/>
    <w:rsid w:val="009D0ACA"/>
    <w:rsid w:val="00E2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145E"/>
  <w15:chartTrackingRefBased/>
  <w15:docId w15:val="{C1307B30-2105-4E92-B336-44C1EC4B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Перевезенцева Лилия Вячеславовна</dc:creator>
  <cp:keywords/>
  <dc:description/>
  <cp:lastModifiedBy>Король Юлия Юрьевна</cp:lastModifiedBy>
  <cp:revision>2</cp:revision>
  <dcterms:created xsi:type="dcterms:W3CDTF">2021-04-07T07:01:00Z</dcterms:created>
  <dcterms:modified xsi:type="dcterms:W3CDTF">2021-04-07T07:52:00Z</dcterms:modified>
</cp:coreProperties>
</file>